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4552" w14:textId="77777777" w:rsidR="00457F6D" w:rsidRDefault="00457F6D" w:rsidP="00457F6D">
      <w:pPr>
        <w:ind w:left="84" w:right="7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Тема 8.9. </w:t>
      </w:r>
      <w:r w:rsidRPr="00714DB2">
        <w:rPr>
          <w:sz w:val="24"/>
          <w:szCs w:val="24"/>
          <w:lang w:val="ru-RU"/>
        </w:rPr>
        <w:t xml:space="preserve">Фармакопейный анализ производных 1,2-бензотиазина: </w:t>
      </w:r>
      <w:r w:rsidRPr="00714DB2">
        <w:rPr>
          <w:i/>
          <w:sz w:val="24"/>
          <w:szCs w:val="24"/>
          <w:lang w:val="ru-RU"/>
        </w:rPr>
        <w:t>пироксикам</w:t>
      </w:r>
      <w:r w:rsidRPr="00714DB2">
        <w:rPr>
          <w:sz w:val="24"/>
          <w:szCs w:val="24"/>
          <w:lang w:val="ru-RU"/>
        </w:rPr>
        <w:t xml:space="preserve">, бензотиадиазина: </w:t>
      </w:r>
      <w:r w:rsidRPr="00714DB2">
        <w:rPr>
          <w:i/>
          <w:sz w:val="24"/>
          <w:szCs w:val="24"/>
          <w:lang w:val="ru-RU"/>
        </w:rPr>
        <w:t>гидрохлоротиазид</w:t>
      </w:r>
      <w:r w:rsidRPr="00714DB2">
        <w:rPr>
          <w:sz w:val="24"/>
          <w:szCs w:val="24"/>
          <w:lang w:val="ru-RU"/>
        </w:rPr>
        <w:t xml:space="preserve"> (дихлотиазид), и хлорбензолсульфоновой кислоты: </w:t>
      </w:r>
      <w:r w:rsidRPr="00714DB2">
        <w:rPr>
          <w:i/>
          <w:sz w:val="24"/>
          <w:szCs w:val="24"/>
          <w:lang w:val="ru-RU"/>
        </w:rPr>
        <w:t>фуросемид, буметанид</w:t>
      </w:r>
      <w:r w:rsidRPr="00714DB2">
        <w:rPr>
          <w:sz w:val="24"/>
          <w:szCs w:val="24"/>
          <w:lang w:val="ru-RU"/>
        </w:rPr>
        <w:t xml:space="preserve"> (буфенокс). Производные пиримидинотиазола: </w:t>
      </w:r>
      <w:r w:rsidRPr="00714DB2">
        <w:rPr>
          <w:i/>
          <w:sz w:val="24"/>
          <w:szCs w:val="24"/>
          <w:lang w:val="ru-RU"/>
        </w:rPr>
        <w:t>тиамин, фосфотиамин, кокарбоксилаза, бенфотиамин</w:t>
      </w:r>
      <w:r w:rsidRPr="00714DB2">
        <w:rPr>
          <w:sz w:val="24"/>
          <w:szCs w:val="24"/>
          <w:lang w:val="ru-RU"/>
        </w:rPr>
        <w:t>. Подлинность, показатели качества, методы анализа, применение, хранение.</w:t>
      </w:r>
    </w:p>
    <w:p w14:paraId="0656468A" w14:textId="3263FA22" w:rsidR="00457F6D" w:rsidRDefault="00457F6D" w:rsidP="00457F6D">
      <w:pPr>
        <w:ind w:left="84" w:right="72"/>
        <w:jc w:val="both"/>
        <w:rPr>
          <w:sz w:val="24"/>
          <w:szCs w:val="24"/>
          <w:lang w:val="ru-RU"/>
        </w:rPr>
      </w:pPr>
    </w:p>
    <w:p w14:paraId="407FA937" w14:textId="5C2186C0" w:rsidR="00DD4470" w:rsidRPr="00DD4470" w:rsidRDefault="00DD4470" w:rsidP="00DD4470">
      <w:pPr>
        <w:ind w:right="72"/>
        <w:jc w:val="center"/>
        <w:rPr>
          <w:b/>
          <w:bCs/>
          <w:sz w:val="24"/>
          <w:szCs w:val="24"/>
          <w:lang w:val="ru-RU"/>
        </w:rPr>
      </w:pPr>
      <w:r w:rsidRPr="00DD4470">
        <w:rPr>
          <w:b/>
          <w:bCs/>
          <w:sz w:val="24"/>
          <w:szCs w:val="24"/>
          <w:lang w:val="ru-RU"/>
        </w:rPr>
        <w:t>Уважаемые студенты!</w:t>
      </w:r>
    </w:p>
    <w:p w14:paraId="6EC11F03" w14:textId="4E2BE5CE" w:rsidR="00DD4470" w:rsidRPr="00DD4470" w:rsidRDefault="00DD4470" w:rsidP="00DD4470">
      <w:pPr>
        <w:ind w:left="142" w:right="141"/>
        <w:jc w:val="both"/>
        <w:rPr>
          <w:b/>
          <w:bCs/>
          <w:sz w:val="24"/>
          <w:szCs w:val="24"/>
          <w:lang w:val="ru-RU"/>
        </w:rPr>
      </w:pPr>
      <w:r w:rsidRPr="00DD4470">
        <w:rPr>
          <w:b/>
          <w:bCs/>
          <w:sz w:val="24"/>
          <w:szCs w:val="24"/>
          <w:lang w:val="ru-RU"/>
        </w:rPr>
        <w:t xml:space="preserve">Номер задания соответствует номеру студента в группе. Задание в тетрадь переписываем. </w:t>
      </w:r>
      <w:r w:rsidRPr="00DD4470">
        <w:rPr>
          <w:b/>
          <w:bCs/>
          <w:sz w:val="24"/>
          <w:szCs w:val="24"/>
          <w:lang w:val="ru-RU"/>
        </w:rPr>
        <w:t>Ответы пишем в тетради для протокола</w:t>
      </w:r>
      <w:r>
        <w:rPr>
          <w:b/>
          <w:bCs/>
          <w:sz w:val="24"/>
          <w:szCs w:val="24"/>
          <w:lang w:val="ru-RU"/>
        </w:rPr>
        <w:t xml:space="preserve"> и приносим на проверку</w:t>
      </w:r>
      <w:r w:rsidRPr="00DD4470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Следующее занятие – коллоквиум. Готовимся!</w:t>
      </w:r>
    </w:p>
    <w:p w14:paraId="2626ACC2" w14:textId="01CFB64C" w:rsidR="00DD4470" w:rsidRPr="00DD4470" w:rsidRDefault="00DD4470" w:rsidP="00DD4470">
      <w:pPr>
        <w:ind w:right="72"/>
        <w:jc w:val="both"/>
        <w:rPr>
          <w:b/>
          <w:bCs/>
          <w:sz w:val="24"/>
          <w:szCs w:val="24"/>
          <w:lang w:val="ru-RU"/>
        </w:rPr>
      </w:pPr>
    </w:p>
    <w:p w14:paraId="36DCD741" w14:textId="02CAECCA" w:rsidR="00654AAC" w:rsidRDefault="00256DAB" w:rsidP="00654AAC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3E5A18">
        <w:rPr>
          <w:sz w:val="24"/>
          <w:szCs w:val="24"/>
          <w:lang w:val="ru-RU"/>
        </w:rPr>
        <w:t xml:space="preserve"> Тиамина хлорид, тиамина бромид</w:t>
      </w:r>
      <w:r>
        <w:rPr>
          <w:sz w:val="24"/>
          <w:szCs w:val="24"/>
          <w:lang w:val="ru-RU"/>
        </w:rPr>
        <w:t>. Предложите методы качественного и количественного анализа, основанные на реакции окисления. Напишите химизм, расчетные формулы содержания (%), титр, фактор эквивалентности ЛВ и титранта.</w:t>
      </w:r>
    </w:p>
    <w:p w14:paraId="3DEAA56C" w14:textId="77777777" w:rsidR="00DD4470" w:rsidRDefault="00DD4470" w:rsidP="00654AAC">
      <w:pPr>
        <w:ind w:left="284" w:hanging="284"/>
        <w:jc w:val="both"/>
        <w:rPr>
          <w:sz w:val="24"/>
          <w:szCs w:val="24"/>
          <w:lang w:val="ru-RU"/>
        </w:rPr>
      </w:pPr>
    </w:p>
    <w:p w14:paraId="513A9827" w14:textId="2198B89E" w:rsidR="00256DAB" w:rsidRDefault="00256DAB" w:rsidP="00654AAC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="003E5A18">
        <w:rPr>
          <w:sz w:val="24"/>
          <w:szCs w:val="24"/>
          <w:lang w:val="ru-RU"/>
        </w:rPr>
        <w:t>Тиамина хлорид, тиамина бромид</w:t>
      </w:r>
      <w:r>
        <w:rPr>
          <w:sz w:val="24"/>
          <w:szCs w:val="24"/>
          <w:lang w:val="ru-RU"/>
        </w:rPr>
        <w:t>. Предложите методы качественного и количественного анализа, основанные на реакции нейтрализации. Напишите химизм, расчетные формулы содержания (%), титр, фактор эквивалентности ЛВ и титранта.</w:t>
      </w:r>
    </w:p>
    <w:p w14:paraId="7AEF45D5" w14:textId="77777777" w:rsidR="00DD4470" w:rsidRDefault="00DD4470" w:rsidP="00654AAC">
      <w:pPr>
        <w:ind w:left="284" w:hanging="284"/>
        <w:jc w:val="both"/>
        <w:rPr>
          <w:sz w:val="24"/>
          <w:szCs w:val="24"/>
          <w:lang w:val="ru-RU"/>
        </w:rPr>
      </w:pPr>
    </w:p>
    <w:p w14:paraId="4FEBEB35" w14:textId="485704AC" w:rsidR="00256DAB" w:rsidRDefault="00256DAB" w:rsidP="00654AAC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3E5A18">
        <w:rPr>
          <w:sz w:val="24"/>
          <w:szCs w:val="24"/>
          <w:lang w:val="ru-RU"/>
        </w:rPr>
        <w:t>Тиамина хлорид, тиамина бромид</w:t>
      </w:r>
      <w:r>
        <w:rPr>
          <w:sz w:val="24"/>
          <w:szCs w:val="24"/>
          <w:lang w:val="ru-RU"/>
        </w:rPr>
        <w:t>. Предложите методы качественного и количественного анализа, основанные на реакции осаждения. Напишите химизм, расчетные формулы содержания (%), титр, фактор эквивалентности ЛВ и титранта.</w:t>
      </w:r>
    </w:p>
    <w:p w14:paraId="4D5B23E8" w14:textId="77777777" w:rsidR="00DD4470" w:rsidRDefault="00DD4470" w:rsidP="00654AAC">
      <w:pPr>
        <w:ind w:left="284" w:hanging="284"/>
        <w:jc w:val="both"/>
        <w:rPr>
          <w:sz w:val="24"/>
          <w:szCs w:val="24"/>
          <w:lang w:val="ru-RU"/>
        </w:rPr>
      </w:pPr>
    </w:p>
    <w:p w14:paraId="28AB1E55" w14:textId="3C7D6AED" w:rsidR="00256DAB" w:rsidRDefault="00256DAB" w:rsidP="00256DAB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="003E5A18">
        <w:rPr>
          <w:sz w:val="24"/>
          <w:szCs w:val="24"/>
          <w:lang w:val="ru-RU"/>
        </w:rPr>
        <w:t>Фосфотиамин, к</w:t>
      </w:r>
      <w:r w:rsidRPr="00256DAB">
        <w:rPr>
          <w:sz w:val="24"/>
          <w:szCs w:val="24"/>
          <w:lang w:val="ru-RU"/>
        </w:rPr>
        <w:t>окарбоксилаза, бенфотиамин.</w:t>
      </w:r>
      <w:r>
        <w:rPr>
          <w:sz w:val="24"/>
          <w:szCs w:val="24"/>
          <w:lang w:val="ru-RU"/>
        </w:rPr>
        <w:t xml:space="preserve">  Предложите методы качестве</w:t>
      </w:r>
      <w:r w:rsidR="003E5A18">
        <w:rPr>
          <w:sz w:val="24"/>
          <w:szCs w:val="24"/>
          <w:lang w:val="ru-RU"/>
        </w:rPr>
        <w:t>нного и количественного анализа.</w:t>
      </w:r>
      <w:r>
        <w:rPr>
          <w:sz w:val="24"/>
          <w:szCs w:val="24"/>
          <w:lang w:val="ru-RU"/>
        </w:rPr>
        <w:t xml:space="preserve"> Напишите химизм, расчетные формулы содержания (%), титр, фактор эквивалентности ЛВ и титранта.</w:t>
      </w:r>
    </w:p>
    <w:p w14:paraId="327BD24D" w14:textId="77777777" w:rsidR="00DD4470" w:rsidRDefault="00DD4470" w:rsidP="00256DAB">
      <w:pPr>
        <w:ind w:left="284" w:hanging="284"/>
        <w:jc w:val="both"/>
        <w:rPr>
          <w:sz w:val="24"/>
          <w:szCs w:val="24"/>
          <w:lang w:val="ru-RU"/>
        </w:rPr>
      </w:pPr>
    </w:p>
    <w:p w14:paraId="47B760B2" w14:textId="533FA365" w:rsidR="003E5A18" w:rsidRDefault="003E5A18" w:rsidP="003E5A18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Гидрохлоротиазид, фуросемид, буметанид. Предложите методы качественного и количественного анализа, основанные на реакции окисления. Напишите химизм, расчетные формулы содержания (%), титр, фактор эквивалентности ЛВ и титранта.</w:t>
      </w:r>
    </w:p>
    <w:p w14:paraId="4B6C4836" w14:textId="77777777" w:rsidR="00DD4470" w:rsidRDefault="00DD4470" w:rsidP="003E5A18">
      <w:pPr>
        <w:ind w:left="284" w:hanging="284"/>
        <w:jc w:val="both"/>
        <w:rPr>
          <w:sz w:val="24"/>
          <w:szCs w:val="24"/>
          <w:lang w:val="ru-RU"/>
        </w:rPr>
      </w:pPr>
    </w:p>
    <w:p w14:paraId="610560E2" w14:textId="141B1663" w:rsidR="003E5A18" w:rsidRDefault="003E5A18" w:rsidP="003E5A18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 Гидрохлоротиазид, фуросемид, буметанид. Предложите методы качественного и количественного анализа, основанные на реакции нейтрализации. Напишите химизм, расчетные формулы содержания (%), титр, фактор эквивалентности ЛВ и титранта.</w:t>
      </w:r>
    </w:p>
    <w:p w14:paraId="6E36947A" w14:textId="77777777" w:rsidR="00DD4470" w:rsidRDefault="00DD4470" w:rsidP="003E5A18">
      <w:pPr>
        <w:ind w:left="284" w:hanging="284"/>
        <w:jc w:val="both"/>
        <w:rPr>
          <w:sz w:val="24"/>
          <w:szCs w:val="24"/>
          <w:lang w:val="ru-RU"/>
        </w:rPr>
      </w:pPr>
    </w:p>
    <w:p w14:paraId="26629E3D" w14:textId="3EEAF538" w:rsidR="003E5A18" w:rsidRDefault="00906791" w:rsidP="003E5A18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3E5A18">
        <w:rPr>
          <w:sz w:val="24"/>
          <w:szCs w:val="24"/>
          <w:lang w:val="ru-RU"/>
        </w:rPr>
        <w:t>. Тиамина хлорид, тиамина бромид. Предложите методы качественного и количественного анализа, основанные на реакции окисления. Напишите химизм, расчетные формулы содержания (%), титр, фактор эквивалентности ЛВ и титранта.</w:t>
      </w:r>
    </w:p>
    <w:p w14:paraId="56CE4A92" w14:textId="77777777" w:rsidR="00DD4470" w:rsidRDefault="00DD4470" w:rsidP="003E5A18">
      <w:pPr>
        <w:ind w:left="284" w:hanging="284"/>
        <w:jc w:val="both"/>
        <w:rPr>
          <w:sz w:val="24"/>
          <w:szCs w:val="24"/>
          <w:lang w:val="ru-RU"/>
        </w:rPr>
      </w:pPr>
    </w:p>
    <w:p w14:paraId="305D3F5C" w14:textId="430FAC17" w:rsidR="003E5A18" w:rsidRDefault="00906791" w:rsidP="003E5A18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3E5A18">
        <w:rPr>
          <w:sz w:val="24"/>
          <w:szCs w:val="24"/>
          <w:lang w:val="ru-RU"/>
        </w:rPr>
        <w:t>. Тиамина хлорид, тиамина бромид. Предложите методы качественного и количественного анализа, основанные на реакции нейтрализации. Напишите химизм, расчетные формулы содержания (%), титр, фактор эквивалентности ЛВ и титранта.</w:t>
      </w:r>
    </w:p>
    <w:p w14:paraId="4B49BB28" w14:textId="77777777" w:rsidR="00DD4470" w:rsidRDefault="00DD4470" w:rsidP="003E5A18">
      <w:pPr>
        <w:ind w:left="284" w:hanging="284"/>
        <w:jc w:val="both"/>
        <w:rPr>
          <w:sz w:val="24"/>
          <w:szCs w:val="24"/>
          <w:lang w:val="ru-RU"/>
        </w:rPr>
      </w:pPr>
    </w:p>
    <w:p w14:paraId="045484EB" w14:textId="669DCE56" w:rsidR="003E5A18" w:rsidRDefault="00906791" w:rsidP="003E5A18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3E5A18">
        <w:rPr>
          <w:sz w:val="24"/>
          <w:szCs w:val="24"/>
          <w:lang w:val="ru-RU"/>
        </w:rPr>
        <w:t>. Тиамина хлорид, тиамина бромид. Предложите методы качественного и количественного анализа, основанные на реакции осаждения. Напишите химизм, расчетные формулы содержания (%), титр, фактор эквивалентности ЛВ и титранта.</w:t>
      </w:r>
    </w:p>
    <w:p w14:paraId="4F01AD28" w14:textId="77777777" w:rsidR="00DD4470" w:rsidRDefault="00DD4470" w:rsidP="003E5A18">
      <w:pPr>
        <w:ind w:left="284" w:hanging="284"/>
        <w:jc w:val="both"/>
        <w:rPr>
          <w:sz w:val="24"/>
          <w:szCs w:val="24"/>
          <w:lang w:val="ru-RU"/>
        </w:rPr>
      </w:pPr>
    </w:p>
    <w:p w14:paraId="397BCC57" w14:textId="0E5CB14C" w:rsidR="003E5A18" w:rsidRDefault="00906791" w:rsidP="003E5A18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3E5A18">
        <w:rPr>
          <w:sz w:val="24"/>
          <w:szCs w:val="24"/>
          <w:lang w:val="ru-RU"/>
        </w:rPr>
        <w:t>. Фосфотиамин, к</w:t>
      </w:r>
      <w:r w:rsidR="003E5A18" w:rsidRPr="00256DAB">
        <w:rPr>
          <w:sz w:val="24"/>
          <w:szCs w:val="24"/>
          <w:lang w:val="ru-RU"/>
        </w:rPr>
        <w:t>окарбоксилаза, бенфотиамин.</w:t>
      </w:r>
      <w:r w:rsidR="003E5A18">
        <w:rPr>
          <w:sz w:val="24"/>
          <w:szCs w:val="24"/>
          <w:lang w:val="ru-RU"/>
        </w:rPr>
        <w:t xml:space="preserve">  Предложите методы качественного и количественного анализа. Напишите химизм, расчетные формулы содержания (%), титр, фактор эквивалентности ЛВ и титранта.</w:t>
      </w:r>
    </w:p>
    <w:p w14:paraId="150A7B51" w14:textId="77777777" w:rsidR="00DD4470" w:rsidRDefault="00DD4470" w:rsidP="003E5A18">
      <w:pPr>
        <w:ind w:left="284" w:hanging="284"/>
        <w:jc w:val="both"/>
        <w:rPr>
          <w:sz w:val="24"/>
          <w:szCs w:val="24"/>
          <w:lang w:val="ru-RU"/>
        </w:rPr>
      </w:pPr>
    </w:p>
    <w:p w14:paraId="5D5AFC72" w14:textId="4E298993" w:rsidR="003E5A18" w:rsidRDefault="00906791" w:rsidP="003E5A18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11</w:t>
      </w:r>
      <w:r w:rsidR="003E5A18">
        <w:rPr>
          <w:sz w:val="24"/>
          <w:szCs w:val="24"/>
          <w:lang w:val="ru-RU"/>
        </w:rPr>
        <w:t>. Гидрохлоротиазид, фуросемид, буметанид. Предложите методы качественного и количественного анализа, основанные на реакции окисления. Напишите химизм, расчетные формулы содержания (%), титр, фактор эквивалентности ЛВ и титранта.</w:t>
      </w:r>
    </w:p>
    <w:p w14:paraId="2A8F9A41" w14:textId="77777777" w:rsidR="00DD4470" w:rsidRDefault="00DD4470" w:rsidP="003E5A18">
      <w:pPr>
        <w:ind w:left="284" w:hanging="284"/>
        <w:jc w:val="both"/>
        <w:rPr>
          <w:sz w:val="24"/>
          <w:szCs w:val="24"/>
          <w:lang w:val="ru-RU"/>
        </w:rPr>
      </w:pPr>
    </w:p>
    <w:p w14:paraId="06938F43" w14:textId="77777777" w:rsidR="003E5A18" w:rsidRDefault="00906791" w:rsidP="003E5A18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12</w:t>
      </w:r>
      <w:r w:rsidR="003E5A18">
        <w:rPr>
          <w:sz w:val="24"/>
          <w:szCs w:val="24"/>
          <w:lang w:val="ru-RU"/>
        </w:rPr>
        <w:t>. Гидрохлоротиазид, фуросемид, буметанид. Предложите методы качественного и количественного анализа, основанные на реакции нейтрализации. Напишите химизм, расчетные формулы содержания (%), титр, фактор эквивалентности ЛВ и титранта.</w:t>
      </w:r>
    </w:p>
    <w:p w14:paraId="65EBBBC1" w14:textId="77777777" w:rsidR="00256DAB" w:rsidRDefault="00256DAB" w:rsidP="00654AAC">
      <w:pPr>
        <w:ind w:left="284" w:hanging="284"/>
        <w:jc w:val="both"/>
        <w:rPr>
          <w:sz w:val="24"/>
          <w:szCs w:val="24"/>
          <w:lang w:val="ru-RU"/>
        </w:rPr>
      </w:pPr>
    </w:p>
    <w:p w14:paraId="7020AF8B" w14:textId="6204F2B0" w:rsidR="00DD4470" w:rsidRDefault="00DD4470" w:rsidP="00DD4470">
      <w:pPr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13. </w:t>
      </w:r>
      <w:r>
        <w:rPr>
          <w:sz w:val="24"/>
          <w:szCs w:val="24"/>
          <w:lang w:val="ru-RU"/>
        </w:rPr>
        <w:t>Гидрохлоротиазид, фуросемид, буметанид. Предложите методы качественного и количественного анализа, основанные на реакции окисления. Напишите химизм, расчетные формулы содержания (%), титр, фактор эквивалентности ЛВ и титранта.</w:t>
      </w:r>
    </w:p>
    <w:p w14:paraId="2B4CB4E1" w14:textId="30FB5FE8" w:rsidR="00D5434C" w:rsidRPr="00DD4470" w:rsidRDefault="00D5434C" w:rsidP="005B3F3D">
      <w:pPr>
        <w:ind w:left="284" w:hanging="284"/>
        <w:jc w:val="both"/>
        <w:rPr>
          <w:sz w:val="24"/>
          <w:szCs w:val="24"/>
          <w:lang w:val="ru-RU"/>
        </w:rPr>
      </w:pPr>
    </w:p>
    <w:sectPr w:rsidR="00D5434C" w:rsidRPr="00DD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22DB3"/>
    <w:multiLevelType w:val="hybridMultilevel"/>
    <w:tmpl w:val="A6EA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985"/>
    <w:rsid w:val="0000080D"/>
    <w:rsid w:val="00004388"/>
    <w:rsid w:val="00013D22"/>
    <w:rsid w:val="00015B8D"/>
    <w:rsid w:val="000249EE"/>
    <w:rsid w:val="00025BBD"/>
    <w:rsid w:val="0002754D"/>
    <w:rsid w:val="000336F0"/>
    <w:rsid w:val="00036D15"/>
    <w:rsid w:val="000372D6"/>
    <w:rsid w:val="000409EB"/>
    <w:rsid w:val="00052A62"/>
    <w:rsid w:val="00053BEA"/>
    <w:rsid w:val="00053D31"/>
    <w:rsid w:val="000606B0"/>
    <w:rsid w:val="000665CE"/>
    <w:rsid w:val="000679E9"/>
    <w:rsid w:val="000778DB"/>
    <w:rsid w:val="00091CCF"/>
    <w:rsid w:val="00092374"/>
    <w:rsid w:val="000A1D87"/>
    <w:rsid w:val="000A2075"/>
    <w:rsid w:val="000B2944"/>
    <w:rsid w:val="000B5954"/>
    <w:rsid w:val="000C2578"/>
    <w:rsid w:val="000C5990"/>
    <w:rsid w:val="000D7C58"/>
    <w:rsid w:val="000E0784"/>
    <w:rsid w:val="000E2849"/>
    <w:rsid w:val="00100D03"/>
    <w:rsid w:val="0010315E"/>
    <w:rsid w:val="00113676"/>
    <w:rsid w:val="00125546"/>
    <w:rsid w:val="00126948"/>
    <w:rsid w:val="00126DC7"/>
    <w:rsid w:val="00136075"/>
    <w:rsid w:val="0013613B"/>
    <w:rsid w:val="00145F5A"/>
    <w:rsid w:val="00151D13"/>
    <w:rsid w:val="001537C1"/>
    <w:rsid w:val="0015732C"/>
    <w:rsid w:val="0016025F"/>
    <w:rsid w:val="001612B0"/>
    <w:rsid w:val="001619FD"/>
    <w:rsid w:val="00163C4D"/>
    <w:rsid w:val="00175598"/>
    <w:rsid w:val="00177400"/>
    <w:rsid w:val="00181A8E"/>
    <w:rsid w:val="00185AB0"/>
    <w:rsid w:val="00192410"/>
    <w:rsid w:val="001C3333"/>
    <w:rsid w:val="001C4CC1"/>
    <w:rsid w:val="001E3E56"/>
    <w:rsid w:val="001E639D"/>
    <w:rsid w:val="001F0224"/>
    <w:rsid w:val="001F0E20"/>
    <w:rsid w:val="001F46C7"/>
    <w:rsid w:val="001F5131"/>
    <w:rsid w:val="001F7857"/>
    <w:rsid w:val="0020580A"/>
    <w:rsid w:val="00211B0E"/>
    <w:rsid w:val="00213C2D"/>
    <w:rsid w:val="002145C4"/>
    <w:rsid w:val="002314B4"/>
    <w:rsid w:val="002349D3"/>
    <w:rsid w:val="002352F0"/>
    <w:rsid w:val="002443B3"/>
    <w:rsid w:val="0025077A"/>
    <w:rsid w:val="00254498"/>
    <w:rsid w:val="00254756"/>
    <w:rsid w:val="00256DAB"/>
    <w:rsid w:val="0026087F"/>
    <w:rsid w:val="00270620"/>
    <w:rsid w:val="00275373"/>
    <w:rsid w:val="00286B85"/>
    <w:rsid w:val="002952AE"/>
    <w:rsid w:val="002A284A"/>
    <w:rsid w:val="002A42F3"/>
    <w:rsid w:val="002A65C0"/>
    <w:rsid w:val="002B6606"/>
    <w:rsid w:val="002B7B7A"/>
    <w:rsid w:val="002C23BC"/>
    <w:rsid w:val="002D25DC"/>
    <w:rsid w:val="002E2A85"/>
    <w:rsid w:val="003019EC"/>
    <w:rsid w:val="00305259"/>
    <w:rsid w:val="0030626E"/>
    <w:rsid w:val="00307FB2"/>
    <w:rsid w:val="0032225D"/>
    <w:rsid w:val="0032329E"/>
    <w:rsid w:val="0032661B"/>
    <w:rsid w:val="0033171A"/>
    <w:rsid w:val="003376CB"/>
    <w:rsid w:val="0035091B"/>
    <w:rsid w:val="00362BDB"/>
    <w:rsid w:val="00371DDC"/>
    <w:rsid w:val="00383DFA"/>
    <w:rsid w:val="00390950"/>
    <w:rsid w:val="003A5350"/>
    <w:rsid w:val="003A7AC6"/>
    <w:rsid w:val="003B36FA"/>
    <w:rsid w:val="003B3F22"/>
    <w:rsid w:val="003B5DDF"/>
    <w:rsid w:val="003B6971"/>
    <w:rsid w:val="003D03E2"/>
    <w:rsid w:val="003D6B6D"/>
    <w:rsid w:val="003E27F6"/>
    <w:rsid w:val="003E5A18"/>
    <w:rsid w:val="00404748"/>
    <w:rsid w:val="0041298F"/>
    <w:rsid w:val="00413D76"/>
    <w:rsid w:val="0042170A"/>
    <w:rsid w:val="00434132"/>
    <w:rsid w:val="00435F16"/>
    <w:rsid w:val="00447219"/>
    <w:rsid w:val="00447D84"/>
    <w:rsid w:val="00455E54"/>
    <w:rsid w:val="00457F6D"/>
    <w:rsid w:val="00463D50"/>
    <w:rsid w:val="00464CEE"/>
    <w:rsid w:val="004730B8"/>
    <w:rsid w:val="00481E1D"/>
    <w:rsid w:val="004830E6"/>
    <w:rsid w:val="00492F75"/>
    <w:rsid w:val="004958F2"/>
    <w:rsid w:val="004A4016"/>
    <w:rsid w:val="004A598E"/>
    <w:rsid w:val="004A794B"/>
    <w:rsid w:val="004B15A6"/>
    <w:rsid w:val="004B6A49"/>
    <w:rsid w:val="004C1E30"/>
    <w:rsid w:val="004C5587"/>
    <w:rsid w:val="004D01DE"/>
    <w:rsid w:val="004D02C7"/>
    <w:rsid w:val="004D3AB2"/>
    <w:rsid w:val="004D4372"/>
    <w:rsid w:val="004E74E7"/>
    <w:rsid w:val="004F4721"/>
    <w:rsid w:val="004F5AAF"/>
    <w:rsid w:val="00506390"/>
    <w:rsid w:val="00510C3E"/>
    <w:rsid w:val="00511F7C"/>
    <w:rsid w:val="00512E8B"/>
    <w:rsid w:val="00526979"/>
    <w:rsid w:val="00534016"/>
    <w:rsid w:val="00535A15"/>
    <w:rsid w:val="00540B67"/>
    <w:rsid w:val="0055697C"/>
    <w:rsid w:val="00560448"/>
    <w:rsid w:val="00564631"/>
    <w:rsid w:val="00571921"/>
    <w:rsid w:val="00571DB5"/>
    <w:rsid w:val="005731FD"/>
    <w:rsid w:val="0057753D"/>
    <w:rsid w:val="005832E8"/>
    <w:rsid w:val="00584A15"/>
    <w:rsid w:val="00591FD8"/>
    <w:rsid w:val="005B3F3D"/>
    <w:rsid w:val="005B727C"/>
    <w:rsid w:val="005B77B9"/>
    <w:rsid w:val="005C3683"/>
    <w:rsid w:val="005C6668"/>
    <w:rsid w:val="005C6A09"/>
    <w:rsid w:val="005D1D49"/>
    <w:rsid w:val="005D2F8E"/>
    <w:rsid w:val="005D6337"/>
    <w:rsid w:val="005E519C"/>
    <w:rsid w:val="005E534E"/>
    <w:rsid w:val="005F5353"/>
    <w:rsid w:val="005F685D"/>
    <w:rsid w:val="00612297"/>
    <w:rsid w:val="00612635"/>
    <w:rsid w:val="00623D58"/>
    <w:rsid w:val="00625DA1"/>
    <w:rsid w:val="00626B31"/>
    <w:rsid w:val="00641C2D"/>
    <w:rsid w:val="00641D8A"/>
    <w:rsid w:val="0064799D"/>
    <w:rsid w:val="00647F66"/>
    <w:rsid w:val="006536DF"/>
    <w:rsid w:val="00654AAC"/>
    <w:rsid w:val="00670B53"/>
    <w:rsid w:val="0067169D"/>
    <w:rsid w:val="006B42D5"/>
    <w:rsid w:val="006C127C"/>
    <w:rsid w:val="006E42BB"/>
    <w:rsid w:val="006F3E2F"/>
    <w:rsid w:val="00702CF9"/>
    <w:rsid w:val="00706290"/>
    <w:rsid w:val="00706FD0"/>
    <w:rsid w:val="0071304B"/>
    <w:rsid w:val="00713ADB"/>
    <w:rsid w:val="00720D8A"/>
    <w:rsid w:val="00723CBE"/>
    <w:rsid w:val="007261A8"/>
    <w:rsid w:val="00747147"/>
    <w:rsid w:val="00747B01"/>
    <w:rsid w:val="007528CC"/>
    <w:rsid w:val="00764A7C"/>
    <w:rsid w:val="0077350C"/>
    <w:rsid w:val="0078403C"/>
    <w:rsid w:val="00790750"/>
    <w:rsid w:val="00793B39"/>
    <w:rsid w:val="007A1235"/>
    <w:rsid w:val="007A49DC"/>
    <w:rsid w:val="007A532C"/>
    <w:rsid w:val="007A5ED9"/>
    <w:rsid w:val="007A7AA9"/>
    <w:rsid w:val="007B7BA8"/>
    <w:rsid w:val="007C1126"/>
    <w:rsid w:val="007C42C4"/>
    <w:rsid w:val="007D20BA"/>
    <w:rsid w:val="007D2709"/>
    <w:rsid w:val="007E2ACF"/>
    <w:rsid w:val="007E3368"/>
    <w:rsid w:val="007F5A5B"/>
    <w:rsid w:val="007F7A86"/>
    <w:rsid w:val="00801311"/>
    <w:rsid w:val="00807B81"/>
    <w:rsid w:val="00817160"/>
    <w:rsid w:val="00830391"/>
    <w:rsid w:val="008303E5"/>
    <w:rsid w:val="0083582C"/>
    <w:rsid w:val="00842A11"/>
    <w:rsid w:val="00842C8D"/>
    <w:rsid w:val="00843064"/>
    <w:rsid w:val="00851E0E"/>
    <w:rsid w:val="00880329"/>
    <w:rsid w:val="008814BD"/>
    <w:rsid w:val="0088531B"/>
    <w:rsid w:val="00890E02"/>
    <w:rsid w:val="008941DA"/>
    <w:rsid w:val="00895D3B"/>
    <w:rsid w:val="0089644D"/>
    <w:rsid w:val="008A7444"/>
    <w:rsid w:val="008B0ABF"/>
    <w:rsid w:val="008B3E86"/>
    <w:rsid w:val="008B6369"/>
    <w:rsid w:val="008B67CE"/>
    <w:rsid w:val="008B6ED6"/>
    <w:rsid w:val="008C48E1"/>
    <w:rsid w:val="008D27C9"/>
    <w:rsid w:val="008D5E98"/>
    <w:rsid w:val="008D7318"/>
    <w:rsid w:val="008F4880"/>
    <w:rsid w:val="008F7570"/>
    <w:rsid w:val="00906791"/>
    <w:rsid w:val="009146B7"/>
    <w:rsid w:val="0092127D"/>
    <w:rsid w:val="009277EA"/>
    <w:rsid w:val="00942A90"/>
    <w:rsid w:val="009530C4"/>
    <w:rsid w:val="00954312"/>
    <w:rsid w:val="009708B9"/>
    <w:rsid w:val="00976932"/>
    <w:rsid w:val="009842DD"/>
    <w:rsid w:val="00987672"/>
    <w:rsid w:val="00987B7E"/>
    <w:rsid w:val="009A153A"/>
    <w:rsid w:val="009A2397"/>
    <w:rsid w:val="009A2F52"/>
    <w:rsid w:val="009A3F9B"/>
    <w:rsid w:val="009A4ABB"/>
    <w:rsid w:val="009B119A"/>
    <w:rsid w:val="009B224C"/>
    <w:rsid w:val="009B4BF8"/>
    <w:rsid w:val="009B6817"/>
    <w:rsid w:val="009C08E2"/>
    <w:rsid w:val="009C6908"/>
    <w:rsid w:val="009D129D"/>
    <w:rsid w:val="009D2135"/>
    <w:rsid w:val="009D6FE5"/>
    <w:rsid w:val="009E69AA"/>
    <w:rsid w:val="009F002B"/>
    <w:rsid w:val="009F5014"/>
    <w:rsid w:val="00A05F84"/>
    <w:rsid w:val="00A1200E"/>
    <w:rsid w:val="00A151D0"/>
    <w:rsid w:val="00A15E22"/>
    <w:rsid w:val="00A165F1"/>
    <w:rsid w:val="00A206BC"/>
    <w:rsid w:val="00A23DF8"/>
    <w:rsid w:val="00A24D50"/>
    <w:rsid w:val="00A2624C"/>
    <w:rsid w:val="00A358ED"/>
    <w:rsid w:val="00A41793"/>
    <w:rsid w:val="00A460A2"/>
    <w:rsid w:val="00A63B58"/>
    <w:rsid w:val="00A666DD"/>
    <w:rsid w:val="00A71F6B"/>
    <w:rsid w:val="00A72FBD"/>
    <w:rsid w:val="00A753B2"/>
    <w:rsid w:val="00A76E9F"/>
    <w:rsid w:val="00A77968"/>
    <w:rsid w:val="00A8345B"/>
    <w:rsid w:val="00A86E0F"/>
    <w:rsid w:val="00A926B3"/>
    <w:rsid w:val="00AA7DFD"/>
    <w:rsid w:val="00AB0FB1"/>
    <w:rsid w:val="00AB1BF0"/>
    <w:rsid w:val="00AB456B"/>
    <w:rsid w:val="00AB7FFA"/>
    <w:rsid w:val="00AC0EF9"/>
    <w:rsid w:val="00AC302D"/>
    <w:rsid w:val="00AC4E6D"/>
    <w:rsid w:val="00AC788D"/>
    <w:rsid w:val="00AD4668"/>
    <w:rsid w:val="00AE0B59"/>
    <w:rsid w:val="00AE5D25"/>
    <w:rsid w:val="00B0789E"/>
    <w:rsid w:val="00B1107B"/>
    <w:rsid w:val="00B1140E"/>
    <w:rsid w:val="00B25179"/>
    <w:rsid w:val="00B35B7A"/>
    <w:rsid w:val="00B461DE"/>
    <w:rsid w:val="00B56C01"/>
    <w:rsid w:val="00B579B9"/>
    <w:rsid w:val="00B66BF2"/>
    <w:rsid w:val="00B73AE7"/>
    <w:rsid w:val="00B754E5"/>
    <w:rsid w:val="00B76309"/>
    <w:rsid w:val="00B839AD"/>
    <w:rsid w:val="00B93C87"/>
    <w:rsid w:val="00B95A0C"/>
    <w:rsid w:val="00B96E25"/>
    <w:rsid w:val="00BA6B00"/>
    <w:rsid w:val="00BB1B63"/>
    <w:rsid w:val="00BB5E07"/>
    <w:rsid w:val="00BC14FB"/>
    <w:rsid w:val="00BC1906"/>
    <w:rsid w:val="00BC42C2"/>
    <w:rsid w:val="00BC7C2B"/>
    <w:rsid w:val="00BD2288"/>
    <w:rsid w:val="00BE2111"/>
    <w:rsid w:val="00BE55B8"/>
    <w:rsid w:val="00BF1D44"/>
    <w:rsid w:val="00BF3FBA"/>
    <w:rsid w:val="00C13605"/>
    <w:rsid w:val="00C143E5"/>
    <w:rsid w:val="00C21A0C"/>
    <w:rsid w:val="00C3094E"/>
    <w:rsid w:val="00C30D6D"/>
    <w:rsid w:val="00C361A4"/>
    <w:rsid w:val="00C41E13"/>
    <w:rsid w:val="00C4501C"/>
    <w:rsid w:val="00C458A4"/>
    <w:rsid w:val="00C50775"/>
    <w:rsid w:val="00C54DCB"/>
    <w:rsid w:val="00C63FBA"/>
    <w:rsid w:val="00C649F1"/>
    <w:rsid w:val="00C90FF6"/>
    <w:rsid w:val="00C9106C"/>
    <w:rsid w:val="00C97CF9"/>
    <w:rsid w:val="00CB1CE4"/>
    <w:rsid w:val="00CB675C"/>
    <w:rsid w:val="00CC4749"/>
    <w:rsid w:val="00CC7C1B"/>
    <w:rsid w:val="00CD66CD"/>
    <w:rsid w:val="00CE4E0A"/>
    <w:rsid w:val="00D031C8"/>
    <w:rsid w:val="00D06D4B"/>
    <w:rsid w:val="00D11C8D"/>
    <w:rsid w:val="00D23E13"/>
    <w:rsid w:val="00D254DB"/>
    <w:rsid w:val="00D308D4"/>
    <w:rsid w:val="00D309AC"/>
    <w:rsid w:val="00D30BF0"/>
    <w:rsid w:val="00D337A2"/>
    <w:rsid w:val="00D4051C"/>
    <w:rsid w:val="00D41D26"/>
    <w:rsid w:val="00D53A51"/>
    <w:rsid w:val="00D5406E"/>
    <w:rsid w:val="00D5434C"/>
    <w:rsid w:val="00D5501E"/>
    <w:rsid w:val="00D62CC1"/>
    <w:rsid w:val="00D72660"/>
    <w:rsid w:val="00D7530B"/>
    <w:rsid w:val="00D80222"/>
    <w:rsid w:val="00D91A8A"/>
    <w:rsid w:val="00D96213"/>
    <w:rsid w:val="00DA3506"/>
    <w:rsid w:val="00DB2098"/>
    <w:rsid w:val="00DB31C8"/>
    <w:rsid w:val="00DC34EE"/>
    <w:rsid w:val="00DC6E80"/>
    <w:rsid w:val="00DD0C0C"/>
    <w:rsid w:val="00DD232C"/>
    <w:rsid w:val="00DD4470"/>
    <w:rsid w:val="00DE2BEE"/>
    <w:rsid w:val="00DE3739"/>
    <w:rsid w:val="00DE7EBF"/>
    <w:rsid w:val="00DF2484"/>
    <w:rsid w:val="00E03E16"/>
    <w:rsid w:val="00E04784"/>
    <w:rsid w:val="00E06736"/>
    <w:rsid w:val="00E1761A"/>
    <w:rsid w:val="00E1783D"/>
    <w:rsid w:val="00E33E8E"/>
    <w:rsid w:val="00E40FDE"/>
    <w:rsid w:val="00E47630"/>
    <w:rsid w:val="00E507AF"/>
    <w:rsid w:val="00E619E0"/>
    <w:rsid w:val="00E672AD"/>
    <w:rsid w:val="00E84985"/>
    <w:rsid w:val="00E858B8"/>
    <w:rsid w:val="00EA2185"/>
    <w:rsid w:val="00EA6113"/>
    <w:rsid w:val="00EB58EF"/>
    <w:rsid w:val="00EE04D6"/>
    <w:rsid w:val="00EF7404"/>
    <w:rsid w:val="00EF7563"/>
    <w:rsid w:val="00F14B70"/>
    <w:rsid w:val="00F24E63"/>
    <w:rsid w:val="00F268D6"/>
    <w:rsid w:val="00F33A05"/>
    <w:rsid w:val="00F404AD"/>
    <w:rsid w:val="00F40F74"/>
    <w:rsid w:val="00F429E1"/>
    <w:rsid w:val="00F50453"/>
    <w:rsid w:val="00F51E4C"/>
    <w:rsid w:val="00F5239D"/>
    <w:rsid w:val="00F54D77"/>
    <w:rsid w:val="00F55786"/>
    <w:rsid w:val="00F6658C"/>
    <w:rsid w:val="00F6786F"/>
    <w:rsid w:val="00F716A7"/>
    <w:rsid w:val="00F81BB7"/>
    <w:rsid w:val="00F83535"/>
    <w:rsid w:val="00F90580"/>
    <w:rsid w:val="00F97E51"/>
    <w:rsid w:val="00FA2DAE"/>
    <w:rsid w:val="00FA38FC"/>
    <w:rsid w:val="00FA6CE3"/>
    <w:rsid w:val="00FB785C"/>
    <w:rsid w:val="00FD0A64"/>
    <w:rsid w:val="00FD7EE0"/>
    <w:rsid w:val="00FE3B07"/>
    <w:rsid w:val="00FE4FC1"/>
    <w:rsid w:val="00FF1468"/>
    <w:rsid w:val="00FF263C"/>
    <w:rsid w:val="00FF3BBA"/>
    <w:rsid w:val="00FF4B0C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40B2"/>
  <w15:docId w15:val="{E19D622A-3B91-42FB-98A8-418F9F4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 Abdullina</cp:lastModifiedBy>
  <cp:revision>5</cp:revision>
  <dcterms:created xsi:type="dcterms:W3CDTF">2020-04-12T18:42:00Z</dcterms:created>
  <dcterms:modified xsi:type="dcterms:W3CDTF">2021-04-09T20:05:00Z</dcterms:modified>
</cp:coreProperties>
</file>