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6DA04" w14:textId="77777777" w:rsidR="006E7408" w:rsidRPr="00370E08" w:rsidRDefault="006E7408" w:rsidP="006E7408">
      <w:pPr>
        <w:spacing w:after="0" w:line="240" w:lineRule="auto"/>
        <w:ind w:left="-567" w:right="140" w:firstLine="601"/>
        <w:jc w:val="center"/>
        <w:rPr>
          <w:rFonts w:ascii="Times New Roman" w:hAnsi="Times New Roman"/>
          <w:b/>
          <w:sz w:val="24"/>
          <w:szCs w:val="24"/>
        </w:rPr>
      </w:pPr>
      <w:r w:rsidRPr="004B3288">
        <w:rPr>
          <w:rFonts w:ascii="Times New Roman" w:eastAsia="Times New Roman" w:hAnsi="Times New Roman"/>
          <w:b/>
          <w:sz w:val="24"/>
          <w:szCs w:val="24"/>
          <w:lang w:eastAsia="ru-RU"/>
        </w:rPr>
        <w:t>Бактериальные деструкции легких (БДЛ) у детей. Осложнения БДЛ. ХНЗЛ</w:t>
      </w:r>
      <w:r>
        <w:rPr>
          <w:rFonts w:ascii="Times New Roman" w:eastAsia="Times New Roman" w:hAnsi="Times New Roman"/>
          <w:b/>
          <w:sz w:val="24"/>
          <w:szCs w:val="24"/>
          <w:lang w:eastAsia="ru-RU"/>
        </w:rPr>
        <w:t>»</w:t>
      </w:r>
    </w:p>
    <w:p w14:paraId="63669B1A" w14:textId="77777777" w:rsidR="006E7408" w:rsidRPr="00370E08" w:rsidRDefault="006E7408" w:rsidP="006E7408">
      <w:pPr>
        <w:spacing w:after="0" w:line="240" w:lineRule="auto"/>
        <w:ind w:left="-567" w:right="140"/>
        <w:jc w:val="both"/>
        <w:rPr>
          <w:rFonts w:ascii="Times New Roman" w:hAnsi="Times New Roman"/>
          <w:sz w:val="24"/>
          <w:szCs w:val="24"/>
          <w:lang w:eastAsia="ru-RU"/>
        </w:rPr>
      </w:pPr>
    </w:p>
    <w:p w14:paraId="72591181" w14:textId="77777777" w:rsidR="006E7408" w:rsidRPr="00370E08" w:rsidRDefault="006E7408" w:rsidP="006E7408">
      <w:pPr>
        <w:spacing w:after="0" w:line="240" w:lineRule="auto"/>
        <w:ind w:right="140" w:firstLine="426"/>
        <w:jc w:val="both"/>
        <w:rPr>
          <w:rFonts w:ascii="Times New Roman" w:hAnsi="Times New Roman"/>
          <w:sz w:val="24"/>
          <w:szCs w:val="24"/>
          <w:lang w:eastAsia="ru-RU"/>
        </w:rPr>
      </w:pPr>
      <w:r w:rsidRPr="00370E08">
        <w:rPr>
          <w:rFonts w:ascii="Times New Roman" w:hAnsi="Times New Roman"/>
          <w:b/>
          <w:sz w:val="24"/>
          <w:szCs w:val="24"/>
          <w:lang w:eastAsia="ru-RU"/>
        </w:rPr>
        <w:t>Цель занятия</w:t>
      </w:r>
      <w:r w:rsidRPr="00370E08">
        <w:rPr>
          <w:rFonts w:ascii="Times New Roman" w:hAnsi="Times New Roman"/>
          <w:sz w:val="24"/>
          <w:szCs w:val="24"/>
          <w:lang w:eastAsia="ru-RU"/>
        </w:rPr>
        <w:t>:</w:t>
      </w:r>
      <w:r>
        <w:rPr>
          <w:rFonts w:ascii="Times New Roman" w:hAnsi="Times New Roman"/>
          <w:sz w:val="24"/>
          <w:szCs w:val="24"/>
          <w:lang w:eastAsia="ru-RU"/>
        </w:rPr>
        <w:t xml:space="preserve"> научить студента собрать анамнез, провести объективный осмотр больного с БДЛ, знать классификацию, клиническую картину, диагностику и методы лечения.</w:t>
      </w:r>
    </w:p>
    <w:p w14:paraId="5E0172A1" w14:textId="77777777" w:rsidR="006E7408" w:rsidRDefault="006E7408" w:rsidP="006E7408">
      <w:pPr>
        <w:spacing w:after="0" w:line="240" w:lineRule="auto"/>
        <w:ind w:firstLine="426"/>
        <w:jc w:val="both"/>
        <w:rPr>
          <w:rFonts w:ascii="Times New Roman" w:hAnsi="Times New Roman"/>
          <w:sz w:val="24"/>
          <w:szCs w:val="24"/>
        </w:rPr>
      </w:pPr>
      <w:r w:rsidRPr="00370E08">
        <w:rPr>
          <w:rFonts w:ascii="Times New Roman" w:hAnsi="Times New Roman"/>
          <w:b/>
          <w:sz w:val="24"/>
          <w:szCs w:val="24"/>
        </w:rPr>
        <w:t>Основные вопросы (этапы) для обсуждения</w:t>
      </w:r>
      <w:r>
        <w:rPr>
          <w:rFonts w:ascii="Times New Roman" w:hAnsi="Times New Roman"/>
          <w:b/>
          <w:sz w:val="24"/>
          <w:szCs w:val="24"/>
        </w:rPr>
        <w:t>, о</w:t>
      </w:r>
      <w:r w:rsidRPr="00370E08">
        <w:rPr>
          <w:rFonts w:ascii="Times New Roman" w:hAnsi="Times New Roman"/>
          <w:b/>
          <w:sz w:val="24"/>
          <w:szCs w:val="24"/>
        </w:rPr>
        <w:t>сновные понятия, категории по теме занятия:</w:t>
      </w:r>
      <w:r w:rsidRPr="008444B8">
        <w:rPr>
          <w:rFonts w:ascii="Times New Roman" w:eastAsia="Times New Roman" w:hAnsi="Times New Roman"/>
          <w:color w:val="000000"/>
          <w:sz w:val="24"/>
          <w:szCs w:val="24"/>
          <w:lang w:eastAsia="ru-RU"/>
        </w:rPr>
        <w:t>Все деструктивные пневмонии являются бактериальными.</w:t>
      </w:r>
      <w:r>
        <w:rPr>
          <w:rFonts w:ascii="Times New Roman" w:eastAsia="Times New Roman" w:hAnsi="Times New Roman"/>
          <w:color w:val="000000"/>
          <w:sz w:val="24"/>
          <w:szCs w:val="24"/>
          <w:lang w:eastAsia="ru-RU"/>
        </w:rPr>
        <w:t xml:space="preserve"> </w:t>
      </w:r>
      <w:r w:rsidRPr="008444B8">
        <w:rPr>
          <w:rFonts w:ascii="Times New Roman" w:eastAsia="Times New Roman" w:hAnsi="Times New Roman"/>
          <w:color w:val="000000"/>
          <w:sz w:val="24"/>
          <w:szCs w:val="24"/>
          <w:lang w:eastAsia="ru-RU"/>
        </w:rPr>
        <w:t xml:space="preserve">В зависимости от путей инфицирования легких бактериальные пневмонии подразделяют на первичные и вторичные. </w:t>
      </w:r>
    </w:p>
    <w:p w14:paraId="78977290" w14:textId="77777777" w:rsidR="006E7408" w:rsidRPr="00E939DD" w:rsidRDefault="006E7408" w:rsidP="006E7408">
      <w:pPr>
        <w:spacing w:after="0" w:line="240" w:lineRule="auto"/>
        <w:ind w:firstLine="426"/>
        <w:jc w:val="both"/>
        <w:rPr>
          <w:rFonts w:ascii="Times New Roman" w:hAnsi="Times New Roman"/>
          <w:sz w:val="24"/>
          <w:szCs w:val="24"/>
        </w:rPr>
      </w:pPr>
      <w:r w:rsidRPr="00E939DD">
        <w:rPr>
          <w:rFonts w:ascii="Times New Roman" w:hAnsi="Times New Roman"/>
          <w:sz w:val="24"/>
          <w:szCs w:val="24"/>
        </w:rPr>
        <w:t>Самые частые хирургические осложнение бактериальных пневмоний — экссудативный плеврит и пиоторакс. Даже без присоединения осложнений эти пневмонии протекают тяжело с выраженной одышкой и интоксикацией, потому по общему состоянию трудно определить время наступления пиоторакса, тем более что количество жидкости в плевральной полости нарастает постепенно. Но при внимательном ежедневном осмотре ребенка с пневмонией присоединение экссудативного плеврита можно определить довольно рано по динамике физикальных данных. Если для пневмонии без плеврита характерно укорочение перкуторного звука и жесткое дыхание с влажными мелкопузырчатыми и крепитирующими хрипами, то с появлением и прогрессированием плеврита увеличивается площадь и нарастает интенсивность укорочения перкуторного звука — доабсолютно тупого, а дыхание становитсявсе более ослабленным. Хрипы перестают выслушиваться, поскольку через слой жидкости в плевральной полости влажные хрипы не проводятся. При длительно текущем плевритес большим количеством экссудата при перкуссии можно отметить смещение границ относительной сердечной тупости в противоположную (здоровую) сторону. Такая динамика физикальных данных позволяет заподозрить присоединение осложнения, для подтверждения которого нужна рентгенограмма грудной клетки во фронтальной проекции. Рентгенологическая картина экссудативного плеврита типична. В нижних отделах легочного поля с больной стороны имеется гомогенное затемнение с косой верхней границей, идущей снаружи внутрь и сверху вниз. Интенсивность затемнения нарастает книзу, синусыплевры не прослеживаются, справа затемнение сливается с тенью печени. С увеличением количества экссудата затемнение распространяется вверх, достигая при тотальном пиотораксе (эмпиеме плевры) купола плевры, нарастает и смещение средостения в противоположную сторону</w:t>
      </w:r>
      <w:r>
        <w:rPr>
          <w:rFonts w:ascii="Times New Roman" w:hAnsi="Times New Roman"/>
          <w:sz w:val="24"/>
          <w:szCs w:val="24"/>
        </w:rPr>
        <w:t xml:space="preserve">. </w:t>
      </w:r>
      <w:r w:rsidRPr="00E939DD">
        <w:rPr>
          <w:rFonts w:ascii="Times New Roman" w:hAnsi="Times New Roman"/>
          <w:sz w:val="24"/>
          <w:szCs w:val="24"/>
        </w:rPr>
        <w:t>Хирургическое лечение направлено на удаление из плевральной</w:t>
      </w:r>
      <w:r>
        <w:rPr>
          <w:rFonts w:ascii="Times New Roman" w:hAnsi="Times New Roman"/>
          <w:sz w:val="24"/>
          <w:szCs w:val="24"/>
        </w:rPr>
        <w:t xml:space="preserve"> </w:t>
      </w:r>
      <w:r w:rsidRPr="00E939DD">
        <w:rPr>
          <w:rFonts w:ascii="Times New Roman" w:hAnsi="Times New Roman"/>
          <w:sz w:val="24"/>
          <w:szCs w:val="24"/>
        </w:rPr>
        <w:t>полости накапливающегося экссудата с промыванием ее растворами антибиотиков. Это достигается ежедневными плевральными пункциями.</w:t>
      </w:r>
    </w:p>
    <w:p w14:paraId="6512E39D" w14:textId="77777777" w:rsidR="006E7408" w:rsidRDefault="006E7408" w:rsidP="006E7408">
      <w:pPr>
        <w:spacing w:after="0" w:line="240" w:lineRule="auto"/>
        <w:ind w:firstLine="426"/>
        <w:jc w:val="both"/>
        <w:rPr>
          <w:rFonts w:ascii="Times New Roman" w:hAnsi="Times New Roman"/>
          <w:sz w:val="24"/>
          <w:szCs w:val="24"/>
        </w:rPr>
      </w:pPr>
      <w:r w:rsidRPr="00E939DD">
        <w:rPr>
          <w:rFonts w:ascii="Times New Roman" w:hAnsi="Times New Roman"/>
          <w:sz w:val="24"/>
          <w:szCs w:val="24"/>
        </w:rPr>
        <w:t>Пиопневмоторакс — более тяжелое, чем пиоторакс, осложнение. Присоединение еговсегда внезапно: состояние ребенка резко ухудшается, что связанос прорывом гнойника легкого в плевру. Одышка усиливается, в дыхании начинает принимать участиевспомогательная мускулатура плечевого пояса, верхних конечностей и даже мимическая мускулатура — ребенок «глотает» воздух</w:t>
      </w:r>
      <w:r>
        <w:rPr>
          <w:rFonts w:ascii="Times New Roman" w:hAnsi="Times New Roman"/>
          <w:sz w:val="24"/>
          <w:szCs w:val="24"/>
        </w:rPr>
        <w:t xml:space="preserve">. </w:t>
      </w:r>
      <w:r w:rsidRPr="00E939DD">
        <w:rPr>
          <w:rFonts w:ascii="Times New Roman" w:hAnsi="Times New Roman"/>
          <w:sz w:val="24"/>
          <w:szCs w:val="24"/>
        </w:rPr>
        <w:t xml:space="preserve">С течением времени острота клиники проходит, но остаются цианоз и одышка. Внимательный глаз заметит асимметрию грудной клетки — она больше по объему на больной стороне, дыхательные экскурсии ее уменьшены. При перкуссии там, где ранее было укорочение перкуторного звука, врач определяет высокий тимпанит, так как в плевральной полости находится большое количествовоздуха, которое может увеличиваться с каждым дыхательным движением. Уловить наличие жидкости (гноя) над диафрагмой перкуссией практически невозможно — вылившиеся из абсцесса 5–10 мл гноя растекаются по диафрагме или находятся в синусе. При перкуссии такжеотчетливо улавливается смещениеграниц относительной сердечной тупости в противоположную сторону. При аускультации отмечается, что там, где ранее выслушивались жесткое дыхание и мелкопузырчатые хрипы, дыхание резко ослаблено, или звук его не проводится совсем черезвоздушную подушку в плевральной полости. Почти всегда выслушивается грубый свистящий шум «функционирующего бронхиального </w:t>
      </w:r>
      <w:r w:rsidRPr="00E939DD">
        <w:rPr>
          <w:rFonts w:ascii="Times New Roman" w:hAnsi="Times New Roman"/>
          <w:sz w:val="24"/>
          <w:szCs w:val="24"/>
        </w:rPr>
        <w:lastRenderedPageBreak/>
        <w:t>свища», обусловленный выходом воздуха из легкого в плевральную полость при выдохе не только через дыхательные пути, но и через свищ. Иногда шум настолько громкий, что заглушает сердечные тоны. На рентгенограмме бросается вглаза широкий горизонтальный уровень жидкости на больной стороне груднойклетки. Он проходит через всюплевральную полость на приведенном здесь прямом снимке. То же можно увидеть набоковой рентгенограмме, если ее выполнить. Ниже его — жидкость (гной), выше — воздух. Видна поджатая к средостению тень легкого (она частоимеет неправильные контуры). Средостение смещено в противоположную (здоровую) сторону</w:t>
      </w:r>
      <w:r>
        <w:t xml:space="preserve">. </w:t>
      </w:r>
      <w:r w:rsidRPr="00E939DD">
        <w:rPr>
          <w:rFonts w:ascii="Times New Roman" w:hAnsi="Times New Roman"/>
          <w:sz w:val="24"/>
          <w:szCs w:val="24"/>
        </w:rPr>
        <w:t>Хирургическое вмешательство заключается в проведении в плевральную полость путем торакоцентеза трубчатого дренажа, достаточного по диаметру для отхождения по нему наружу воздуха и гноя с гнойными и слизистыми сгустками. К установленному дренажу присоединяется система пассивного или активного дренирования плевральной полости.</w:t>
      </w:r>
    </w:p>
    <w:p w14:paraId="20B2EE0E" w14:textId="77777777" w:rsidR="006E7408" w:rsidRDefault="006E7408" w:rsidP="006E7408">
      <w:pPr>
        <w:spacing w:after="0" w:line="240" w:lineRule="auto"/>
        <w:ind w:firstLine="426"/>
        <w:jc w:val="both"/>
        <w:rPr>
          <w:rFonts w:ascii="Times New Roman" w:hAnsi="Times New Roman"/>
          <w:sz w:val="24"/>
          <w:szCs w:val="24"/>
        </w:rPr>
      </w:pPr>
      <w:r w:rsidRPr="00E939DD">
        <w:rPr>
          <w:rFonts w:ascii="Times New Roman" w:hAnsi="Times New Roman"/>
          <w:sz w:val="24"/>
          <w:szCs w:val="24"/>
        </w:rPr>
        <w:t xml:space="preserve">Клиническая картинанедренирующегося абсцесса практически та же, что и при бактериальном пневмоническом инфильтрате без нагноения. Там и тут выраженная дыхательная недостаточность и интоксикация, высокая температура. Физикально в обоих случаях отмечаются жесткое дыхание, влажные хрипы и укорочение перкуторного звука. Практически неотличимы они и на рентгенограмме: там и тут в легком — интенсивное гомогенное затемнение, охватывающее большой анатомический отдел (долю, несколько сегментов). Только округлость контуров инфильтрата (если таковая наблюдается) позволяет подумать об абсцедировании. Обычно же диагноз ставится на основании динамического наблюдения при интенсивном лечении пневмонии. Если на фоне этого лечения в течение двух — трех дней состояние ребенка улучшается (снижается температура, улучшаются физикальные данные и картина крови), обабсцедировании, вероятно, речи не идет. Если эффекта от лечения нет, ребенок продолжает гектически лихорадить, не снижается и даже растет лейкоцитоз, нет положительной динамики по физикальным данным — здесь недренирующийся абсцесс, который надо опорожнятьпутем пункции через грудную стенку. </w:t>
      </w:r>
    </w:p>
    <w:p w14:paraId="0B6357C5" w14:textId="77777777" w:rsidR="006E7408" w:rsidRDefault="006E7408" w:rsidP="006E7408">
      <w:pPr>
        <w:spacing w:after="0" w:line="240" w:lineRule="auto"/>
        <w:ind w:firstLine="426"/>
        <w:jc w:val="both"/>
        <w:rPr>
          <w:rFonts w:ascii="Times New Roman" w:hAnsi="Times New Roman"/>
          <w:sz w:val="24"/>
          <w:szCs w:val="24"/>
        </w:rPr>
      </w:pPr>
      <w:r w:rsidRPr="00E939DD">
        <w:rPr>
          <w:rFonts w:ascii="Times New Roman" w:hAnsi="Times New Roman"/>
          <w:sz w:val="24"/>
          <w:szCs w:val="24"/>
        </w:rPr>
        <w:t>Клиническая картина дренирующегося абсцесса другая. Особенно она характерна для хорошо дренирующегося его варианта. Так называются абсцессы, вскрывшиесяв широкий бронх, расположенный близко к</w:t>
      </w:r>
      <w:r>
        <w:rPr>
          <w:rFonts w:ascii="Times New Roman" w:hAnsi="Times New Roman"/>
          <w:sz w:val="24"/>
          <w:szCs w:val="24"/>
        </w:rPr>
        <w:t xml:space="preserve"> </w:t>
      </w:r>
      <w:r w:rsidRPr="00E939DD">
        <w:rPr>
          <w:rFonts w:ascii="Times New Roman" w:hAnsi="Times New Roman"/>
          <w:sz w:val="24"/>
          <w:szCs w:val="24"/>
        </w:rPr>
        <w:t>дну гнойника. При осмотре врач находит выраженное изменение физикальных данных: там, где вчера было укорочениеперкуторного звука, появился тимпанит, а приаускультации здесь же отмечается появление амфорического дыхания. Врач может легко вздохнуть — абсцесс у ребенка вскрылся вбронх. На рентгенограмме на месте инфильтрата появилась воздушная полость с горизонтальным уровнем жидкости на ее дне</w:t>
      </w:r>
      <w:r>
        <w:rPr>
          <w:rFonts w:ascii="Times New Roman" w:hAnsi="Times New Roman"/>
          <w:sz w:val="24"/>
          <w:szCs w:val="24"/>
        </w:rPr>
        <w:t>.</w:t>
      </w:r>
      <w:r w:rsidRPr="00E939DD">
        <w:rPr>
          <w:rFonts w:ascii="Times New Roman" w:hAnsi="Times New Roman"/>
          <w:sz w:val="24"/>
          <w:szCs w:val="24"/>
        </w:rPr>
        <w:t xml:space="preserve"> Хирургического метода опорожнения хорошо дренирующиеся абсцессы не требуют. Оно производится путем постурального дренажа (дренажа положением) и насильственного кашля. Плохо дренирующиеся абсцессы опорожняются через мелкий бронх, располагающийся в верхних отделах гнойника. Их клиническая картина тем больше напоминает описанную выше клинику недренирующегося абсцесса, чем хуже он дренируется. И наоборот, чем лучше он дренируется, тем больше по клинике похож на хорошо дренирующийся абсцесс. Опорожнение плохо дренирующегося абсцесса начинают с консервативных мероприятий, описанных выше. Обычно они успешны. При их неэффективности абсцесс опорожняется пункцией через грудную стенку, какэто описано при недренирующемся абсцессе. </w:t>
      </w:r>
    </w:p>
    <w:p w14:paraId="7D2ADB62" w14:textId="77777777" w:rsidR="006E7408" w:rsidRPr="00E939DD" w:rsidRDefault="006E7408" w:rsidP="006E7408">
      <w:pPr>
        <w:spacing w:after="0" w:line="240" w:lineRule="auto"/>
        <w:ind w:firstLine="426"/>
        <w:jc w:val="both"/>
        <w:rPr>
          <w:rFonts w:ascii="Times New Roman" w:hAnsi="Times New Roman"/>
          <w:sz w:val="28"/>
          <w:szCs w:val="28"/>
        </w:rPr>
      </w:pPr>
      <w:r w:rsidRPr="00E939DD">
        <w:rPr>
          <w:rFonts w:ascii="Times New Roman" w:hAnsi="Times New Roman"/>
          <w:sz w:val="24"/>
          <w:szCs w:val="24"/>
        </w:rPr>
        <w:t xml:space="preserve">Пиопневмомедиастинум является довольно редким осложнением бактериальной пневмонии. Диагностика его не сложна, поскольку клиника типична. На фоне пневмонии состояние больного ухудшается, изменяется его внешнийвид — утолщаются шея и подчелюстные области, на шее становятся заметными выбухающие подкожные вены. При ощупывании шеи чувствуется подкожная эмфизема, которая нарастает. На рентгенограмме грудной клетки видны расширение тени средостения и отслоение кнаружи медиастинальной плевры, под которой прослеживаютсяпрослойки воздуха (он может быть и в виде пузырьков). Местное лечение заключается в проведении несложного </w:t>
      </w:r>
      <w:r w:rsidRPr="00E939DD">
        <w:rPr>
          <w:rFonts w:ascii="Times New Roman" w:hAnsi="Times New Roman"/>
          <w:sz w:val="24"/>
          <w:szCs w:val="24"/>
        </w:rPr>
        <w:lastRenderedPageBreak/>
        <w:t>хирургического вмешательства со сложным названием — супраюгулярная медиастинотомия. Средостение дренируют трубчатыми дренажами и накладывают отсасывающую влажную высыхающую повязку</w:t>
      </w:r>
    </w:p>
    <w:p w14:paraId="702F2EFE" w14:textId="77777777" w:rsidR="006E7408" w:rsidRPr="008444B8" w:rsidRDefault="006E7408" w:rsidP="006E7408">
      <w:pPr>
        <w:spacing w:after="0" w:line="240" w:lineRule="auto"/>
        <w:ind w:firstLine="426"/>
        <w:jc w:val="both"/>
        <w:rPr>
          <w:rFonts w:ascii="Times New Roman" w:eastAsia="Times New Roman" w:hAnsi="Times New Roman"/>
          <w:color w:val="000000"/>
          <w:sz w:val="28"/>
          <w:szCs w:val="28"/>
          <w:lang w:eastAsia="ru-RU"/>
        </w:rPr>
      </w:pPr>
      <w:r w:rsidRPr="008444B8">
        <w:rPr>
          <w:rFonts w:ascii="Times New Roman" w:hAnsi="Times New Roman"/>
          <w:sz w:val="24"/>
          <w:szCs w:val="24"/>
        </w:rPr>
        <w:t>Общее лечение бактериальной пневмонии и ее осложнений проводится по общим принципам терапии гнойно-септических заболеваний и включает антибактериальную, дезинтоксикационную, общеукрепляющую и симптоматическую терапию. Антибиотики назначаются так: вначале — широкогоспектра действия, а затем — почувствительности выделенной из гноя флоры. Антибиотики могут вводиться и ввиде ингаляций. Инфузионная дезинтоксикационная терапия проводится с осторожностью, так как перегрузка сосудистого русла жидкостью при пневмонии может привести котеку легкого. Назначается обычнотри четвертых или дветретьих суточной потребности ребенка в жидкости. Важнейшим разделом симптоматической терапии является оксигенотерапия через носовые катетеры или в кислородной палатке.</w:t>
      </w:r>
    </w:p>
    <w:p w14:paraId="5D2AB1CB" w14:textId="77777777" w:rsidR="006E7408" w:rsidRDefault="006E7408">
      <w:bookmarkStart w:id="0" w:name="_GoBack"/>
      <w:bookmarkEnd w:id="0"/>
    </w:p>
    <w:sectPr w:rsidR="006E7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08"/>
    <w:rsid w:val="006E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83E6"/>
  <w15:chartTrackingRefBased/>
  <w15:docId w15:val="{10F7940D-2B9C-4AAC-AA44-E26FB254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7509</Characters>
  <Application>Microsoft Office Word</Application>
  <DocSecurity>0</DocSecurity>
  <Lines>62</Lines>
  <Paragraphs>17</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Галлямова</dc:creator>
  <cp:keywords/>
  <dc:description/>
  <cp:lastModifiedBy>Айгуль Галлямова</cp:lastModifiedBy>
  <cp:revision>1</cp:revision>
  <dcterms:created xsi:type="dcterms:W3CDTF">2020-04-06T20:09:00Z</dcterms:created>
  <dcterms:modified xsi:type="dcterms:W3CDTF">2020-04-06T20:09:00Z</dcterms:modified>
</cp:coreProperties>
</file>