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33" w:rsidRDefault="00E02633" w:rsidP="00214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лекции: Диагностика хи</w:t>
      </w:r>
      <w:r w:rsidR="00214E79">
        <w:rPr>
          <w:rFonts w:ascii="Times New Roman" w:hAnsi="Times New Roman" w:cs="Times New Roman"/>
          <w:sz w:val="28"/>
          <w:szCs w:val="28"/>
        </w:rPr>
        <w:t>рургических заболеваний у д</w:t>
      </w:r>
      <w:proofErr w:type="gramStart"/>
      <w:r w:rsidR="00214E7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="00214E79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="00214E79">
        <w:rPr>
          <w:rFonts w:ascii="Times New Roman" w:hAnsi="Times New Roman" w:cs="Times New Roman"/>
          <w:sz w:val="28"/>
          <w:szCs w:val="28"/>
        </w:rPr>
        <w:t>.</w:t>
      </w:r>
    </w:p>
    <w:p w:rsidR="00214E79" w:rsidRPr="00214E79" w:rsidRDefault="00214E79" w:rsidP="00214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4E79">
        <w:rPr>
          <w:rFonts w:ascii="Times New Roman" w:hAnsi="Times New Roman" w:cs="Times New Roman"/>
          <w:sz w:val="28"/>
          <w:szCs w:val="28"/>
        </w:rPr>
        <w:t xml:space="preserve">При диагностике хирургических заболеваний детские хирурги </w:t>
      </w:r>
      <w:r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F17EBD">
        <w:rPr>
          <w:rFonts w:ascii="Times New Roman" w:hAnsi="Times New Roman" w:cs="Times New Roman"/>
          <w:sz w:val="28"/>
          <w:szCs w:val="28"/>
        </w:rPr>
        <w:t>уют</w:t>
      </w:r>
      <w:r w:rsidRPr="00214E79">
        <w:rPr>
          <w:rFonts w:ascii="Times New Roman" w:hAnsi="Times New Roman" w:cs="Times New Roman"/>
          <w:sz w:val="28"/>
          <w:szCs w:val="28"/>
        </w:rPr>
        <w:t xml:space="preserve"> </w:t>
      </w:r>
      <w:r w:rsidRPr="00214E79">
        <w:rPr>
          <w:rFonts w:ascii="Times New Roman" w:hAnsi="Times New Roman" w:cs="Times New Roman"/>
          <w:sz w:val="28"/>
          <w:szCs w:val="28"/>
          <w:u w:val="single"/>
        </w:rPr>
        <w:t>алгоритм</w:t>
      </w:r>
      <w:r w:rsidRPr="00214E79">
        <w:rPr>
          <w:rFonts w:ascii="Times New Roman" w:hAnsi="Times New Roman" w:cs="Times New Roman"/>
          <w:sz w:val="28"/>
          <w:szCs w:val="28"/>
        </w:rPr>
        <w:t xml:space="preserve"> обследования ребёнка</w:t>
      </w:r>
      <w:r w:rsidR="004172FE">
        <w:rPr>
          <w:rFonts w:ascii="Times New Roman" w:hAnsi="Times New Roman" w:cs="Times New Roman"/>
          <w:sz w:val="28"/>
          <w:szCs w:val="28"/>
        </w:rPr>
        <w:t>, принятый</w:t>
      </w:r>
      <w:r>
        <w:rPr>
          <w:rFonts w:ascii="Times New Roman" w:hAnsi="Times New Roman" w:cs="Times New Roman"/>
          <w:sz w:val="28"/>
          <w:szCs w:val="28"/>
        </w:rPr>
        <w:t xml:space="preserve"> в педиатрии, который</w:t>
      </w:r>
      <w:r w:rsidRPr="0021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осваивается студентами, начиная с 4-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курса, на кафедре пропедевтики детских болезней;</w:t>
      </w:r>
      <w:r w:rsidRPr="00214E79">
        <w:rPr>
          <w:rFonts w:ascii="Times New Roman" w:hAnsi="Times New Roman" w:cs="Times New Roman"/>
          <w:sz w:val="28"/>
          <w:szCs w:val="28"/>
        </w:rPr>
        <w:tab/>
      </w:r>
    </w:p>
    <w:p w:rsidR="00E02633" w:rsidRDefault="00214E79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этом необходимо применять максимально щадящие приёмы и методы исследования.</w:t>
      </w:r>
    </w:p>
    <w:p w:rsidR="00214E79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Детским хирургам приходит</w:t>
      </w:r>
      <w:r w:rsidR="00214E79">
        <w:rPr>
          <w:rFonts w:ascii="Times New Roman" w:hAnsi="Times New Roman" w:cs="Times New Roman"/>
          <w:sz w:val="28"/>
          <w:szCs w:val="28"/>
        </w:rPr>
        <w:t>ся оказывать как плановую, так и неотложную хирургическую помощь практически по всем разделам хирургии (абдоминальная, торакальная, гнойная, урология и андрология, хирургия новорождённых и др.), что требует знания семиотики хирургических заболеваний и особенностей обследования детей. От этого зависит правильная, своевременная диагностика хирургических заболеваний, их исход, особенно неотложных.</w:t>
      </w:r>
    </w:p>
    <w:p w:rsidR="00214E79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обследовании приходит</w:t>
      </w:r>
      <w:r w:rsidR="00214E79">
        <w:rPr>
          <w:rFonts w:ascii="Times New Roman" w:hAnsi="Times New Roman" w:cs="Times New Roman"/>
          <w:sz w:val="28"/>
          <w:szCs w:val="28"/>
        </w:rPr>
        <w:t>ся учитывать</w:t>
      </w:r>
      <w:r>
        <w:rPr>
          <w:rFonts w:ascii="Times New Roman" w:hAnsi="Times New Roman" w:cs="Times New Roman"/>
          <w:sz w:val="28"/>
          <w:szCs w:val="28"/>
        </w:rPr>
        <w:t xml:space="preserve"> возраст больного, его состояние</w:t>
      </w:r>
      <w:r w:rsidR="00214E79">
        <w:rPr>
          <w:rFonts w:ascii="Times New Roman" w:hAnsi="Times New Roman" w:cs="Times New Roman"/>
          <w:sz w:val="28"/>
          <w:szCs w:val="28"/>
        </w:rPr>
        <w:t xml:space="preserve">, т.к. от этого  зависит какие приёмы </w:t>
      </w:r>
      <w:proofErr w:type="gramStart"/>
      <w:r w:rsidR="00214E79">
        <w:rPr>
          <w:rFonts w:ascii="Times New Roman" w:hAnsi="Times New Roman" w:cs="Times New Roman"/>
          <w:sz w:val="28"/>
          <w:szCs w:val="28"/>
        </w:rPr>
        <w:t>осмотра</w:t>
      </w:r>
      <w:proofErr w:type="gramEnd"/>
      <w:r w:rsidR="00214E79">
        <w:rPr>
          <w:rFonts w:ascii="Times New Roman" w:hAnsi="Times New Roman" w:cs="Times New Roman"/>
          <w:sz w:val="28"/>
          <w:szCs w:val="28"/>
        </w:rPr>
        <w:t xml:space="preserve"> и методы  исследования будет использовать детский хирург. </w:t>
      </w:r>
    </w:p>
    <w:p w:rsidR="00214E79" w:rsidRDefault="00214E79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общеклинических (осмотр, клинические и биохимические анализы и др.) методов, учитывая показания и противопоказания,  в детской хирургии широко применяют инструментальные методы исследования, как по неотложным показаниям, так и в плановом порядке.</w:t>
      </w:r>
    </w:p>
    <w:p w:rsidR="00214E79" w:rsidRDefault="00214E79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Такими методами являются рентгенологические, ультразвуковые</w:t>
      </w:r>
      <w:r w:rsidR="00F17EBD">
        <w:rPr>
          <w:rFonts w:ascii="Times New Roman" w:hAnsi="Times New Roman" w:cs="Times New Roman"/>
          <w:sz w:val="28"/>
          <w:szCs w:val="28"/>
        </w:rPr>
        <w:t xml:space="preserve"> </w:t>
      </w:r>
      <w:r w:rsidR="004172FE" w:rsidRPr="004172FE">
        <w:rPr>
          <w:rFonts w:ascii="Times New Roman" w:hAnsi="Times New Roman" w:cs="Times New Roman"/>
          <w:sz w:val="28"/>
          <w:szCs w:val="28"/>
        </w:rPr>
        <w:t>(</w:t>
      </w:r>
      <w:r w:rsidR="00F17EBD">
        <w:rPr>
          <w:rFonts w:ascii="Times New Roman" w:hAnsi="Times New Roman" w:cs="Times New Roman"/>
          <w:sz w:val="28"/>
          <w:szCs w:val="28"/>
        </w:rPr>
        <w:t>УЗИ</w:t>
      </w:r>
      <w:r w:rsidR="004172FE" w:rsidRPr="004172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эндоскопические, ангиографические, радиоизотопные исследования.  </w:t>
      </w:r>
      <w:r w:rsidR="00F17EBD">
        <w:rPr>
          <w:rFonts w:ascii="Times New Roman" w:hAnsi="Times New Roman" w:cs="Times New Roman"/>
          <w:sz w:val="28"/>
          <w:szCs w:val="28"/>
        </w:rPr>
        <w:t xml:space="preserve">В последние годы в клиническую практику хирургов внедрены современные методы, такие как </w:t>
      </w:r>
      <w:proofErr w:type="spellStart"/>
      <w:r w:rsidR="00F17EBD">
        <w:rPr>
          <w:rFonts w:ascii="Times New Roman" w:hAnsi="Times New Roman" w:cs="Times New Roman"/>
          <w:sz w:val="28"/>
          <w:szCs w:val="28"/>
        </w:rPr>
        <w:t>компъютерная</w:t>
      </w:r>
      <w:proofErr w:type="spellEnd"/>
      <w:r w:rsidR="00F17EBD">
        <w:rPr>
          <w:rFonts w:ascii="Times New Roman" w:hAnsi="Times New Roman" w:cs="Times New Roman"/>
          <w:sz w:val="28"/>
          <w:szCs w:val="28"/>
        </w:rPr>
        <w:t xml:space="preserve"> томография (КТ), магнитно</w:t>
      </w:r>
      <w:r w:rsidR="004172FE">
        <w:rPr>
          <w:rFonts w:ascii="Times New Roman" w:hAnsi="Times New Roman" w:cs="Times New Roman"/>
          <w:sz w:val="28"/>
          <w:szCs w:val="28"/>
        </w:rPr>
        <w:t>-р</w:t>
      </w:r>
      <w:r w:rsidR="00F17EBD">
        <w:rPr>
          <w:rFonts w:ascii="Times New Roman" w:hAnsi="Times New Roman" w:cs="Times New Roman"/>
          <w:sz w:val="28"/>
          <w:szCs w:val="28"/>
        </w:rPr>
        <w:t xml:space="preserve">езонансная томография (МРТ). Во многих разделах детской хирургии используются также функциональные методы диагностики. Например, в урологии </w:t>
      </w:r>
      <w:r w:rsidR="004172FE">
        <w:rPr>
          <w:rFonts w:ascii="Times New Roman" w:hAnsi="Times New Roman" w:cs="Times New Roman"/>
          <w:sz w:val="28"/>
          <w:szCs w:val="28"/>
        </w:rPr>
        <w:t>это</w:t>
      </w:r>
      <w:r w:rsidR="00F17EBD">
        <w:rPr>
          <w:rFonts w:ascii="Times New Roman" w:hAnsi="Times New Roman" w:cs="Times New Roman"/>
          <w:sz w:val="28"/>
          <w:szCs w:val="28"/>
        </w:rPr>
        <w:t xml:space="preserve"> уродинамические методы исследования: урофлоуметрия, ретроградная </w:t>
      </w:r>
      <w:r w:rsidR="00F17EBD">
        <w:rPr>
          <w:rFonts w:ascii="Times New Roman" w:hAnsi="Times New Roman" w:cs="Times New Roman"/>
          <w:sz w:val="28"/>
          <w:szCs w:val="28"/>
        </w:rPr>
        <w:lastRenderedPageBreak/>
        <w:t xml:space="preserve">цистометрия, </w:t>
      </w:r>
      <w:proofErr w:type="spellStart"/>
      <w:r w:rsidR="00F17EBD">
        <w:rPr>
          <w:rFonts w:ascii="Times New Roman" w:hAnsi="Times New Roman" w:cs="Times New Roman"/>
          <w:sz w:val="28"/>
          <w:szCs w:val="28"/>
        </w:rPr>
        <w:t>профилометрия</w:t>
      </w:r>
      <w:proofErr w:type="spellEnd"/>
      <w:r w:rsidR="00F17EBD">
        <w:rPr>
          <w:rFonts w:ascii="Times New Roman" w:hAnsi="Times New Roman" w:cs="Times New Roman"/>
          <w:sz w:val="28"/>
          <w:szCs w:val="28"/>
        </w:rPr>
        <w:t xml:space="preserve"> уретры, электромиография сфинктера мочевого пузыря и др.</w:t>
      </w:r>
    </w:p>
    <w:p w:rsidR="00F17EBD" w:rsidRDefault="00F17EBD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Важным принципом диагностики заболеваний является </w:t>
      </w:r>
      <w:r w:rsidRPr="004172FE">
        <w:rPr>
          <w:rFonts w:ascii="Times New Roman" w:hAnsi="Times New Roman" w:cs="Times New Roman"/>
          <w:i/>
          <w:sz w:val="28"/>
          <w:szCs w:val="28"/>
        </w:rPr>
        <w:t>визуализация</w:t>
      </w:r>
      <w:r>
        <w:rPr>
          <w:rFonts w:ascii="Times New Roman" w:hAnsi="Times New Roman" w:cs="Times New Roman"/>
          <w:sz w:val="28"/>
          <w:szCs w:val="28"/>
        </w:rPr>
        <w:t xml:space="preserve"> патологии. Многие из перечисленных</w:t>
      </w:r>
      <w:r w:rsidR="004172FE">
        <w:rPr>
          <w:rFonts w:ascii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hAnsi="Times New Roman" w:cs="Times New Roman"/>
          <w:sz w:val="28"/>
          <w:szCs w:val="28"/>
        </w:rPr>
        <w:t xml:space="preserve"> методов позволяют это сделать.</w:t>
      </w:r>
    </w:p>
    <w:p w:rsidR="00F17EBD" w:rsidRDefault="00F17EBD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каждом разделе детской хирургии используются  специальные методы исследования.</w:t>
      </w:r>
    </w:p>
    <w:p w:rsidR="00F17EBD" w:rsidRDefault="00F17EBD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торакальной хирургии это: бронхография,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ренттгенографические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 пищевода с контрастным веществом, УЗИ, КТ, МРТ, радиоизотопные методы исследования, ангиопульмонография,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трахеобронхоскопия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фиброэзофагогастродуоденоскопия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пищевода, рН-МЕТРИЯ.</w:t>
      </w:r>
    </w:p>
    <w:p w:rsidR="00F17EBD" w:rsidRDefault="00F17EBD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абдоминальной хирургии: УЗИ беременных,</w:t>
      </w:r>
      <w:r w:rsidR="004172FE">
        <w:rPr>
          <w:rFonts w:ascii="Times New Roman" w:hAnsi="Times New Roman" w:cs="Times New Roman"/>
          <w:sz w:val="28"/>
          <w:szCs w:val="28"/>
        </w:rPr>
        <w:t xml:space="preserve"> УЗИ органов брюшной полости, КТ,</w:t>
      </w:r>
      <w:r>
        <w:rPr>
          <w:rFonts w:ascii="Times New Roman" w:hAnsi="Times New Roman" w:cs="Times New Roman"/>
          <w:sz w:val="28"/>
          <w:szCs w:val="28"/>
        </w:rPr>
        <w:t xml:space="preserve"> фистулография, обзорная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рентгеногрфия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брюшной полости, пассаж ЖКТ, ирригография,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лапороскопия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17EBD" w:rsidRDefault="00F17EBD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урологии:</w:t>
      </w:r>
      <w:r w:rsidR="004172FE">
        <w:rPr>
          <w:rFonts w:ascii="Times New Roman" w:hAnsi="Times New Roman" w:cs="Times New Roman"/>
          <w:sz w:val="28"/>
          <w:szCs w:val="28"/>
        </w:rPr>
        <w:t xml:space="preserve"> обзорная и экскреторная урография, микционная цистоуретрография, </w:t>
      </w:r>
      <w:proofErr w:type="spellStart"/>
      <w:r w:rsidR="004172FE">
        <w:rPr>
          <w:rFonts w:ascii="Times New Roman" w:hAnsi="Times New Roman" w:cs="Times New Roman"/>
          <w:sz w:val="28"/>
          <w:szCs w:val="28"/>
        </w:rPr>
        <w:t>цистоуретроскопия</w:t>
      </w:r>
      <w:proofErr w:type="spellEnd"/>
      <w:r w:rsidR="004172FE">
        <w:rPr>
          <w:rFonts w:ascii="Times New Roman" w:hAnsi="Times New Roman" w:cs="Times New Roman"/>
          <w:sz w:val="28"/>
          <w:szCs w:val="28"/>
        </w:rPr>
        <w:t xml:space="preserve">, ретроградная пиелография, ангиография почек, уродинамические исследования, УЗИ, КТ, МРТ, радиоизотопная ренография, </w:t>
      </w:r>
      <w:proofErr w:type="spellStart"/>
      <w:r w:rsidR="004172FE">
        <w:rPr>
          <w:rFonts w:ascii="Times New Roman" w:hAnsi="Times New Roman" w:cs="Times New Roman"/>
          <w:sz w:val="28"/>
          <w:szCs w:val="28"/>
        </w:rPr>
        <w:t>доплерография</w:t>
      </w:r>
      <w:proofErr w:type="spellEnd"/>
      <w:r w:rsidR="004172FE">
        <w:rPr>
          <w:rFonts w:ascii="Times New Roman" w:hAnsi="Times New Roman" w:cs="Times New Roman"/>
          <w:sz w:val="28"/>
          <w:szCs w:val="28"/>
        </w:rPr>
        <w:t xml:space="preserve"> сосудов почек  и др.</w:t>
      </w:r>
    </w:p>
    <w:p w:rsidR="004172FE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Другие разделы хирургии (гнойная, хирургия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новорожденных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онкология, травматология и ортопедия и др.) также используют специальные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методы исследования больных, как традиционные, так и современные.</w:t>
      </w:r>
    </w:p>
    <w:p w:rsidR="004172FE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обследовании больных желательно использовать принцип –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сложному.</w:t>
      </w:r>
    </w:p>
    <w:p w:rsidR="004172FE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2FE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2FE" w:rsidRPr="00E02633" w:rsidRDefault="004172FE" w:rsidP="00E02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2FE" w:rsidRPr="00E0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VAGRounded B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700"/>
    <w:multiLevelType w:val="hybridMultilevel"/>
    <w:tmpl w:val="78E6A024"/>
    <w:lvl w:ilvl="0" w:tplc="F1A28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33"/>
    <w:rsid w:val="00214E79"/>
    <w:rsid w:val="004172FE"/>
    <w:rsid w:val="005944BD"/>
    <w:rsid w:val="00AC3979"/>
    <w:rsid w:val="00E02633"/>
    <w:rsid w:val="00F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2020-09-22T17:59:00Z</dcterms:created>
  <dcterms:modified xsi:type="dcterms:W3CDTF">2020-09-24T12:36:00Z</dcterms:modified>
</cp:coreProperties>
</file>