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6" w:rsidRPr="00DF28E6" w:rsidRDefault="00DF28E6" w:rsidP="006E5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FE7A4F">
        <w:rPr>
          <w:rFonts w:ascii="Times New Roman" w:hAnsi="Times New Roman" w:cs="Times New Roman"/>
          <w:b/>
          <w:sz w:val="24"/>
          <w:szCs w:val="24"/>
        </w:rPr>
        <w:t xml:space="preserve">ЛС, </w:t>
      </w:r>
      <w:proofErr w:type="gramStart"/>
      <w:r w:rsidR="00742B01">
        <w:rPr>
          <w:rFonts w:ascii="Times New Roman" w:hAnsi="Times New Roman" w:cs="Times New Roman"/>
          <w:b/>
          <w:sz w:val="24"/>
          <w:szCs w:val="24"/>
        </w:rPr>
        <w:t>применяемых</w:t>
      </w:r>
      <w:proofErr w:type="gramEnd"/>
      <w:r w:rsidR="00742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840">
        <w:rPr>
          <w:rFonts w:ascii="Times New Roman" w:hAnsi="Times New Roman" w:cs="Times New Roman"/>
          <w:b/>
          <w:sz w:val="24"/>
          <w:szCs w:val="24"/>
        </w:rPr>
        <w:t>для лечения</w:t>
      </w:r>
      <w:r w:rsidR="00742B01">
        <w:rPr>
          <w:rFonts w:ascii="Times New Roman" w:hAnsi="Times New Roman" w:cs="Times New Roman"/>
          <w:b/>
          <w:sz w:val="24"/>
          <w:szCs w:val="24"/>
        </w:rPr>
        <w:t xml:space="preserve"> ишемической болезни сердца. </w:t>
      </w:r>
      <w:r w:rsidRPr="00DF28E6">
        <w:rPr>
          <w:rFonts w:ascii="Times New Roman" w:hAnsi="Times New Roman" w:cs="Times New Roman"/>
          <w:b/>
          <w:sz w:val="24"/>
          <w:szCs w:val="24"/>
        </w:rPr>
        <w:t>Контроль эффективности и безопасности применения ЛС различных групп.</w:t>
      </w:r>
    </w:p>
    <w:p w:rsidR="008F1CCC" w:rsidRDefault="008F1CCC" w:rsidP="006E5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28D9" w:rsidRPr="00F228D9" w:rsidRDefault="00F228D9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D3A">
        <w:rPr>
          <w:rFonts w:ascii="Times New Roman" w:hAnsi="Times New Roman" w:cs="Times New Roman"/>
          <w:bCs/>
          <w:sz w:val="24"/>
          <w:szCs w:val="24"/>
        </w:rPr>
        <w:t xml:space="preserve">Дополните препаратами </w:t>
      </w:r>
      <w:r w:rsidRPr="00F228D9">
        <w:rPr>
          <w:rFonts w:ascii="Times New Roman" w:hAnsi="Times New Roman" w:cs="Times New Roman"/>
          <w:bCs/>
          <w:sz w:val="24"/>
          <w:szCs w:val="24"/>
        </w:rPr>
        <w:t xml:space="preserve">классификацию </w:t>
      </w:r>
      <w:r w:rsidR="0032266C">
        <w:rPr>
          <w:rFonts w:ascii="Times New Roman" w:hAnsi="Times New Roman" w:cs="Times New Roman"/>
          <w:bCs/>
          <w:sz w:val="24"/>
          <w:szCs w:val="24"/>
        </w:rPr>
        <w:t>ЛС</w:t>
      </w:r>
      <w:r w:rsidRPr="00F228D9">
        <w:rPr>
          <w:rFonts w:ascii="Times New Roman" w:hAnsi="Times New Roman" w:cs="Times New Roman"/>
          <w:bCs/>
          <w:sz w:val="24"/>
          <w:szCs w:val="24"/>
        </w:rPr>
        <w:t xml:space="preserve">, применяемых </w:t>
      </w:r>
      <w:r w:rsidR="00742B01">
        <w:rPr>
          <w:rFonts w:ascii="Times New Roman" w:hAnsi="Times New Roman" w:cs="Times New Roman"/>
          <w:bCs/>
          <w:sz w:val="24"/>
          <w:szCs w:val="24"/>
        </w:rPr>
        <w:t>для пред</w:t>
      </w:r>
      <w:r w:rsidR="00742B01">
        <w:rPr>
          <w:rFonts w:ascii="Times New Roman" w:hAnsi="Times New Roman" w:cs="Times New Roman"/>
          <w:bCs/>
          <w:sz w:val="24"/>
          <w:szCs w:val="24"/>
        </w:rPr>
        <w:t>у</w:t>
      </w:r>
      <w:r w:rsidR="00742B01">
        <w:rPr>
          <w:rFonts w:ascii="Times New Roman" w:hAnsi="Times New Roman" w:cs="Times New Roman"/>
          <w:bCs/>
          <w:sz w:val="24"/>
          <w:szCs w:val="24"/>
        </w:rPr>
        <w:t>преждения и профилактики приступов стенокардии</w:t>
      </w:r>
    </w:p>
    <w:p w:rsidR="00F228D9" w:rsidRPr="00F228D9" w:rsidRDefault="00F228D9" w:rsidP="006E553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55963">
        <w:rPr>
          <w:rFonts w:ascii="Times New Roman" w:hAnsi="Times New Roman" w:cs="Times New Roman"/>
          <w:bCs/>
          <w:sz w:val="24"/>
          <w:szCs w:val="24"/>
        </w:rPr>
        <w:t>ЛС</w:t>
      </w:r>
      <w:r w:rsidRPr="00F228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B01">
        <w:rPr>
          <w:rFonts w:ascii="Times New Roman" w:hAnsi="Times New Roman" w:cs="Times New Roman"/>
          <w:bCs/>
          <w:sz w:val="24"/>
          <w:szCs w:val="24"/>
        </w:rPr>
        <w:t>для предупреждения приступов стенокардии (базовая терапия)</w:t>
      </w:r>
      <w:r w:rsidR="00255963">
        <w:rPr>
          <w:rFonts w:ascii="Times New Roman" w:hAnsi="Times New Roman" w:cs="Times New Roman"/>
          <w:bCs/>
          <w:sz w:val="24"/>
          <w:szCs w:val="24"/>
        </w:rPr>
        <w:t>:</w:t>
      </w:r>
    </w:p>
    <w:p w:rsidR="00F228D9" w:rsidRPr="00F228D9" w:rsidRDefault="00742B01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Пролонгированные формы нитратов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>: а)______</w:t>
      </w:r>
      <w:r w:rsidR="00255963">
        <w:rPr>
          <w:rFonts w:ascii="Times New Roman" w:hAnsi="Times New Roman" w:cs="Times New Roman"/>
          <w:bCs/>
          <w:sz w:val="24"/>
          <w:szCs w:val="24"/>
        </w:rPr>
        <w:t>___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>__; б)_______</w:t>
      </w:r>
      <w:r w:rsidR="00255963">
        <w:rPr>
          <w:rFonts w:ascii="Times New Roman" w:hAnsi="Times New Roman" w:cs="Times New Roman"/>
          <w:bCs/>
          <w:sz w:val="24"/>
          <w:szCs w:val="24"/>
        </w:rPr>
        <w:t>___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>__; в)___</w:t>
      </w:r>
      <w:r w:rsidR="00255963">
        <w:rPr>
          <w:rFonts w:ascii="Times New Roman" w:hAnsi="Times New Roman" w:cs="Times New Roman"/>
          <w:bCs/>
          <w:sz w:val="24"/>
          <w:szCs w:val="24"/>
        </w:rPr>
        <w:t>__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 xml:space="preserve">_____; </w:t>
      </w:r>
    </w:p>
    <w:p w:rsidR="00F228D9" w:rsidRPr="00F228D9" w:rsidRDefault="00742B01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β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адреноблокаторы</w:t>
      </w:r>
      <w:proofErr w:type="spellEnd"/>
      <w:r w:rsidR="00F228D9" w:rsidRPr="00F228D9">
        <w:rPr>
          <w:rFonts w:ascii="Times New Roman" w:hAnsi="Times New Roman" w:cs="Times New Roman"/>
          <w:bCs/>
          <w:sz w:val="24"/>
          <w:szCs w:val="24"/>
        </w:rPr>
        <w:t>: а)________</w:t>
      </w:r>
      <w:r w:rsidR="00255963">
        <w:rPr>
          <w:rFonts w:ascii="Times New Roman" w:hAnsi="Times New Roman" w:cs="Times New Roman"/>
          <w:bCs/>
          <w:sz w:val="24"/>
          <w:szCs w:val="24"/>
        </w:rPr>
        <w:t>___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>_; б)_____</w:t>
      </w:r>
      <w:r w:rsidR="00255963">
        <w:rPr>
          <w:rFonts w:ascii="Times New Roman" w:hAnsi="Times New Roman" w:cs="Times New Roman"/>
          <w:bCs/>
          <w:sz w:val="24"/>
          <w:szCs w:val="24"/>
        </w:rPr>
        <w:t>_____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>______; в)___</w:t>
      </w:r>
      <w:r w:rsidR="00255963">
        <w:rPr>
          <w:rFonts w:ascii="Times New Roman" w:hAnsi="Times New Roman" w:cs="Times New Roman"/>
          <w:bCs/>
          <w:sz w:val="24"/>
          <w:szCs w:val="24"/>
        </w:rPr>
        <w:t>_________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>_______</w:t>
      </w:r>
      <w:r w:rsidR="00255963">
        <w:rPr>
          <w:rFonts w:ascii="Times New Roman" w:hAnsi="Times New Roman" w:cs="Times New Roman"/>
          <w:bCs/>
          <w:sz w:val="24"/>
          <w:szCs w:val="24"/>
        </w:rPr>
        <w:t>;</w:t>
      </w:r>
    </w:p>
    <w:p w:rsidR="00F228D9" w:rsidRDefault="00742B01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Блокаторы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кальциевых каналов</w:t>
      </w:r>
      <w:r w:rsidR="00F228D9" w:rsidRPr="00F228D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а)________</w:t>
      </w:r>
      <w:r w:rsidR="00255963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__; б)_____</w:t>
      </w:r>
      <w:r w:rsidR="00255963"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255963">
        <w:rPr>
          <w:rFonts w:ascii="Times New Roman" w:hAnsi="Times New Roman" w:cs="Times New Roman"/>
          <w:bCs/>
          <w:sz w:val="24"/>
          <w:szCs w:val="24"/>
        </w:rPr>
        <w:t>; в)____________</w:t>
      </w:r>
      <w:proofErr w:type="gramStart"/>
      <w:r w:rsidR="00255963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255963" w:rsidRDefault="00255963" w:rsidP="006E553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ЛС для вторичной профилактики стенокардии и улучшения качества жизни:</w:t>
      </w:r>
    </w:p>
    <w:p w:rsidR="00255963" w:rsidRDefault="00255963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Анти</w:t>
      </w:r>
      <w:r w:rsidR="00EF78C1">
        <w:rPr>
          <w:rFonts w:ascii="Times New Roman" w:hAnsi="Times New Roman" w:cs="Times New Roman"/>
          <w:bCs/>
          <w:sz w:val="24"/>
          <w:szCs w:val="24"/>
        </w:rPr>
        <w:t>агреганты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а)______________; б)________________; </w:t>
      </w:r>
      <w:r w:rsidR="000E2B58">
        <w:rPr>
          <w:rFonts w:ascii="Times New Roman" w:hAnsi="Times New Roman" w:cs="Times New Roman"/>
          <w:bCs/>
          <w:sz w:val="24"/>
          <w:szCs w:val="24"/>
        </w:rPr>
        <w:t>в)_______________;</w:t>
      </w:r>
    </w:p>
    <w:p w:rsidR="00255963" w:rsidRDefault="00255963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Гиполипидемические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средства: а)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статины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:_____________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фибраты:___________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55963" w:rsidRDefault="00255963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ЛС метаболического действия: а)__________________;</w:t>
      </w:r>
    </w:p>
    <w:p w:rsidR="00255963" w:rsidRDefault="00255963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Ингибиторы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ангиотензинпревращающего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фермента: а)____________; б)__________;</w:t>
      </w:r>
    </w:p>
    <w:p w:rsidR="00EF78C1" w:rsidRDefault="00EF78C1" w:rsidP="006E553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ЛС для купирования приступа стенокардии:</w:t>
      </w:r>
    </w:p>
    <w:p w:rsidR="00EF78C1" w:rsidRDefault="00EF78C1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Нитроглицерин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сублингвальные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буккальные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формы, аэрозоли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):________________;</w:t>
      </w:r>
      <w:proofErr w:type="gramEnd"/>
    </w:p>
    <w:p w:rsidR="00EF78C1" w:rsidRDefault="00EF78C1" w:rsidP="006E55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Изосорбида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динитрат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(аэрозоли, растворы):___________________________________</w:t>
      </w:r>
    </w:p>
    <w:p w:rsidR="00646707" w:rsidRDefault="00646707" w:rsidP="006E553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E553D" w:rsidRDefault="008F1CCC" w:rsidP="006E55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228D9">
        <w:rPr>
          <w:rFonts w:ascii="Times New Roman" w:hAnsi="Times New Roman" w:cs="Times New Roman"/>
          <w:b/>
          <w:sz w:val="24"/>
          <w:szCs w:val="24"/>
        </w:rPr>
        <w:t>2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 w:rsidRPr="00F228D9">
        <w:rPr>
          <w:rFonts w:ascii="Times New Roman" w:hAnsi="Times New Roman" w:cs="Times New Roman"/>
          <w:sz w:val="24"/>
          <w:szCs w:val="24"/>
        </w:rPr>
        <w:t xml:space="preserve"> </w:t>
      </w:r>
      <w:r w:rsidR="006E553D">
        <w:rPr>
          <w:rFonts w:ascii="Times New Roman" w:hAnsi="Times New Roman" w:cs="Times New Roman"/>
          <w:sz w:val="24"/>
          <w:szCs w:val="24"/>
        </w:rPr>
        <w:t xml:space="preserve">Совместите цифру ЛС и букву его механизма </w:t>
      </w:r>
      <w:proofErr w:type="spellStart"/>
      <w:r w:rsidR="006E553D">
        <w:rPr>
          <w:rFonts w:ascii="Times New Roman" w:hAnsi="Times New Roman" w:cs="Times New Roman"/>
          <w:sz w:val="24"/>
          <w:szCs w:val="24"/>
        </w:rPr>
        <w:t>антиангинального</w:t>
      </w:r>
      <w:proofErr w:type="spellEnd"/>
      <w:r w:rsidR="006E553D">
        <w:rPr>
          <w:rFonts w:ascii="Times New Roman" w:hAnsi="Times New Roman" w:cs="Times New Roman"/>
          <w:sz w:val="24"/>
          <w:szCs w:val="24"/>
        </w:rPr>
        <w:t xml:space="preserve"> действия</w:t>
      </w:r>
    </w:p>
    <w:tbl>
      <w:tblPr>
        <w:tblStyle w:val="a4"/>
        <w:tblW w:w="0" w:type="auto"/>
        <w:tblLayout w:type="fixed"/>
        <w:tblLook w:val="04A0"/>
      </w:tblPr>
      <w:tblGrid>
        <w:gridCol w:w="1951"/>
        <w:gridCol w:w="7620"/>
      </w:tblGrid>
      <w:tr w:rsidR="006E553D" w:rsidTr="006E553D">
        <w:tc>
          <w:tcPr>
            <w:tcW w:w="1951" w:type="dxa"/>
          </w:tcPr>
          <w:p w:rsidR="006E553D" w:rsidRDefault="006E553D" w:rsidP="006E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</w:p>
        </w:tc>
        <w:tc>
          <w:tcPr>
            <w:tcW w:w="7620" w:type="dxa"/>
          </w:tcPr>
          <w:p w:rsidR="006E553D" w:rsidRDefault="006E553D" w:rsidP="006E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действия</w:t>
            </w:r>
          </w:p>
        </w:tc>
      </w:tr>
      <w:tr w:rsidR="006E553D" w:rsidTr="006E553D">
        <w:tc>
          <w:tcPr>
            <w:tcW w:w="1951" w:type="dxa"/>
          </w:tcPr>
          <w:p w:rsidR="006E553D" w:rsidRPr="006E553D" w:rsidRDefault="006E553D" w:rsidP="006E553D">
            <w:pPr>
              <w:pStyle w:val="a3"/>
              <w:numPr>
                <w:ilvl w:val="0"/>
                <w:numId w:val="14"/>
              </w:numPr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Дипиридамол</w:t>
            </w:r>
            <w:proofErr w:type="spellEnd"/>
          </w:p>
        </w:tc>
        <w:tc>
          <w:tcPr>
            <w:tcW w:w="7620" w:type="dxa"/>
          </w:tcPr>
          <w:p w:rsidR="006E553D" w:rsidRDefault="006E553D" w:rsidP="00510D3A">
            <w:pPr>
              <w:tabs>
                <w:tab w:val="left" w:pos="0"/>
              </w:tabs>
              <w:ind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Уменьшает тонус резистивных и емкостных сосудов → Снижает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общее периферическое сопротивление сосудов и венозный возврат → Снижается артериальное давление и центральное венозное давление → Уменьшается </w:t>
            </w:r>
            <w:proofErr w:type="spellStart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преднагрузка</w:t>
            </w:r>
            <w:proofErr w:type="spellEnd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постнагрузка</w:t>
            </w:r>
            <w:proofErr w:type="spellEnd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на сердце → Уменьшается работа сердца → Уменьшается потребность миокарда в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; Снижает тонус коронарных сосудов → Увеличивается доставка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к миокарду</w:t>
            </w:r>
          </w:p>
        </w:tc>
      </w:tr>
      <w:tr w:rsidR="006E553D" w:rsidTr="006E553D">
        <w:tc>
          <w:tcPr>
            <w:tcW w:w="1951" w:type="dxa"/>
          </w:tcPr>
          <w:p w:rsidR="006E553D" w:rsidRPr="006E553D" w:rsidRDefault="006E553D" w:rsidP="006E553D">
            <w:pPr>
              <w:pStyle w:val="a3"/>
              <w:numPr>
                <w:ilvl w:val="0"/>
                <w:numId w:val="14"/>
              </w:numPr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7620" w:type="dxa"/>
          </w:tcPr>
          <w:p w:rsidR="006E553D" w:rsidRDefault="006E553D" w:rsidP="00510D3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Уменьшает силу и частоту сердечных сокращений → Снижается р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бота сердца → Уменьшается потребность миокарда в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; Снижает т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нус коронарных сосудов → Увеличивается доставка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к миокарду</w:t>
            </w:r>
          </w:p>
        </w:tc>
      </w:tr>
      <w:tr w:rsidR="006E553D" w:rsidTr="006E553D">
        <w:tc>
          <w:tcPr>
            <w:tcW w:w="1951" w:type="dxa"/>
          </w:tcPr>
          <w:p w:rsidR="006E553D" w:rsidRPr="006E553D" w:rsidRDefault="006E553D" w:rsidP="006E553D">
            <w:pPr>
              <w:pStyle w:val="a3"/>
              <w:numPr>
                <w:ilvl w:val="0"/>
                <w:numId w:val="14"/>
              </w:numPr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7620" w:type="dxa"/>
          </w:tcPr>
          <w:p w:rsidR="006E553D" w:rsidRDefault="006E553D" w:rsidP="00510D3A">
            <w:pPr>
              <w:tabs>
                <w:tab w:val="left" w:pos="180"/>
              </w:tabs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Уменьшает силу и частоту сердечных сокращений → Снижается р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бота сердца → Уменьшается потребность миокарда в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</w:tr>
      <w:tr w:rsidR="006E553D" w:rsidTr="006E553D">
        <w:tc>
          <w:tcPr>
            <w:tcW w:w="1951" w:type="dxa"/>
          </w:tcPr>
          <w:p w:rsidR="006E553D" w:rsidRPr="006E553D" w:rsidRDefault="006E553D" w:rsidP="006E553D">
            <w:pPr>
              <w:pStyle w:val="a3"/>
              <w:numPr>
                <w:ilvl w:val="0"/>
                <w:numId w:val="14"/>
              </w:numPr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  <w:proofErr w:type="spellEnd"/>
          </w:p>
        </w:tc>
        <w:tc>
          <w:tcPr>
            <w:tcW w:w="7620" w:type="dxa"/>
          </w:tcPr>
          <w:p w:rsidR="006E553D" w:rsidRDefault="006E553D" w:rsidP="00510D3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Уменьшает тонус резистивных сосудов → Снижается общее пер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ферическое сопротивление сосудов → Снижается артериальное давл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ние → Уменьшается </w:t>
            </w:r>
            <w:proofErr w:type="spellStart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преднагрузка</w:t>
            </w:r>
            <w:proofErr w:type="spellEnd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на сердце → Уменьшается работа сердца → Уменьшается потребность миокарда в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; Снижает тонус к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ронарных сосудов → Увеличивается доставка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к миокарду</w:t>
            </w:r>
          </w:p>
        </w:tc>
      </w:tr>
      <w:tr w:rsidR="006E553D" w:rsidTr="006E553D">
        <w:tc>
          <w:tcPr>
            <w:tcW w:w="1951" w:type="dxa"/>
          </w:tcPr>
          <w:p w:rsidR="006E553D" w:rsidRPr="006E553D" w:rsidRDefault="006E553D" w:rsidP="006E553D">
            <w:pPr>
              <w:pStyle w:val="a3"/>
              <w:numPr>
                <w:ilvl w:val="0"/>
                <w:numId w:val="14"/>
              </w:numPr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7620" w:type="dxa"/>
          </w:tcPr>
          <w:p w:rsidR="006E553D" w:rsidRDefault="006E553D" w:rsidP="00510D3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Снижает тонус коронарных сосудов → Увеличивается доставка </w:t>
            </w:r>
            <w:r w:rsidR="0051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510D3A" w:rsidRPr="00510D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к миокарду</w:t>
            </w:r>
          </w:p>
        </w:tc>
      </w:tr>
    </w:tbl>
    <w:p w:rsidR="00646707" w:rsidRDefault="00646707" w:rsidP="007C2C4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53D" w:rsidRPr="00510D3A" w:rsidRDefault="00BD6515" w:rsidP="007C2C4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515">
        <w:rPr>
          <w:rFonts w:ascii="Times New Roman" w:hAnsi="Times New Roman" w:cs="Times New Roman"/>
          <w:b/>
          <w:sz w:val="24"/>
          <w:szCs w:val="24"/>
        </w:rPr>
        <w:t>Зада</w:t>
      </w:r>
      <w:r w:rsidR="00F228D9">
        <w:rPr>
          <w:rFonts w:ascii="Times New Roman" w:hAnsi="Times New Roman" w:cs="Times New Roman"/>
          <w:b/>
          <w:sz w:val="24"/>
          <w:szCs w:val="24"/>
        </w:rPr>
        <w:t>ние 3</w:t>
      </w:r>
      <w:r w:rsidRPr="00BD65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C4B">
        <w:rPr>
          <w:rFonts w:ascii="Times New Roman" w:hAnsi="Times New Roman" w:cs="Times New Roman"/>
          <w:sz w:val="24"/>
          <w:szCs w:val="24"/>
        </w:rPr>
        <w:t>С</w:t>
      </w:r>
      <w:r w:rsidR="006E553D" w:rsidRPr="00510D3A">
        <w:rPr>
          <w:rFonts w:ascii="Times New Roman" w:hAnsi="Times New Roman" w:cs="Times New Roman"/>
          <w:sz w:val="24"/>
          <w:szCs w:val="24"/>
        </w:rPr>
        <w:t>равните препарат</w:t>
      </w:r>
      <w:r w:rsidR="007C2C4B">
        <w:rPr>
          <w:rFonts w:ascii="Times New Roman" w:hAnsi="Times New Roman" w:cs="Times New Roman"/>
          <w:sz w:val="24"/>
          <w:szCs w:val="24"/>
        </w:rPr>
        <w:t>ы</w:t>
      </w:r>
      <w:r w:rsidR="006E553D" w:rsidRPr="00510D3A">
        <w:rPr>
          <w:rFonts w:ascii="Times New Roman" w:hAnsi="Times New Roman" w:cs="Times New Roman"/>
          <w:sz w:val="24"/>
          <w:szCs w:val="24"/>
        </w:rPr>
        <w:t xml:space="preserve"> </w:t>
      </w:r>
      <w:r w:rsidR="003F0927">
        <w:rPr>
          <w:rFonts w:ascii="Times New Roman" w:hAnsi="Times New Roman" w:cs="Times New Roman"/>
          <w:sz w:val="24"/>
          <w:szCs w:val="24"/>
        </w:rPr>
        <w:t xml:space="preserve">органических </w:t>
      </w:r>
      <w:r w:rsidR="006E553D" w:rsidRPr="00510D3A">
        <w:rPr>
          <w:rFonts w:ascii="Times New Roman" w:hAnsi="Times New Roman" w:cs="Times New Roman"/>
          <w:sz w:val="24"/>
          <w:szCs w:val="24"/>
        </w:rPr>
        <w:t xml:space="preserve">нитратов 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843"/>
        <w:gridCol w:w="1276"/>
        <w:gridCol w:w="1417"/>
        <w:gridCol w:w="1602"/>
      </w:tblGrid>
      <w:tr w:rsidR="006E553D" w:rsidRPr="00510D3A" w:rsidTr="00DC668E">
        <w:tc>
          <w:tcPr>
            <w:tcW w:w="1843" w:type="dxa"/>
          </w:tcPr>
          <w:p w:rsidR="006E553D" w:rsidRPr="00510D3A" w:rsidRDefault="00025221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МНН</w:t>
            </w:r>
          </w:p>
        </w:tc>
        <w:tc>
          <w:tcPr>
            <w:tcW w:w="1701" w:type="dxa"/>
          </w:tcPr>
          <w:p w:rsidR="006E553D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Лекарственный препарат</w:t>
            </w:r>
          </w:p>
        </w:tc>
        <w:tc>
          <w:tcPr>
            <w:tcW w:w="1843" w:type="dxa"/>
          </w:tcPr>
          <w:p w:rsidR="006E553D" w:rsidRPr="00510D3A" w:rsidRDefault="00D02654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</w:t>
            </w:r>
            <w:r w:rsidR="00DC668E">
              <w:rPr>
                <w:rFonts w:ascii="Times New Roman" w:hAnsi="Times New Roman" w:cs="Times New Roman"/>
              </w:rPr>
              <w:t>арственная</w:t>
            </w:r>
            <w:r>
              <w:rPr>
                <w:rFonts w:ascii="Times New Roman" w:hAnsi="Times New Roman" w:cs="Times New Roman"/>
              </w:rPr>
              <w:t xml:space="preserve"> форма/п</w:t>
            </w:r>
            <w:r w:rsidR="006E553D" w:rsidRPr="00510D3A">
              <w:rPr>
                <w:rFonts w:ascii="Times New Roman" w:hAnsi="Times New Roman" w:cs="Times New Roman"/>
              </w:rPr>
              <w:t>ути</w:t>
            </w:r>
          </w:p>
          <w:p w:rsidR="006E553D" w:rsidRPr="00510D3A" w:rsidRDefault="006E553D" w:rsidP="00510D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введения</w:t>
            </w:r>
          </w:p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8E" w:rsidRDefault="006E553D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 xml:space="preserve">Начало </w:t>
            </w:r>
          </w:p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действия</w:t>
            </w:r>
          </w:p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(мин)</w:t>
            </w:r>
          </w:p>
        </w:tc>
        <w:tc>
          <w:tcPr>
            <w:tcW w:w="1417" w:type="dxa"/>
          </w:tcPr>
          <w:p w:rsidR="00DC668E" w:rsidRDefault="00025221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</w:t>
            </w:r>
          </w:p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 xml:space="preserve"> действия (мин/час)</w:t>
            </w:r>
          </w:p>
        </w:tc>
        <w:tc>
          <w:tcPr>
            <w:tcW w:w="1602" w:type="dxa"/>
          </w:tcPr>
          <w:p w:rsidR="00510D3A" w:rsidRDefault="006E553D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 xml:space="preserve">Купирование / </w:t>
            </w:r>
            <w:r w:rsidR="00510D3A" w:rsidRPr="00510D3A">
              <w:rPr>
                <w:rFonts w:ascii="Times New Roman" w:hAnsi="Times New Roman" w:cs="Times New Roman"/>
              </w:rPr>
              <w:t>п</w:t>
            </w:r>
            <w:r w:rsidRPr="00510D3A">
              <w:rPr>
                <w:rFonts w:ascii="Times New Roman" w:hAnsi="Times New Roman" w:cs="Times New Roman"/>
              </w:rPr>
              <w:t xml:space="preserve">рофилактика приступа </w:t>
            </w:r>
          </w:p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стенокардии</w:t>
            </w:r>
          </w:p>
        </w:tc>
      </w:tr>
      <w:tr w:rsidR="003F0927" w:rsidRPr="00510D3A" w:rsidTr="00DC668E">
        <w:trPr>
          <w:cantSplit/>
          <w:trHeight w:val="255"/>
        </w:trPr>
        <w:tc>
          <w:tcPr>
            <w:tcW w:w="1843" w:type="dxa"/>
            <w:vMerge w:val="restart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1701" w:type="dxa"/>
          </w:tcPr>
          <w:p w:rsidR="003F0927" w:rsidRPr="00510D3A" w:rsidRDefault="003F0927" w:rsidP="00B248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Сустак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</w:t>
            </w:r>
          </w:p>
        </w:tc>
        <w:tc>
          <w:tcPr>
            <w:tcW w:w="1843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927" w:rsidRPr="00510D3A" w:rsidTr="00DC668E">
        <w:trPr>
          <w:cantSplit/>
        </w:trPr>
        <w:tc>
          <w:tcPr>
            <w:tcW w:w="1843" w:type="dxa"/>
            <w:vMerge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Тринитролонг</w:t>
            </w:r>
            <w:proofErr w:type="spellEnd"/>
          </w:p>
        </w:tc>
        <w:tc>
          <w:tcPr>
            <w:tcW w:w="1843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927" w:rsidRPr="00510D3A" w:rsidTr="00DC668E">
        <w:trPr>
          <w:cantSplit/>
        </w:trPr>
        <w:tc>
          <w:tcPr>
            <w:tcW w:w="1843" w:type="dxa"/>
            <w:vMerge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0927" w:rsidRDefault="003F0927" w:rsidP="00510D3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Нитродиск</w:t>
            </w:r>
            <w:proofErr w:type="spellEnd"/>
          </w:p>
        </w:tc>
        <w:tc>
          <w:tcPr>
            <w:tcW w:w="1843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927" w:rsidRPr="00510D3A" w:rsidTr="00DC668E">
        <w:trPr>
          <w:cantSplit/>
        </w:trPr>
        <w:tc>
          <w:tcPr>
            <w:tcW w:w="1843" w:type="dxa"/>
            <w:vMerge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Нитроспрей</w:t>
            </w:r>
            <w:proofErr w:type="spellEnd"/>
          </w:p>
        </w:tc>
        <w:tc>
          <w:tcPr>
            <w:tcW w:w="1843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3F0927" w:rsidRPr="00510D3A" w:rsidRDefault="003F092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553D" w:rsidRPr="00510D3A" w:rsidTr="00DC668E">
        <w:trPr>
          <w:cantSplit/>
        </w:trPr>
        <w:tc>
          <w:tcPr>
            <w:tcW w:w="1843" w:type="dxa"/>
            <w:vMerge w:val="restart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D3A">
              <w:rPr>
                <w:rFonts w:ascii="Times New Roman" w:hAnsi="Times New Roman" w:cs="Times New Roman"/>
              </w:rPr>
              <w:t>Изосорбида</w:t>
            </w:r>
            <w:proofErr w:type="spellEnd"/>
          </w:p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D3A">
              <w:rPr>
                <w:rFonts w:ascii="Times New Roman" w:hAnsi="Times New Roman" w:cs="Times New Roman"/>
              </w:rPr>
              <w:t>динитрат</w:t>
            </w:r>
            <w:proofErr w:type="spellEnd"/>
          </w:p>
        </w:tc>
        <w:tc>
          <w:tcPr>
            <w:tcW w:w="1701" w:type="dxa"/>
          </w:tcPr>
          <w:p w:rsidR="006E553D" w:rsidRPr="00510D3A" w:rsidRDefault="00D02654" w:rsidP="00B2481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Кардикет</w:t>
            </w:r>
            <w:proofErr w:type="spellEnd"/>
          </w:p>
        </w:tc>
        <w:tc>
          <w:tcPr>
            <w:tcW w:w="1843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553D" w:rsidRPr="00510D3A" w:rsidTr="00DC668E">
        <w:trPr>
          <w:cantSplit/>
        </w:trPr>
        <w:tc>
          <w:tcPr>
            <w:tcW w:w="1843" w:type="dxa"/>
            <w:vMerge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553D" w:rsidRPr="00510D3A" w:rsidRDefault="00D02654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Аэросонит</w:t>
            </w:r>
            <w:proofErr w:type="spellEnd"/>
          </w:p>
        </w:tc>
        <w:tc>
          <w:tcPr>
            <w:tcW w:w="1843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6E553D" w:rsidRPr="00510D3A" w:rsidRDefault="006E553D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707" w:rsidRPr="00510D3A" w:rsidTr="00DC668E">
        <w:trPr>
          <w:cantSplit/>
          <w:trHeight w:val="255"/>
        </w:trPr>
        <w:tc>
          <w:tcPr>
            <w:tcW w:w="1843" w:type="dxa"/>
            <w:vMerge w:val="restart"/>
          </w:tcPr>
          <w:p w:rsidR="00646707" w:rsidRDefault="00646707" w:rsidP="00D0265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D3A">
              <w:rPr>
                <w:rFonts w:ascii="Times New Roman" w:hAnsi="Times New Roman" w:cs="Times New Roman"/>
              </w:rPr>
              <w:t>Изосорбида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6707" w:rsidRPr="00510D3A" w:rsidRDefault="00646707" w:rsidP="00D0265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D3A">
              <w:rPr>
                <w:rFonts w:ascii="Times New Roman" w:hAnsi="Times New Roman" w:cs="Times New Roman"/>
              </w:rPr>
              <w:t>мононитрат</w:t>
            </w:r>
            <w:proofErr w:type="spellEnd"/>
          </w:p>
        </w:tc>
        <w:tc>
          <w:tcPr>
            <w:tcW w:w="1701" w:type="dxa"/>
          </w:tcPr>
          <w:p w:rsidR="00646707" w:rsidRPr="00510D3A" w:rsidRDefault="00646707" w:rsidP="00D0265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Моночинкве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707" w:rsidRPr="00510D3A" w:rsidTr="00DC668E">
        <w:trPr>
          <w:cantSplit/>
          <w:trHeight w:val="255"/>
        </w:trPr>
        <w:tc>
          <w:tcPr>
            <w:tcW w:w="1843" w:type="dxa"/>
            <w:vMerge/>
          </w:tcPr>
          <w:p w:rsidR="00646707" w:rsidRPr="00510D3A" w:rsidRDefault="00646707" w:rsidP="00D0265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6707" w:rsidRDefault="003F0927" w:rsidP="00D0265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Эфокс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лонг</w:t>
            </w:r>
            <w:proofErr w:type="spellEnd"/>
          </w:p>
        </w:tc>
        <w:tc>
          <w:tcPr>
            <w:tcW w:w="1843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646707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6831" w:rsidRDefault="00514589" w:rsidP="00274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145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6831" w:rsidRPr="00416831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D14A59">
        <w:rPr>
          <w:rFonts w:ascii="Times New Roman" w:hAnsi="Times New Roman" w:cs="Times New Roman"/>
          <w:sz w:val="24"/>
          <w:szCs w:val="24"/>
        </w:rPr>
        <w:t xml:space="preserve">и объясните </w:t>
      </w:r>
      <w:r w:rsidR="00416831" w:rsidRPr="00416831">
        <w:rPr>
          <w:rFonts w:ascii="Times New Roman" w:hAnsi="Times New Roman" w:cs="Times New Roman"/>
          <w:sz w:val="24"/>
          <w:szCs w:val="24"/>
        </w:rPr>
        <w:t xml:space="preserve">результат взаимодействия </w:t>
      </w:r>
      <w:r w:rsidR="0029472F">
        <w:rPr>
          <w:rFonts w:ascii="Times New Roman" w:hAnsi="Times New Roman" w:cs="Times New Roman"/>
          <w:sz w:val="24"/>
          <w:szCs w:val="24"/>
        </w:rPr>
        <w:t>нитроглицерина</w:t>
      </w:r>
      <w:r w:rsidR="00B24815">
        <w:rPr>
          <w:rFonts w:ascii="Times New Roman" w:hAnsi="Times New Roman" w:cs="Times New Roman"/>
          <w:sz w:val="24"/>
          <w:szCs w:val="24"/>
        </w:rPr>
        <w:t xml:space="preserve"> с другими ЛС</w:t>
      </w:r>
      <w:r w:rsidR="00D14A59">
        <w:rPr>
          <w:rFonts w:ascii="Times New Roman" w:hAnsi="Times New Roman" w:cs="Times New Roman"/>
          <w:sz w:val="24"/>
          <w:szCs w:val="24"/>
        </w:rPr>
        <w:t>. * отметьте рациональные взаимодействия</w:t>
      </w:r>
    </w:p>
    <w:tbl>
      <w:tblPr>
        <w:tblStyle w:val="a4"/>
        <w:tblW w:w="0" w:type="auto"/>
        <w:tblLook w:val="04A0"/>
      </w:tblPr>
      <w:tblGrid>
        <w:gridCol w:w="2660"/>
        <w:gridCol w:w="3720"/>
        <w:gridCol w:w="3191"/>
      </w:tblGrid>
      <w:tr w:rsidR="0029472F" w:rsidTr="00BA05EB">
        <w:tc>
          <w:tcPr>
            <w:tcW w:w="6380" w:type="dxa"/>
            <w:gridSpan w:val="2"/>
          </w:tcPr>
          <w:p w:rsidR="0029472F" w:rsidRDefault="0029472F" w:rsidP="0029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Взаимодействующие вещества</w:t>
            </w:r>
          </w:p>
        </w:tc>
        <w:tc>
          <w:tcPr>
            <w:tcW w:w="3191" w:type="dxa"/>
          </w:tcPr>
          <w:p w:rsidR="0029472F" w:rsidRDefault="0029472F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B24815" w:rsidTr="00B24815">
        <w:tc>
          <w:tcPr>
            <w:tcW w:w="2660" w:type="dxa"/>
            <w:vMerge w:val="restart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720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  <w:proofErr w:type="spellEnd"/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15" w:rsidTr="00B24815">
        <w:tc>
          <w:tcPr>
            <w:tcW w:w="2660" w:type="dxa"/>
            <w:vMerge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  <w:proofErr w:type="spellEnd"/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15" w:rsidTr="00B24815">
        <w:tc>
          <w:tcPr>
            <w:tcW w:w="2660" w:type="dxa"/>
            <w:vMerge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15" w:rsidTr="00B24815">
        <w:tc>
          <w:tcPr>
            <w:tcW w:w="2660" w:type="dxa"/>
            <w:vMerge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Дигидроэрготамин</w:t>
            </w:r>
            <w:proofErr w:type="spellEnd"/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15" w:rsidTr="00B24815">
        <w:tc>
          <w:tcPr>
            <w:tcW w:w="2660" w:type="dxa"/>
            <w:vMerge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Новокаин</w:t>
            </w:r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15" w:rsidTr="00B24815">
        <w:tc>
          <w:tcPr>
            <w:tcW w:w="2660" w:type="dxa"/>
            <w:vMerge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15" w:rsidTr="00B24815">
        <w:tc>
          <w:tcPr>
            <w:tcW w:w="2660" w:type="dxa"/>
            <w:vMerge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15" w:rsidTr="00B24815">
        <w:tc>
          <w:tcPr>
            <w:tcW w:w="2660" w:type="dxa"/>
            <w:vMerge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24815" w:rsidRDefault="00B24815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Эфедрин</w:t>
            </w:r>
          </w:p>
        </w:tc>
        <w:tc>
          <w:tcPr>
            <w:tcW w:w="3191" w:type="dxa"/>
          </w:tcPr>
          <w:p w:rsidR="00B24815" w:rsidRDefault="00B24815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815" w:rsidRPr="00514589" w:rsidRDefault="00B24815" w:rsidP="00416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D0B" w:rsidRDefault="007C2C4B" w:rsidP="00541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145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428">
        <w:rPr>
          <w:rFonts w:ascii="Times New Roman" w:hAnsi="Times New Roman" w:cs="Times New Roman"/>
          <w:sz w:val="24"/>
          <w:szCs w:val="24"/>
        </w:rPr>
        <w:t>В аптеку поступили</w:t>
      </w:r>
      <w:r w:rsidR="00541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нитронг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нитромак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нитродерм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кардикет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изомак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спрей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мономак-депо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D0B">
        <w:rPr>
          <w:rFonts w:ascii="Times New Roman" w:hAnsi="Times New Roman" w:cs="Times New Roman"/>
          <w:sz w:val="24"/>
          <w:szCs w:val="24"/>
        </w:rPr>
        <w:t>сиднофарм</w:t>
      </w:r>
      <w:proofErr w:type="spellEnd"/>
      <w:r w:rsidR="00541D0B">
        <w:rPr>
          <w:rFonts w:ascii="Times New Roman" w:hAnsi="Times New Roman" w:cs="Times New Roman"/>
          <w:sz w:val="24"/>
          <w:szCs w:val="24"/>
        </w:rPr>
        <w:t>. Оформите список поступлений в виде таблицы:</w:t>
      </w:r>
    </w:p>
    <w:tbl>
      <w:tblPr>
        <w:tblStyle w:val="a4"/>
        <w:tblW w:w="0" w:type="auto"/>
        <w:tblLook w:val="04A0"/>
      </w:tblPr>
      <w:tblGrid>
        <w:gridCol w:w="1493"/>
        <w:gridCol w:w="1459"/>
        <w:gridCol w:w="2262"/>
        <w:gridCol w:w="1734"/>
        <w:gridCol w:w="2623"/>
      </w:tblGrid>
      <w:tr w:rsidR="00541D0B" w:rsidTr="00BA05EB">
        <w:tc>
          <w:tcPr>
            <w:tcW w:w="1493" w:type="dxa"/>
          </w:tcPr>
          <w:p w:rsidR="00541D0B" w:rsidRPr="00E6096E" w:rsidRDefault="00541D0B" w:rsidP="00BA0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1459" w:type="dxa"/>
          </w:tcPr>
          <w:p w:rsidR="00541D0B" w:rsidRDefault="00541D0B" w:rsidP="00BA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2262" w:type="dxa"/>
          </w:tcPr>
          <w:p w:rsidR="00541D0B" w:rsidRDefault="00541D0B" w:rsidP="00BA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541D0B" w:rsidRDefault="00541D0B" w:rsidP="00BA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2623" w:type="dxa"/>
          </w:tcPr>
          <w:p w:rsidR="00541D0B" w:rsidRDefault="00541D0B" w:rsidP="00BA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541D0B" w:rsidTr="00BA05EB">
        <w:tc>
          <w:tcPr>
            <w:tcW w:w="1493" w:type="dxa"/>
          </w:tcPr>
          <w:p w:rsidR="00541D0B" w:rsidRDefault="00541D0B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1D0B" w:rsidRDefault="00541D0B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41D0B" w:rsidRDefault="00541D0B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41D0B" w:rsidRDefault="00541D0B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41D0B" w:rsidRDefault="00541D0B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589" w:rsidRPr="00514589" w:rsidRDefault="00514589" w:rsidP="00416831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3103" w:rsidRDefault="00403103" w:rsidP="00541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41D0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0927" w:rsidRPr="003F0927">
        <w:rPr>
          <w:rFonts w:ascii="Times New Roman" w:hAnsi="Times New Roman" w:cs="Times New Roman"/>
          <w:sz w:val="24"/>
          <w:szCs w:val="24"/>
        </w:rPr>
        <w:t xml:space="preserve">Дополните </w:t>
      </w:r>
      <w:r w:rsidR="003F0927">
        <w:rPr>
          <w:rFonts w:ascii="Times New Roman" w:hAnsi="Times New Roman" w:cs="Times New Roman"/>
          <w:sz w:val="24"/>
          <w:szCs w:val="24"/>
        </w:rPr>
        <w:t xml:space="preserve">классификацию </w:t>
      </w:r>
      <w:proofErr w:type="gramStart"/>
      <w:r w:rsidR="003F0927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3F0927">
        <w:rPr>
          <w:rFonts w:ascii="Times New Roman" w:hAnsi="Times New Roman" w:cs="Times New Roman"/>
          <w:sz w:val="24"/>
          <w:szCs w:val="24"/>
        </w:rPr>
        <w:t xml:space="preserve">адреноблокаторов </w:t>
      </w:r>
      <w:r w:rsidR="00BA05EB">
        <w:rPr>
          <w:rFonts w:ascii="Times New Roman" w:hAnsi="Times New Roman" w:cs="Times New Roman"/>
          <w:sz w:val="24"/>
          <w:szCs w:val="24"/>
        </w:rPr>
        <w:t>препаратами с опред</w:t>
      </w:r>
      <w:r w:rsidR="00BA05EB">
        <w:rPr>
          <w:rFonts w:ascii="Times New Roman" w:hAnsi="Times New Roman" w:cs="Times New Roman"/>
          <w:sz w:val="24"/>
          <w:szCs w:val="24"/>
        </w:rPr>
        <w:t>е</w:t>
      </w:r>
      <w:r w:rsidR="00BA05EB">
        <w:rPr>
          <w:rFonts w:ascii="Times New Roman" w:hAnsi="Times New Roman" w:cs="Times New Roman"/>
          <w:sz w:val="24"/>
          <w:szCs w:val="24"/>
        </w:rPr>
        <w:t>ленными свойствами</w:t>
      </w:r>
    </w:p>
    <w:tbl>
      <w:tblPr>
        <w:tblStyle w:val="a4"/>
        <w:tblW w:w="0" w:type="auto"/>
        <w:tblLook w:val="04A0"/>
      </w:tblPr>
      <w:tblGrid>
        <w:gridCol w:w="445"/>
        <w:gridCol w:w="6199"/>
        <w:gridCol w:w="2927"/>
      </w:tblGrid>
      <w:tr w:rsidR="00BA05EB" w:rsidTr="00BA05EB">
        <w:tc>
          <w:tcPr>
            <w:tcW w:w="392" w:type="dxa"/>
          </w:tcPr>
          <w:p w:rsidR="00BA05EB" w:rsidRDefault="00874412" w:rsidP="006F18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1873" w:rsidRDefault="006F1873" w:rsidP="006F18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05EB" w:rsidRDefault="00BA05EB" w:rsidP="00BA05E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адреноблокаторов</w:t>
            </w:r>
          </w:p>
        </w:tc>
        <w:tc>
          <w:tcPr>
            <w:tcW w:w="2942" w:type="dxa"/>
          </w:tcPr>
          <w:p w:rsidR="00BA05EB" w:rsidRDefault="00BA05EB" w:rsidP="00BA05E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</w:p>
          <w:p w:rsidR="00BA05EB" w:rsidRDefault="00BA05EB" w:rsidP="00BA05E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</w:tr>
      <w:tr w:rsidR="00BA05EB" w:rsidTr="00BA05EB">
        <w:tc>
          <w:tcPr>
            <w:tcW w:w="392" w:type="dxa"/>
            <w:vMerge w:val="restart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Неселективные β</w:t>
            </w:r>
            <w:r w:rsidRPr="00BA05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β</w:t>
            </w:r>
            <w:r w:rsidRPr="00BA05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адреноблокаторы</w:t>
            </w:r>
            <w:proofErr w:type="spellEnd"/>
          </w:p>
        </w:tc>
        <w:tc>
          <w:tcPr>
            <w:tcW w:w="2942" w:type="dxa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EB" w:rsidTr="00BA05EB">
        <w:tc>
          <w:tcPr>
            <w:tcW w:w="392" w:type="dxa"/>
            <w:vMerge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Кардиоселективные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β</w:t>
            </w:r>
            <w:r w:rsidRPr="00BA05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адреноблокаторы</w:t>
            </w:r>
            <w:proofErr w:type="spellEnd"/>
          </w:p>
        </w:tc>
        <w:tc>
          <w:tcPr>
            <w:tcW w:w="2942" w:type="dxa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EB" w:rsidTr="00BA05EB">
        <w:tc>
          <w:tcPr>
            <w:tcW w:w="392" w:type="dxa"/>
            <w:vMerge w:val="restart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β-адреноблокаторы с внутренней симпатомиметической </w:t>
            </w:r>
          </w:p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активностью</w:t>
            </w:r>
          </w:p>
        </w:tc>
        <w:tc>
          <w:tcPr>
            <w:tcW w:w="2942" w:type="dxa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EB" w:rsidTr="00BA05EB">
        <w:tc>
          <w:tcPr>
            <w:tcW w:w="392" w:type="dxa"/>
            <w:vMerge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05EB" w:rsidRDefault="00BA05EB" w:rsidP="0087441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β-адреноблокаторы без внутренней симпатомиметич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активности</w:t>
            </w:r>
          </w:p>
        </w:tc>
        <w:tc>
          <w:tcPr>
            <w:tcW w:w="2942" w:type="dxa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EB" w:rsidTr="00BA05EB">
        <w:tc>
          <w:tcPr>
            <w:tcW w:w="392" w:type="dxa"/>
            <w:vMerge w:val="restart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β-адреноблокаторы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мембраностабилизирующим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действием</w:t>
            </w:r>
          </w:p>
        </w:tc>
        <w:tc>
          <w:tcPr>
            <w:tcW w:w="2942" w:type="dxa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EB" w:rsidTr="00BA05EB">
        <w:tc>
          <w:tcPr>
            <w:tcW w:w="392" w:type="dxa"/>
            <w:vMerge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β-адреноблокаторы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мембраностабилизирующего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5EB" w:rsidRDefault="00BA05EB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942" w:type="dxa"/>
          </w:tcPr>
          <w:p w:rsidR="00BA05EB" w:rsidRDefault="00BA05EB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72" w:rsidTr="00BA05EB">
        <w:tc>
          <w:tcPr>
            <w:tcW w:w="392" w:type="dxa"/>
          </w:tcPr>
          <w:p w:rsidR="001D6972" w:rsidRDefault="001D6972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D6972" w:rsidRDefault="001D6972" w:rsidP="001D697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β-адреноблокаторы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вазодилятирующими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</w:t>
            </w:r>
          </w:p>
        </w:tc>
        <w:tc>
          <w:tcPr>
            <w:tcW w:w="2942" w:type="dxa"/>
          </w:tcPr>
          <w:p w:rsidR="001D6972" w:rsidRDefault="001D6972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72" w:rsidTr="00BA05EB">
        <w:tc>
          <w:tcPr>
            <w:tcW w:w="392" w:type="dxa"/>
            <w:vMerge w:val="restart"/>
          </w:tcPr>
          <w:p w:rsidR="001D6972" w:rsidRDefault="001D6972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D6972" w:rsidRDefault="001D6972" w:rsidP="00BA05E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Липофильные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адреноблокаторы</w:t>
            </w:r>
          </w:p>
        </w:tc>
        <w:tc>
          <w:tcPr>
            <w:tcW w:w="2942" w:type="dxa"/>
          </w:tcPr>
          <w:p w:rsidR="001D6972" w:rsidRDefault="001D6972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72" w:rsidTr="00BA05EB">
        <w:tc>
          <w:tcPr>
            <w:tcW w:w="392" w:type="dxa"/>
            <w:vMerge/>
          </w:tcPr>
          <w:p w:rsidR="001D6972" w:rsidRDefault="001D6972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D6972" w:rsidRDefault="001D6972" w:rsidP="001D697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Гидрофильные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адреноблокаторы</w:t>
            </w:r>
          </w:p>
        </w:tc>
        <w:tc>
          <w:tcPr>
            <w:tcW w:w="2942" w:type="dxa"/>
          </w:tcPr>
          <w:p w:rsidR="001D6972" w:rsidRDefault="001D6972" w:rsidP="00541D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927" w:rsidRPr="00541D0B" w:rsidRDefault="003F0927" w:rsidP="00541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C6C" w:rsidRDefault="00863C6C" w:rsidP="00863C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  <w:r>
        <w:rPr>
          <w:rFonts w:ascii="Times New Roman" w:hAnsi="Times New Roman" w:cs="Times New Roman"/>
          <w:sz w:val="24"/>
          <w:szCs w:val="24"/>
        </w:rPr>
        <w:t>Вспомните НЛР</w:t>
      </w:r>
      <w:r w:rsidRPr="00863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β-</w:t>
      </w:r>
      <w:proofErr w:type="gramEnd"/>
      <w:r>
        <w:rPr>
          <w:rFonts w:ascii="Times New Roman" w:hAnsi="Times New Roman" w:cs="Times New Roman"/>
          <w:sz w:val="24"/>
          <w:szCs w:val="24"/>
        </w:rPr>
        <w:t>адреноблокаторов</w:t>
      </w:r>
      <w:r w:rsidR="006F1873">
        <w:rPr>
          <w:rFonts w:ascii="Times New Roman" w:hAnsi="Times New Roman" w:cs="Times New Roman"/>
          <w:sz w:val="24"/>
          <w:szCs w:val="24"/>
        </w:rPr>
        <w:t>, связанные с блокадой β</w:t>
      </w:r>
      <w:r w:rsidR="006F1873" w:rsidRPr="00863C6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F1873">
        <w:rPr>
          <w:rFonts w:ascii="Times New Roman" w:hAnsi="Times New Roman" w:cs="Times New Roman"/>
          <w:sz w:val="24"/>
          <w:szCs w:val="24"/>
        </w:rPr>
        <w:t>- или/и β</w:t>
      </w:r>
      <w:r w:rsidR="006F18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F1873">
        <w:rPr>
          <w:rFonts w:ascii="Times New Roman" w:hAnsi="Times New Roman" w:cs="Times New Roman"/>
          <w:sz w:val="24"/>
          <w:szCs w:val="24"/>
        </w:rPr>
        <w:t>-адренорецепторов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863C6C" w:rsidTr="00863C6C">
        <w:tc>
          <w:tcPr>
            <w:tcW w:w="675" w:type="dxa"/>
          </w:tcPr>
          <w:p w:rsidR="00863C6C" w:rsidRDefault="006F1873" w:rsidP="006F18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863C6C" w:rsidRDefault="006F1873" w:rsidP="006F18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Блокада β</w:t>
            </w:r>
            <w:r w:rsidRPr="0086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или/и 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-адренорецепторов</w:t>
            </w:r>
          </w:p>
        </w:tc>
        <w:tc>
          <w:tcPr>
            <w:tcW w:w="3191" w:type="dxa"/>
          </w:tcPr>
          <w:p w:rsidR="00863C6C" w:rsidRDefault="00863C6C" w:rsidP="006F18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863C6C" w:rsidTr="00863C6C">
        <w:tc>
          <w:tcPr>
            <w:tcW w:w="675" w:type="dxa"/>
          </w:tcPr>
          <w:p w:rsidR="00863C6C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863C6C" w:rsidRDefault="00863C6C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Блокада β</w:t>
            </w:r>
            <w:r w:rsidRPr="0086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-адренорецепторов</w:t>
            </w:r>
          </w:p>
        </w:tc>
        <w:tc>
          <w:tcPr>
            <w:tcW w:w="3191" w:type="dxa"/>
          </w:tcPr>
          <w:p w:rsidR="00863C6C" w:rsidRDefault="00863C6C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F1873" w:rsidTr="00863C6C">
        <w:tc>
          <w:tcPr>
            <w:tcW w:w="675" w:type="dxa"/>
            <w:vMerge w:val="restart"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vMerge w:val="restart"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Блокада 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-адренорецепторов</w:t>
            </w:r>
          </w:p>
        </w:tc>
        <w:tc>
          <w:tcPr>
            <w:tcW w:w="3191" w:type="dxa"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F1873" w:rsidTr="00863C6C">
        <w:tc>
          <w:tcPr>
            <w:tcW w:w="67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F1873" w:rsidTr="00863C6C">
        <w:tc>
          <w:tcPr>
            <w:tcW w:w="67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F1873" w:rsidTr="00863C6C">
        <w:tc>
          <w:tcPr>
            <w:tcW w:w="67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6F1873" w:rsidTr="00863C6C">
        <w:tc>
          <w:tcPr>
            <w:tcW w:w="67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1873" w:rsidRDefault="006F1873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D14A59" w:rsidTr="00863C6C">
        <w:tc>
          <w:tcPr>
            <w:tcW w:w="675" w:type="dxa"/>
            <w:vMerge w:val="restart"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vMerge w:val="restart"/>
          </w:tcPr>
          <w:p w:rsidR="00D14A59" w:rsidRDefault="00D14A59" w:rsidP="006F187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Блокада β</w:t>
            </w:r>
            <w:r w:rsidRPr="0086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 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-адренорецепторов</w:t>
            </w:r>
          </w:p>
        </w:tc>
        <w:tc>
          <w:tcPr>
            <w:tcW w:w="3191" w:type="dxa"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4A59" w:rsidTr="00863C6C">
        <w:tc>
          <w:tcPr>
            <w:tcW w:w="67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A59" w:rsidTr="00863C6C">
        <w:tc>
          <w:tcPr>
            <w:tcW w:w="67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A59" w:rsidTr="00863C6C">
        <w:tc>
          <w:tcPr>
            <w:tcW w:w="67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A59" w:rsidTr="00863C6C">
        <w:tc>
          <w:tcPr>
            <w:tcW w:w="67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4A59" w:rsidRDefault="00D14A59" w:rsidP="00863C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63C6C" w:rsidRDefault="00863C6C" w:rsidP="00863C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A59" w:rsidRDefault="00D14A59" w:rsidP="00C73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8. </w:t>
      </w:r>
      <w:r>
        <w:rPr>
          <w:rFonts w:ascii="Times New Roman" w:hAnsi="Times New Roman" w:cs="Times New Roman"/>
          <w:sz w:val="24"/>
          <w:szCs w:val="24"/>
        </w:rPr>
        <w:t>Определите и объ</w:t>
      </w:r>
      <w:r w:rsidR="00C7372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сните результат взаимодействия  </w:t>
      </w:r>
      <w:proofErr w:type="gramStart"/>
      <w:r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Pr="00DF2310">
        <w:rPr>
          <w:rFonts w:ascii="Times New Roman" w:hAnsi="Times New Roman" w:cs="Times New Roman"/>
          <w:sz w:val="24"/>
          <w:szCs w:val="24"/>
        </w:rPr>
        <w:t>адрено</w:t>
      </w:r>
      <w:r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другими ЛС. * отметьте рациональные взаимодействия</w:t>
      </w:r>
    </w:p>
    <w:tbl>
      <w:tblPr>
        <w:tblStyle w:val="a4"/>
        <w:tblW w:w="0" w:type="auto"/>
        <w:tblLook w:val="04A0"/>
      </w:tblPr>
      <w:tblGrid>
        <w:gridCol w:w="2660"/>
        <w:gridCol w:w="3118"/>
        <w:gridCol w:w="3793"/>
      </w:tblGrid>
      <w:tr w:rsidR="00D14A59" w:rsidTr="00D14A59">
        <w:tc>
          <w:tcPr>
            <w:tcW w:w="5778" w:type="dxa"/>
            <w:gridSpan w:val="2"/>
          </w:tcPr>
          <w:p w:rsidR="00D14A59" w:rsidRDefault="00D14A59" w:rsidP="0086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Взаимодействующие вещества</w:t>
            </w:r>
          </w:p>
        </w:tc>
        <w:tc>
          <w:tcPr>
            <w:tcW w:w="3793" w:type="dxa"/>
          </w:tcPr>
          <w:p w:rsidR="00D14A59" w:rsidRDefault="00D14A5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C73729" w:rsidTr="00D14A59">
        <w:tc>
          <w:tcPr>
            <w:tcW w:w="2660" w:type="dxa"/>
            <w:vMerge w:val="restart"/>
          </w:tcPr>
          <w:p w:rsidR="00C73729" w:rsidRDefault="00C73729" w:rsidP="00D14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2310">
              <w:rPr>
                <w:rFonts w:ascii="Times New Roman" w:hAnsi="Times New Roman" w:cs="Times New Roman"/>
                <w:sz w:val="24"/>
                <w:szCs w:val="24"/>
              </w:rPr>
              <w:t>адрено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блокаторы</w:t>
            </w:r>
            <w:proofErr w:type="spellEnd"/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Сустак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Новокаинамид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Хлопромазин</w:t>
            </w:r>
            <w:proofErr w:type="spellEnd"/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29" w:rsidTr="00D14A59">
        <w:tc>
          <w:tcPr>
            <w:tcW w:w="2660" w:type="dxa"/>
            <w:vMerge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3729" w:rsidRDefault="00CC178F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Никотин табака</w:t>
            </w:r>
          </w:p>
        </w:tc>
        <w:tc>
          <w:tcPr>
            <w:tcW w:w="3793" w:type="dxa"/>
          </w:tcPr>
          <w:p w:rsidR="00C73729" w:rsidRDefault="00C73729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A59" w:rsidRPr="00EE69E0" w:rsidRDefault="00D14A59" w:rsidP="00D14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29" w:rsidRPr="00510D3A" w:rsidRDefault="00C73729" w:rsidP="00C73729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9.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10D3A">
        <w:rPr>
          <w:rFonts w:ascii="Times New Roman" w:hAnsi="Times New Roman" w:cs="Times New Roman"/>
          <w:sz w:val="24"/>
          <w:szCs w:val="24"/>
        </w:rPr>
        <w:t xml:space="preserve">равните </w:t>
      </w:r>
      <w:r>
        <w:rPr>
          <w:rFonts w:ascii="Times New Roman" w:hAnsi="Times New Roman" w:cs="Times New Roman"/>
          <w:sz w:val="24"/>
          <w:szCs w:val="24"/>
        </w:rPr>
        <w:t xml:space="preserve">длительно действующие </w:t>
      </w:r>
      <w:r w:rsidRPr="00510D3A">
        <w:rPr>
          <w:rFonts w:ascii="Times New Roman" w:hAnsi="Times New Roman" w:cs="Times New Roman"/>
          <w:sz w:val="24"/>
          <w:szCs w:val="24"/>
        </w:rPr>
        <w:t>препарат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10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циевых каналов</w:t>
      </w:r>
      <w:r w:rsidR="00234A2C">
        <w:rPr>
          <w:rFonts w:ascii="Times New Roman" w:hAnsi="Times New Roman" w:cs="Times New Roman"/>
          <w:sz w:val="24"/>
          <w:szCs w:val="24"/>
        </w:rPr>
        <w:t xml:space="preserve"> (БКК)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134"/>
        <w:gridCol w:w="1134"/>
        <w:gridCol w:w="1276"/>
        <w:gridCol w:w="1276"/>
      </w:tblGrid>
      <w:tr w:rsidR="00DC668E" w:rsidRPr="00510D3A" w:rsidTr="00934313">
        <w:tc>
          <w:tcPr>
            <w:tcW w:w="1560" w:type="dxa"/>
          </w:tcPr>
          <w:p w:rsidR="00DC668E" w:rsidRPr="00510D3A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Действующее вещество</w:t>
            </w:r>
          </w:p>
        </w:tc>
        <w:tc>
          <w:tcPr>
            <w:tcW w:w="1701" w:type="dxa"/>
          </w:tcPr>
          <w:p w:rsidR="00DC668E" w:rsidRPr="00510D3A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Лекарственный препарат</w:t>
            </w:r>
          </w:p>
        </w:tc>
        <w:tc>
          <w:tcPr>
            <w:tcW w:w="1559" w:type="dxa"/>
          </w:tcPr>
          <w:p w:rsidR="00DC668E" w:rsidRDefault="00DC668E" w:rsidP="00DC668E">
            <w:pPr>
              <w:tabs>
                <w:tab w:val="left" w:pos="3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Лекарственная форма/</w:t>
            </w:r>
          </w:p>
          <w:p w:rsidR="00DC668E" w:rsidRPr="00510D3A" w:rsidRDefault="00DC668E" w:rsidP="00DC668E">
            <w:pPr>
              <w:tabs>
                <w:tab w:val="left" w:pos="3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</w:t>
            </w:r>
            <w:r w:rsidRPr="00510D3A">
              <w:rPr>
                <w:rFonts w:ascii="Times New Roman" w:hAnsi="Times New Roman" w:cs="Times New Roman"/>
              </w:rPr>
              <w:t>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D3A">
              <w:rPr>
                <w:rFonts w:ascii="Times New Roman" w:hAnsi="Times New Roman" w:cs="Times New Roman"/>
              </w:rPr>
              <w:t>введения</w:t>
            </w:r>
          </w:p>
        </w:tc>
        <w:tc>
          <w:tcPr>
            <w:tcW w:w="1134" w:type="dxa"/>
          </w:tcPr>
          <w:p w:rsidR="00DC668E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Начало</w:t>
            </w:r>
          </w:p>
          <w:p w:rsidR="00DC668E" w:rsidRPr="00510D3A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действия</w:t>
            </w:r>
          </w:p>
          <w:p w:rsidR="00DC668E" w:rsidRPr="00510D3A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(мин)</w:t>
            </w:r>
          </w:p>
        </w:tc>
        <w:tc>
          <w:tcPr>
            <w:tcW w:w="1134" w:type="dxa"/>
          </w:tcPr>
          <w:p w:rsidR="00DC668E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  <w:p w:rsidR="00DC668E" w:rsidRPr="00510D3A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действия (мин/час)</w:t>
            </w:r>
          </w:p>
        </w:tc>
        <w:tc>
          <w:tcPr>
            <w:tcW w:w="1276" w:type="dxa"/>
          </w:tcPr>
          <w:p w:rsidR="00DC668E" w:rsidRPr="00510D3A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276" w:type="dxa"/>
          </w:tcPr>
          <w:p w:rsidR="00DC668E" w:rsidRDefault="00DC668E" w:rsidP="00DC668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НЛР</w:t>
            </w:r>
          </w:p>
        </w:tc>
      </w:tr>
      <w:tr w:rsidR="005D082E" w:rsidRPr="00510D3A" w:rsidTr="00934313">
        <w:trPr>
          <w:cantSplit/>
          <w:trHeight w:val="255"/>
        </w:trPr>
        <w:tc>
          <w:tcPr>
            <w:tcW w:w="1560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Верапамил</w:t>
            </w:r>
            <w:proofErr w:type="spellEnd"/>
          </w:p>
        </w:tc>
        <w:tc>
          <w:tcPr>
            <w:tcW w:w="1701" w:type="dxa"/>
          </w:tcPr>
          <w:p w:rsidR="005D082E" w:rsidRPr="00510D3A" w:rsidRDefault="005D082E" w:rsidP="00865C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Изоптин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559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60" w:rsidRPr="00510D3A" w:rsidTr="00934313">
        <w:trPr>
          <w:cantSplit/>
        </w:trPr>
        <w:tc>
          <w:tcPr>
            <w:tcW w:w="1560" w:type="dxa"/>
          </w:tcPr>
          <w:p w:rsidR="005A7260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Дилтиазем</w:t>
            </w:r>
            <w:proofErr w:type="spellEnd"/>
          </w:p>
        </w:tc>
        <w:tc>
          <w:tcPr>
            <w:tcW w:w="1701" w:type="dxa"/>
          </w:tcPr>
          <w:p w:rsidR="005A7260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Алтиазем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1559" w:type="dxa"/>
          </w:tcPr>
          <w:p w:rsidR="005A7260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7260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7260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7260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7260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68E" w:rsidRPr="00510D3A" w:rsidTr="00934313">
        <w:trPr>
          <w:cantSplit/>
        </w:trPr>
        <w:tc>
          <w:tcPr>
            <w:tcW w:w="1560" w:type="dxa"/>
            <w:vMerge w:val="restart"/>
          </w:tcPr>
          <w:p w:rsidR="00DC668E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Нифедипин</w:t>
            </w:r>
            <w:proofErr w:type="spellEnd"/>
          </w:p>
        </w:tc>
        <w:tc>
          <w:tcPr>
            <w:tcW w:w="1701" w:type="dxa"/>
          </w:tcPr>
          <w:p w:rsidR="00DC668E" w:rsidRPr="00510D3A" w:rsidRDefault="005A7260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</w:t>
            </w:r>
          </w:p>
        </w:tc>
        <w:tc>
          <w:tcPr>
            <w:tcW w:w="1559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68E" w:rsidRPr="00510D3A" w:rsidTr="00934313">
        <w:trPr>
          <w:cantSplit/>
        </w:trPr>
        <w:tc>
          <w:tcPr>
            <w:tcW w:w="1560" w:type="dxa"/>
            <w:vMerge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668E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Кордафлекс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</w:t>
            </w:r>
          </w:p>
        </w:tc>
        <w:tc>
          <w:tcPr>
            <w:tcW w:w="1559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8E" w:rsidRPr="00510D3A" w:rsidRDefault="00DC668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082E" w:rsidRPr="00510D3A" w:rsidTr="00934313">
        <w:trPr>
          <w:cantSplit/>
          <w:trHeight w:val="255"/>
        </w:trPr>
        <w:tc>
          <w:tcPr>
            <w:tcW w:w="1560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Нитрендипин</w:t>
            </w:r>
            <w:proofErr w:type="spellEnd"/>
          </w:p>
        </w:tc>
        <w:tc>
          <w:tcPr>
            <w:tcW w:w="1701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Октипидин</w:t>
            </w:r>
            <w:proofErr w:type="spellEnd"/>
          </w:p>
        </w:tc>
        <w:tc>
          <w:tcPr>
            <w:tcW w:w="1559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082E" w:rsidRPr="00510D3A" w:rsidRDefault="005D082E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62D2" w:rsidRPr="00510D3A" w:rsidTr="00934313">
        <w:trPr>
          <w:cantSplit/>
          <w:trHeight w:val="255"/>
        </w:trPr>
        <w:tc>
          <w:tcPr>
            <w:tcW w:w="1560" w:type="dxa"/>
          </w:tcPr>
          <w:p w:rsidR="00EC62D2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Амлодипин</w:t>
            </w:r>
            <w:proofErr w:type="spellEnd"/>
          </w:p>
        </w:tc>
        <w:tc>
          <w:tcPr>
            <w:tcW w:w="1701" w:type="dxa"/>
          </w:tcPr>
          <w:p w:rsidR="00EC62D2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Норвакс</w:t>
            </w:r>
            <w:proofErr w:type="spellEnd"/>
          </w:p>
        </w:tc>
        <w:tc>
          <w:tcPr>
            <w:tcW w:w="1559" w:type="dxa"/>
          </w:tcPr>
          <w:p w:rsidR="00EC62D2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2D2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2D2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2D2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2D2" w:rsidRPr="00510D3A" w:rsidRDefault="00EC62D2" w:rsidP="00865CB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3729" w:rsidRDefault="00C73729" w:rsidP="00C73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A2C" w:rsidRDefault="00234A2C" w:rsidP="00234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10. </w:t>
      </w:r>
      <w:r>
        <w:rPr>
          <w:rFonts w:ascii="Times New Roman" w:hAnsi="Times New Roman" w:cs="Times New Roman"/>
          <w:sz w:val="24"/>
          <w:szCs w:val="24"/>
        </w:rPr>
        <w:t>Определите и объясните результат взаимодействия  БКК с другими ЛС. * отметьте рациональные взаимодействия</w:t>
      </w:r>
    </w:p>
    <w:tbl>
      <w:tblPr>
        <w:tblStyle w:val="a4"/>
        <w:tblW w:w="0" w:type="auto"/>
        <w:tblLook w:val="04A0"/>
      </w:tblPr>
      <w:tblGrid>
        <w:gridCol w:w="2660"/>
        <w:gridCol w:w="3118"/>
        <w:gridCol w:w="3793"/>
      </w:tblGrid>
      <w:tr w:rsidR="00234A2C" w:rsidTr="00865CBB">
        <w:tc>
          <w:tcPr>
            <w:tcW w:w="5778" w:type="dxa"/>
            <w:gridSpan w:val="2"/>
          </w:tcPr>
          <w:p w:rsidR="00234A2C" w:rsidRDefault="00234A2C" w:rsidP="0086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Взаимодействующие вещества</w:t>
            </w:r>
          </w:p>
        </w:tc>
        <w:tc>
          <w:tcPr>
            <w:tcW w:w="3793" w:type="dxa"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234A2C" w:rsidTr="00865CBB">
        <w:tc>
          <w:tcPr>
            <w:tcW w:w="2660" w:type="dxa"/>
            <w:vMerge w:val="restart"/>
          </w:tcPr>
          <w:p w:rsidR="00234A2C" w:rsidRP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БКК</w:t>
            </w:r>
          </w:p>
        </w:tc>
        <w:tc>
          <w:tcPr>
            <w:tcW w:w="3118" w:type="dxa"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  <w:proofErr w:type="spellEnd"/>
          </w:p>
        </w:tc>
        <w:tc>
          <w:tcPr>
            <w:tcW w:w="3793" w:type="dxa"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2C" w:rsidTr="00865CBB">
        <w:tc>
          <w:tcPr>
            <w:tcW w:w="2660" w:type="dxa"/>
            <w:vMerge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  <w:proofErr w:type="spellEnd"/>
          </w:p>
        </w:tc>
        <w:tc>
          <w:tcPr>
            <w:tcW w:w="3793" w:type="dxa"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2C" w:rsidTr="00865CBB">
        <w:tc>
          <w:tcPr>
            <w:tcW w:w="2660" w:type="dxa"/>
            <w:vMerge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A2C" w:rsidRDefault="00D90156" w:rsidP="00D9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Гипох</w:t>
            </w:r>
            <w:r w:rsidR="00234A2C">
              <w:rPr>
                <w:rFonts w:ascii="Times New Roman" w:hAnsi="Times New Roman" w:cs="Times New Roman"/>
                <w:sz w:val="24"/>
                <w:szCs w:val="24"/>
              </w:rPr>
              <w:t>лортиазид</w:t>
            </w:r>
            <w:proofErr w:type="spellEnd"/>
          </w:p>
        </w:tc>
        <w:tc>
          <w:tcPr>
            <w:tcW w:w="3793" w:type="dxa"/>
          </w:tcPr>
          <w:p w:rsidR="00234A2C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C6C" w:rsidRDefault="00863C6C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C6C" w:rsidRDefault="00234A2C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11. </w:t>
      </w:r>
      <w:r>
        <w:rPr>
          <w:rFonts w:ascii="Times New Roman" w:hAnsi="Times New Roman" w:cs="Times New Roman"/>
          <w:sz w:val="24"/>
          <w:szCs w:val="24"/>
        </w:rPr>
        <w:t>Объясните принципы фармакотерапевтического подхода к лечению 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фаркта миокарда (ИМ)</w:t>
      </w:r>
    </w:p>
    <w:tbl>
      <w:tblPr>
        <w:tblStyle w:val="a4"/>
        <w:tblW w:w="0" w:type="auto"/>
        <w:tblLook w:val="04A0"/>
      </w:tblPr>
      <w:tblGrid>
        <w:gridCol w:w="534"/>
        <w:gridCol w:w="3260"/>
        <w:gridCol w:w="2977"/>
        <w:gridCol w:w="2800"/>
      </w:tblGrid>
      <w:tr w:rsidR="00234A2C" w:rsidRPr="00234A2C" w:rsidTr="00837B10">
        <w:tc>
          <w:tcPr>
            <w:tcW w:w="534" w:type="dxa"/>
          </w:tcPr>
          <w:p w:rsidR="00234A2C" w:rsidRPr="00234A2C" w:rsidRDefault="00234A2C" w:rsidP="0023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234A2C" w:rsidRPr="00234A2C" w:rsidRDefault="00234A2C" w:rsidP="0023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2C">
              <w:rPr>
                <w:rFonts w:ascii="Times New Roman" w:hAnsi="Times New Roman" w:cs="Times New Roman"/>
                <w:sz w:val="24"/>
                <w:szCs w:val="24"/>
              </w:rPr>
              <w:t>Фармакологическая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ЛС</w:t>
            </w:r>
          </w:p>
        </w:tc>
        <w:tc>
          <w:tcPr>
            <w:tcW w:w="2977" w:type="dxa"/>
          </w:tcPr>
          <w:p w:rsidR="00234A2C" w:rsidRPr="00234A2C" w:rsidRDefault="00234A2C" w:rsidP="0023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800" w:type="dxa"/>
          </w:tcPr>
          <w:p w:rsidR="00234A2C" w:rsidRPr="00234A2C" w:rsidRDefault="00234A2C" w:rsidP="0023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применения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</w:p>
        </w:tc>
      </w:tr>
      <w:tr w:rsidR="00234A2C" w:rsidRPr="00234A2C" w:rsidTr="00837B10">
        <w:tc>
          <w:tcPr>
            <w:tcW w:w="534" w:type="dxa"/>
          </w:tcPr>
          <w:p w:rsidR="00234A2C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4A2C" w:rsidRPr="00865CBB" w:rsidRDefault="00234A2C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BB">
              <w:rPr>
                <w:rFonts w:ascii="Times New Roman" w:hAnsi="Times New Roman" w:cs="Times New Roman"/>
                <w:sz w:val="24"/>
                <w:szCs w:val="24"/>
              </w:rPr>
              <w:t>Наркотические анальгетики</w:t>
            </w:r>
          </w:p>
        </w:tc>
        <w:tc>
          <w:tcPr>
            <w:tcW w:w="2977" w:type="dxa"/>
          </w:tcPr>
          <w:p w:rsidR="00234A2C" w:rsidRPr="00234A2C" w:rsidRDefault="00234A2C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34A2C" w:rsidRPr="00234A2C" w:rsidRDefault="00234A2C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2C" w:rsidRPr="00234A2C" w:rsidTr="00837B10">
        <w:tc>
          <w:tcPr>
            <w:tcW w:w="534" w:type="dxa"/>
          </w:tcPr>
          <w:p w:rsidR="00234A2C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4A2C" w:rsidRPr="00234A2C" w:rsidRDefault="00837B10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Нейролептики</w:t>
            </w:r>
          </w:p>
        </w:tc>
        <w:tc>
          <w:tcPr>
            <w:tcW w:w="2977" w:type="dxa"/>
          </w:tcPr>
          <w:p w:rsidR="00234A2C" w:rsidRPr="00234A2C" w:rsidRDefault="00234A2C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34A2C" w:rsidRPr="00234A2C" w:rsidRDefault="00234A2C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2C" w:rsidRPr="00234A2C" w:rsidTr="00837B10">
        <w:tc>
          <w:tcPr>
            <w:tcW w:w="534" w:type="dxa"/>
          </w:tcPr>
          <w:p w:rsidR="00234A2C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4A2C" w:rsidRPr="00234A2C" w:rsidRDefault="00837B10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Транквилизаторы</w:t>
            </w:r>
          </w:p>
        </w:tc>
        <w:tc>
          <w:tcPr>
            <w:tcW w:w="2977" w:type="dxa"/>
          </w:tcPr>
          <w:p w:rsidR="00234A2C" w:rsidRPr="00234A2C" w:rsidRDefault="00234A2C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34A2C" w:rsidRPr="00234A2C" w:rsidRDefault="00234A2C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65CBB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наркоза</w:t>
            </w:r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Антиаритмические средства</w:t>
            </w:r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65CBB" w:rsidRPr="00234A2C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865CBB" w:rsidRPr="00234A2C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Антикоагулянты</w:t>
            </w:r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65CBB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Фибринолитики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65CBB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Антиангинальные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65CBB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65CBB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2310">
              <w:rPr>
                <w:rFonts w:ascii="Times New Roman" w:hAnsi="Times New Roman" w:cs="Times New Roman"/>
                <w:sz w:val="24"/>
                <w:szCs w:val="24"/>
              </w:rPr>
              <w:t>адрено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блокаторы</w:t>
            </w:r>
            <w:proofErr w:type="spellEnd"/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865CBB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2310">
              <w:rPr>
                <w:rFonts w:ascii="Times New Roman" w:hAnsi="Times New Roman" w:cs="Times New Roman"/>
                <w:sz w:val="24"/>
                <w:szCs w:val="24"/>
              </w:rPr>
              <w:t>адрено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миметики</w:t>
            </w:r>
            <w:proofErr w:type="spellEnd"/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865CBB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B" w:rsidRPr="00234A2C" w:rsidTr="00837B10">
        <w:tc>
          <w:tcPr>
            <w:tcW w:w="534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865CBB" w:rsidRDefault="00865CBB" w:rsidP="0083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977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65CBB" w:rsidRPr="00234A2C" w:rsidRDefault="00865CBB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BAE" w:rsidRDefault="00865CBB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Объедините фармакологические группы ЛС, применяемые для терапии ИМ</w:t>
      </w:r>
      <w:r w:rsidR="00217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гру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пам</w:t>
      </w:r>
      <w:r w:rsidR="002171E6">
        <w:rPr>
          <w:rFonts w:ascii="Times New Roman" w:hAnsi="Times New Roman" w:cs="Times New Roman"/>
          <w:sz w:val="24"/>
          <w:szCs w:val="24"/>
        </w:rPr>
        <w:t xml:space="preserve"> основных фармакотерапевтических подходов</w:t>
      </w:r>
    </w:p>
    <w:tbl>
      <w:tblPr>
        <w:tblStyle w:val="a4"/>
        <w:tblW w:w="0" w:type="auto"/>
        <w:tblLook w:val="04A0"/>
      </w:tblPr>
      <w:tblGrid>
        <w:gridCol w:w="534"/>
        <w:gridCol w:w="4677"/>
        <w:gridCol w:w="4360"/>
      </w:tblGrid>
      <w:tr w:rsidR="004B2D6F" w:rsidTr="004B2D6F">
        <w:tc>
          <w:tcPr>
            <w:tcW w:w="534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фармакотерапевтические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ходы при лечении ИМ</w:t>
            </w:r>
          </w:p>
        </w:tc>
        <w:tc>
          <w:tcPr>
            <w:tcW w:w="4360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Фармакологическая группа ЛС</w:t>
            </w:r>
          </w:p>
        </w:tc>
      </w:tr>
      <w:tr w:rsidR="004B2D6F" w:rsidTr="004B2D6F">
        <w:tc>
          <w:tcPr>
            <w:tcW w:w="534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Купирование болевого синдрома</w:t>
            </w:r>
          </w:p>
        </w:tc>
        <w:tc>
          <w:tcPr>
            <w:tcW w:w="4360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6F" w:rsidTr="004B2D6F">
        <w:tc>
          <w:tcPr>
            <w:tcW w:w="534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Купирование желудочковых аритмий</w:t>
            </w:r>
          </w:p>
        </w:tc>
        <w:tc>
          <w:tcPr>
            <w:tcW w:w="4360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6F" w:rsidTr="004B2D6F">
        <w:tc>
          <w:tcPr>
            <w:tcW w:w="534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4B2D6F" w:rsidRDefault="004B2D6F" w:rsidP="004B2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тромбообразования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творение тромба</w:t>
            </w:r>
          </w:p>
        </w:tc>
        <w:tc>
          <w:tcPr>
            <w:tcW w:w="4360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6F" w:rsidTr="004B2D6F">
        <w:tc>
          <w:tcPr>
            <w:tcW w:w="534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Нормализация гемодинамики («разгрузка сердца» и улучшение коронарного кров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обращения)</w:t>
            </w:r>
          </w:p>
        </w:tc>
        <w:tc>
          <w:tcPr>
            <w:tcW w:w="4360" w:type="dxa"/>
          </w:tcPr>
          <w:p w:rsidR="004B2D6F" w:rsidRDefault="004B2D6F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D6F" w:rsidRDefault="004B2D6F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7BAE" w:rsidRDefault="00657BAE" w:rsidP="00C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C178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57C1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264BFE" w:rsidRPr="00BC55AF" w:rsidRDefault="00264BFE" w:rsidP="00264BF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При встрече с врачом больной стенокардией сообщил, что по своему выбору к</w:t>
      </w:r>
      <w:r w:rsidRPr="00BC55AF">
        <w:rPr>
          <w:rFonts w:ascii="Times New Roman" w:hAnsi="Times New Roman" w:cs="Times New Roman"/>
          <w:sz w:val="24"/>
          <w:szCs w:val="24"/>
        </w:rPr>
        <w:t>у</w:t>
      </w:r>
      <w:r w:rsidRPr="00BC55AF">
        <w:rPr>
          <w:rFonts w:ascii="Times New Roman" w:hAnsi="Times New Roman" w:cs="Times New Roman"/>
          <w:sz w:val="24"/>
          <w:szCs w:val="24"/>
        </w:rPr>
        <w:t xml:space="preserve">пил в аптеке таблетки </w:t>
      </w:r>
      <w:r w:rsidRPr="00BC55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нитроглицерина </w:t>
      </w:r>
      <w:r w:rsidRPr="00BC55AF">
        <w:rPr>
          <w:rFonts w:ascii="Times New Roman" w:hAnsi="Times New Roman" w:cs="Times New Roman"/>
          <w:sz w:val="24"/>
          <w:szCs w:val="24"/>
        </w:rPr>
        <w:t>и при приступах стенокардии заглатывал их. Пр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парат оказался малоэффективным. Какие ошибки допустил больной? Какова тактика вр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ча при лечении этого больного?</w:t>
      </w:r>
    </w:p>
    <w:p w:rsidR="00264BFE" w:rsidRDefault="00264BFE" w:rsidP="00264BF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Больной с предрасположенностью к 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бронхоспазму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для профилактики приступа стенокардии принял препарат без рекомендации врача, после чего почувствовал приступ удушья. Какой препарат с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антиангинальной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активностью мог вызвать приступ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бронхо</w:t>
      </w:r>
      <w:r w:rsidRPr="00BC55AF">
        <w:rPr>
          <w:rFonts w:ascii="Times New Roman" w:hAnsi="Times New Roman" w:cs="Times New Roman"/>
          <w:sz w:val="24"/>
          <w:szCs w:val="24"/>
        </w:rPr>
        <w:t>с</w:t>
      </w:r>
      <w:r w:rsidRPr="00BC55AF">
        <w:rPr>
          <w:rFonts w:ascii="Times New Roman" w:hAnsi="Times New Roman" w:cs="Times New Roman"/>
          <w:sz w:val="24"/>
          <w:szCs w:val="24"/>
        </w:rPr>
        <w:t>пазма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 Какие препараты рекомендуется применять для профилактики приступа стенока</w:t>
      </w:r>
      <w:r w:rsidRPr="00BC55AF">
        <w:rPr>
          <w:rFonts w:ascii="Times New Roman" w:hAnsi="Times New Roman" w:cs="Times New Roman"/>
          <w:sz w:val="24"/>
          <w:szCs w:val="24"/>
        </w:rPr>
        <w:t>р</w:t>
      </w:r>
      <w:r w:rsidRPr="00BC55AF">
        <w:rPr>
          <w:rFonts w:ascii="Times New Roman" w:hAnsi="Times New Roman" w:cs="Times New Roman"/>
          <w:sz w:val="24"/>
          <w:szCs w:val="24"/>
        </w:rPr>
        <w:t xml:space="preserve">дии больным с предрасположенностью к 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бронхоспазму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</w:t>
      </w:r>
    </w:p>
    <w:p w:rsidR="00264BFE" w:rsidRDefault="00264BFE" w:rsidP="00264BF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Больной ишемической болезнью сердца длительное время (в течение 4-х  недель)  принимал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форте. Однажды больной отметил, что лекарственное средство ему не помогает. Каковы причины развития толерантности к применяемому препарату? Какие мероприятия необходимо провести для устранения и профилактики толерантности к пр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паратам органических нитратов?</w:t>
      </w:r>
    </w:p>
    <w:p w:rsidR="00264BFE" w:rsidRDefault="00264BFE" w:rsidP="00264BF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Больному, перенесшему инфаркт миокарда, назначили ацетилсалициловую к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 xml:space="preserve">слоту. Спустя некоторое время у больного появились боли в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, дегтеобразный стул. С какой целью больному назначили ацетилсалициловую кислоту? Причина возни</w:t>
      </w:r>
      <w:r w:rsidRPr="00BC55AF">
        <w:rPr>
          <w:rFonts w:ascii="Times New Roman" w:hAnsi="Times New Roman" w:cs="Times New Roman"/>
          <w:sz w:val="24"/>
          <w:szCs w:val="24"/>
        </w:rPr>
        <w:t>к</w:t>
      </w:r>
      <w:r w:rsidRPr="00BC55AF">
        <w:rPr>
          <w:rFonts w:ascii="Times New Roman" w:hAnsi="Times New Roman" w:cs="Times New Roman"/>
          <w:sz w:val="24"/>
          <w:szCs w:val="24"/>
        </w:rPr>
        <w:t>ших осложнений? На какие препараты можно заменить ацетилсалициловую кислоту в случае ее непереносимости?</w:t>
      </w:r>
    </w:p>
    <w:p w:rsidR="00DA509C" w:rsidRPr="00BC55AF" w:rsidRDefault="00DA509C" w:rsidP="00DA509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бронхиальной астмой и ишемической болезнью сердца назначили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бер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 (аэрозоль) 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анаприлин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(таблетки).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Отметьте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какие явления могут наблюдаться при одновременном приеме этих препаратов. Укажите пути их устранения. </w:t>
      </w:r>
    </w:p>
    <w:p w:rsidR="00DA509C" w:rsidRPr="00BC55AF" w:rsidRDefault="00DA509C" w:rsidP="00DA509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Pr="00335A9F" w:rsidRDefault="002B5B7D" w:rsidP="00CC17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A9F">
        <w:rPr>
          <w:rFonts w:ascii="Times New Roman" w:hAnsi="Times New Roman" w:cs="Times New Roman"/>
          <w:b/>
          <w:sz w:val="24"/>
          <w:szCs w:val="24"/>
        </w:rPr>
        <w:t>Тестовые задания: выберите ОДИН правильный ответ</w:t>
      </w:r>
    </w:p>
    <w:p w:rsidR="00335A9F" w:rsidRPr="00335A9F" w:rsidRDefault="00335A9F" w:rsidP="00CC17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56C72">
        <w:rPr>
          <w:rFonts w:ascii="Times New Roman" w:hAnsi="Times New Roman" w:cs="Times New Roman"/>
          <w:sz w:val="24"/>
          <w:szCs w:val="24"/>
        </w:rPr>
        <w:t>Нитроспрей</w:t>
      </w:r>
      <w:proofErr w:type="spellEnd"/>
      <w:r w:rsidR="00856C72">
        <w:rPr>
          <w:rFonts w:ascii="Times New Roman" w:hAnsi="Times New Roman" w:cs="Times New Roman"/>
          <w:sz w:val="24"/>
          <w:szCs w:val="24"/>
        </w:rPr>
        <w:t xml:space="preserve"> применяют для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CC17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335A9F" w:rsidSect="00856C72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856C72">
        <w:rPr>
          <w:rFonts w:ascii="Times New Roman" w:hAnsi="Times New Roman" w:cs="Times New Roman"/>
          <w:sz w:val="24"/>
          <w:szCs w:val="24"/>
        </w:rPr>
        <w:t>Предупреждения приступа стенокардии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856C72">
        <w:rPr>
          <w:rFonts w:ascii="Times New Roman" w:hAnsi="Times New Roman" w:cs="Times New Roman"/>
          <w:sz w:val="24"/>
          <w:szCs w:val="24"/>
        </w:rPr>
        <w:t>Купирования приступа стенокардии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856C72">
        <w:rPr>
          <w:rFonts w:ascii="Times New Roman" w:hAnsi="Times New Roman" w:cs="Times New Roman"/>
          <w:sz w:val="24"/>
          <w:szCs w:val="24"/>
        </w:rPr>
        <w:t xml:space="preserve">Предупреждения нарушения </w:t>
      </w:r>
      <w:proofErr w:type="spellStart"/>
      <w:r w:rsidR="00856C72">
        <w:rPr>
          <w:rFonts w:ascii="Times New Roman" w:hAnsi="Times New Roman" w:cs="Times New Roman"/>
          <w:sz w:val="24"/>
          <w:szCs w:val="24"/>
        </w:rPr>
        <w:t>АТВ-проводимости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856C72">
        <w:rPr>
          <w:rFonts w:ascii="Times New Roman" w:hAnsi="Times New Roman" w:cs="Times New Roman"/>
          <w:sz w:val="24"/>
          <w:szCs w:val="24"/>
        </w:rPr>
        <w:t>Купирования спазма гладкомышечных органов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56C72">
        <w:rPr>
          <w:rFonts w:ascii="Times New Roman" w:hAnsi="Times New Roman" w:cs="Times New Roman"/>
          <w:sz w:val="24"/>
          <w:szCs w:val="24"/>
        </w:rPr>
        <w:t>Отметьте препарат нитроглицерина пролонгированного действия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856C72">
        <w:rPr>
          <w:rFonts w:ascii="Times New Roman" w:hAnsi="Times New Roman" w:cs="Times New Roman"/>
          <w:sz w:val="24"/>
          <w:szCs w:val="24"/>
        </w:rPr>
        <w:t>Изокет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856C72">
        <w:rPr>
          <w:rFonts w:ascii="Times New Roman" w:hAnsi="Times New Roman" w:cs="Times New Roman"/>
          <w:sz w:val="24"/>
          <w:szCs w:val="24"/>
        </w:rPr>
        <w:t>Нитромак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856C72">
        <w:rPr>
          <w:rFonts w:ascii="Times New Roman" w:hAnsi="Times New Roman" w:cs="Times New Roman"/>
          <w:sz w:val="24"/>
          <w:szCs w:val="24"/>
        </w:rPr>
        <w:t>Кардикет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0150D">
        <w:rPr>
          <w:rFonts w:ascii="Times New Roman" w:hAnsi="Times New Roman" w:cs="Times New Roman"/>
          <w:sz w:val="24"/>
          <w:szCs w:val="24"/>
        </w:rPr>
        <w:t>Нитроспрей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00150D">
        <w:rPr>
          <w:rFonts w:ascii="Times New Roman" w:hAnsi="Times New Roman" w:cs="Times New Roman"/>
          <w:sz w:val="24"/>
          <w:szCs w:val="24"/>
        </w:rPr>
        <w:t xml:space="preserve">Отметьте </w:t>
      </w:r>
      <w:proofErr w:type="spellStart"/>
      <w:r w:rsidR="0000150D">
        <w:rPr>
          <w:rFonts w:ascii="Times New Roman" w:hAnsi="Times New Roman" w:cs="Times New Roman"/>
          <w:sz w:val="24"/>
          <w:szCs w:val="24"/>
        </w:rPr>
        <w:t>микрокапсулированный</w:t>
      </w:r>
      <w:proofErr w:type="spellEnd"/>
      <w:r w:rsidR="0000150D">
        <w:rPr>
          <w:rFonts w:ascii="Times New Roman" w:hAnsi="Times New Roman" w:cs="Times New Roman"/>
          <w:sz w:val="24"/>
          <w:szCs w:val="24"/>
        </w:rPr>
        <w:t xml:space="preserve"> препарат нитроглицерина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00150D">
        <w:rPr>
          <w:rFonts w:ascii="Times New Roman" w:hAnsi="Times New Roman" w:cs="Times New Roman"/>
          <w:sz w:val="24"/>
          <w:szCs w:val="24"/>
        </w:rPr>
        <w:t>Нитронг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00150D">
        <w:rPr>
          <w:rFonts w:ascii="Times New Roman" w:hAnsi="Times New Roman" w:cs="Times New Roman"/>
          <w:sz w:val="24"/>
          <w:szCs w:val="24"/>
        </w:rPr>
        <w:t>Тринитролонг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00150D">
        <w:rPr>
          <w:rFonts w:ascii="Times New Roman" w:hAnsi="Times New Roman" w:cs="Times New Roman"/>
          <w:sz w:val="24"/>
          <w:szCs w:val="24"/>
        </w:rPr>
        <w:t>Нитродиск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0150D">
        <w:rPr>
          <w:rFonts w:ascii="Times New Roman" w:hAnsi="Times New Roman" w:cs="Times New Roman"/>
          <w:sz w:val="24"/>
          <w:szCs w:val="24"/>
        </w:rPr>
        <w:t>Нитробукал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00150D">
        <w:rPr>
          <w:rFonts w:ascii="Times New Roman" w:hAnsi="Times New Roman" w:cs="Times New Roman"/>
          <w:sz w:val="24"/>
          <w:szCs w:val="24"/>
        </w:rPr>
        <w:t>Нежелательная лекарственная реакция органических нитратов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00150D">
        <w:rPr>
          <w:rFonts w:ascii="Times New Roman" w:hAnsi="Times New Roman" w:cs="Times New Roman"/>
          <w:sz w:val="24"/>
          <w:szCs w:val="24"/>
        </w:rPr>
        <w:t>Брадикардия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00150D">
        <w:rPr>
          <w:rFonts w:ascii="Times New Roman" w:hAnsi="Times New Roman" w:cs="Times New Roman"/>
          <w:sz w:val="24"/>
          <w:szCs w:val="24"/>
        </w:rPr>
        <w:t>Повышение артериального давления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00150D">
        <w:rPr>
          <w:rFonts w:ascii="Times New Roman" w:hAnsi="Times New Roman" w:cs="Times New Roman"/>
          <w:sz w:val="24"/>
          <w:szCs w:val="24"/>
        </w:rPr>
        <w:t>Распирающая головная боль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0150D">
        <w:rPr>
          <w:rFonts w:ascii="Times New Roman" w:hAnsi="Times New Roman" w:cs="Times New Roman"/>
          <w:sz w:val="24"/>
          <w:szCs w:val="24"/>
        </w:rPr>
        <w:t>Бронхоспазм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00150D">
        <w:rPr>
          <w:rFonts w:ascii="Times New Roman" w:hAnsi="Times New Roman" w:cs="Times New Roman"/>
          <w:sz w:val="24"/>
          <w:szCs w:val="24"/>
        </w:rPr>
        <w:t>Синдром отмены нитратов включает в себя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907EC1">
        <w:rPr>
          <w:rFonts w:ascii="Times New Roman" w:hAnsi="Times New Roman" w:cs="Times New Roman"/>
          <w:sz w:val="24"/>
          <w:szCs w:val="24"/>
        </w:rPr>
        <w:t xml:space="preserve">Нарушение </w:t>
      </w:r>
      <w:proofErr w:type="spellStart"/>
      <w:r w:rsidR="00907EC1">
        <w:rPr>
          <w:rFonts w:ascii="Times New Roman" w:hAnsi="Times New Roman" w:cs="Times New Roman"/>
          <w:sz w:val="24"/>
          <w:szCs w:val="24"/>
        </w:rPr>
        <w:t>АТВ-проводимости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907EC1">
        <w:rPr>
          <w:rFonts w:ascii="Times New Roman" w:hAnsi="Times New Roman" w:cs="Times New Roman"/>
          <w:sz w:val="24"/>
          <w:szCs w:val="24"/>
        </w:rPr>
        <w:t>Учащение приступов стенокардии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907EC1">
        <w:rPr>
          <w:rFonts w:ascii="Times New Roman" w:hAnsi="Times New Roman" w:cs="Times New Roman"/>
          <w:sz w:val="24"/>
          <w:szCs w:val="24"/>
        </w:rPr>
        <w:t>Ортостатическую гипотензию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907EC1">
        <w:rPr>
          <w:rFonts w:ascii="Times New Roman" w:hAnsi="Times New Roman" w:cs="Times New Roman"/>
          <w:sz w:val="24"/>
          <w:szCs w:val="24"/>
        </w:rPr>
        <w:t>Отеки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7F0D13">
        <w:rPr>
          <w:rFonts w:ascii="Times New Roman" w:hAnsi="Times New Roman" w:cs="Times New Roman"/>
          <w:sz w:val="24"/>
          <w:szCs w:val="24"/>
        </w:rPr>
        <w:t xml:space="preserve">Продолжительность эффекта нитроглицерина при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сублингвальном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применении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7F0D13">
        <w:rPr>
          <w:rFonts w:ascii="Times New Roman" w:hAnsi="Times New Roman" w:cs="Times New Roman"/>
          <w:sz w:val="24"/>
          <w:szCs w:val="24"/>
        </w:rPr>
        <w:t>1-2</w:t>
      </w:r>
      <w:r w:rsidRPr="00335A9F">
        <w:rPr>
          <w:rFonts w:ascii="Times New Roman" w:hAnsi="Times New Roman" w:cs="Times New Roman"/>
          <w:sz w:val="24"/>
          <w:szCs w:val="24"/>
        </w:rPr>
        <w:t xml:space="preserve"> час</w:t>
      </w:r>
      <w:r w:rsidR="007F0D13">
        <w:rPr>
          <w:rFonts w:ascii="Times New Roman" w:hAnsi="Times New Roman" w:cs="Times New Roman"/>
          <w:sz w:val="24"/>
          <w:szCs w:val="24"/>
        </w:rPr>
        <w:t>а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Б. 10-</w:t>
      </w:r>
      <w:r w:rsidR="007F0D13">
        <w:rPr>
          <w:rFonts w:ascii="Times New Roman" w:hAnsi="Times New Roman" w:cs="Times New Roman"/>
          <w:sz w:val="24"/>
          <w:szCs w:val="24"/>
        </w:rPr>
        <w:t>30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  <w:r w:rsidR="007F0D13">
        <w:rPr>
          <w:rFonts w:ascii="Times New Roman" w:hAnsi="Times New Roman" w:cs="Times New Roman"/>
          <w:sz w:val="24"/>
          <w:szCs w:val="24"/>
        </w:rPr>
        <w:t>мин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В. 4-</w:t>
      </w:r>
      <w:r w:rsidR="007F0D13">
        <w:rPr>
          <w:rFonts w:ascii="Times New Roman" w:hAnsi="Times New Roman" w:cs="Times New Roman"/>
          <w:sz w:val="24"/>
          <w:szCs w:val="24"/>
        </w:rPr>
        <w:t>6</w:t>
      </w:r>
      <w:r w:rsidRPr="00335A9F">
        <w:rPr>
          <w:rFonts w:ascii="Times New Roman" w:hAnsi="Times New Roman" w:cs="Times New Roman"/>
          <w:sz w:val="24"/>
          <w:szCs w:val="24"/>
        </w:rPr>
        <w:t xml:space="preserve"> часов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7F0D13">
        <w:rPr>
          <w:rFonts w:ascii="Times New Roman" w:hAnsi="Times New Roman" w:cs="Times New Roman"/>
          <w:sz w:val="24"/>
          <w:szCs w:val="24"/>
        </w:rPr>
        <w:t>5-10 мин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7F0D13">
        <w:rPr>
          <w:rFonts w:ascii="Times New Roman" w:hAnsi="Times New Roman" w:cs="Times New Roman"/>
          <w:sz w:val="24"/>
          <w:szCs w:val="24"/>
        </w:rPr>
        <w:t>Рациональная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Метопролол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нитронг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Тринитролонг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хинидин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ациклидин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+ атропин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7F0D13">
        <w:rPr>
          <w:rFonts w:ascii="Times New Roman" w:hAnsi="Times New Roman" w:cs="Times New Roman"/>
          <w:sz w:val="24"/>
          <w:szCs w:val="24"/>
        </w:rPr>
        <w:t xml:space="preserve">Верно для препарата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7F0D13">
        <w:rPr>
          <w:rFonts w:ascii="Times New Roman" w:hAnsi="Times New Roman" w:cs="Times New Roman"/>
          <w:sz w:val="24"/>
          <w:szCs w:val="24"/>
        </w:rPr>
        <w:t>Таблетки принимают под язык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7F0D13">
        <w:rPr>
          <w:rFonts w:ascii="Times New Roman" w:hAnsi="Times New Roman" w:cs="Times New Roman"/>
          <w:sz w:val="24"/>
          <w:szCs w:val="24"/>
        </w:rPr>
        <w:t>Действие продолжается 4-5 часов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7F0D13">
        <w:rPr>
          <w:rFonts w:ascii="Times New Roman" w:hAnsi="Times New Roman" w:cs="Times New Roman"/>
          <w:sz w:val="24"/>
          <w:szCs w:val="24"/>
        </w:rPr>
        <w:t xml:space="preserve">Является препаратом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изосорбида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динитрата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7F0D13">
        <w:rPr>
          <w:rFonts w:ascii="Times New Roman" w:hAnsi="Times New Roman" w:cs="Times New Roman"/>
          <w:sz w:val="24"/>
          <w:szCs w:val="24"/>
        </w:rPr>
        <w:t>Действие продолжается 6-12 часов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7F0D13">
        <w:rPr>
          <w:rFonts w:ascii="Times New Roman" w:hAnsi="Times New Roman" w:cs="Times New Roman"/>
          <w:sz w:val="24"/>
          <w:szCs w:val="24"/>
        </w:rPr>
        <w:t xml:space="preserve">Верно для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изосорбида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динитрата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7F0D13">
        <w:rPr>
          <w:rFonts w:ascii="Times New Roman" w:hAnsi="Times New Roman" w:cs="Times New Roman"/>
          <w:sz w:val="24"/>
          <w:szCs w:val="24"/>
        </w:rPr>
        <w:t xml:space="preserve">Оказывает более выраженное, чем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>, действие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 </w:t>
      </w:r>
      <w:r w:rsidR="007F0D13">
        <w:rPr>
          <w:rFonts w:ascii="Times New Roman" w:hAnsi="Times New Roman" w:cs="Times New Roman"/>
          <w:sz w:val="24"/>
          <w:szCs w:val="24"/>
        </w:rPr>
        <w:t xml:space="preserve">Оказывает менее выраженное, чем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>, действие</w:t>
      </w:r>
      <w:r w:rsidR="007F0D13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7F0D13">
        <w:rPr>
          <w:rFonts w:ascii="Times New Roman" w:hAnsi="Times New Roman" w:cs="Times New Roman"/>
          <w:sz w:val="24"/>
          <w:szCs w:val="24"/>
        </w:rPr>
        <w:t>Не применяется под язык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7F0D13">
        <w:rPr>
          <w:rFonts w:ascii="Times New Roman" w:hAnsi="Times New Roman" w:cs="Times New Roman"/>
          <w:sz w:val="24"/>
          <w:szCs w:val="24"/>
        </w:rPr>
        <w:t>Не применяется внутривенно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7F0D13">
        <w:rPr>
          <w:rFonts w:ascii="Times New Roman" w:hAnsi="Times New Roman" w:cs="Times New Roman"/>
          <w:sz w:val="24"/>
          <w:szCs w:val="24"/>
        </w:rPr>
        <w:t>Действующим веществом препарата «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Моночинкве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>» является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7F0D13">
        <w:rPr>
          <w:rFonts w:ascii="Times New Roman" w:hAnsi="Times New Roman" w:cs="Times New Roman"/>
          <w:sz w:val="24"/>
          <w:szCs w:val="24"/>
        </w:rPr>
        <w:t>Нитроглицерин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Изосорбида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динитрат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Изосорбида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мононитрат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Молсидомин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7F0D1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атенолола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верно</w:t>
      </w:r>
      <w:r w:rsidRPr="00335A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7F0D13">
        <w:rPr>
          <w:rFonts w:ascii="Times New Roman" w:hAnsi="Times New Roman" w:cs="Times New Roman"/>
          <w:sz w:val="24"/>
          <w:szCs w:val="24"/>
        </w:rPr>
        <w:t xml:space="preserve">По выраженности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антиангинального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действия уступает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пропранололу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E130A0">
        <w:rPr>
          <w:rFonts w:ascii="Times New Roman" w:hAnsi="Times New Roman" w:cs="Times New Roman"/>
          <w:sz w:val="24"/>
          <w:szCs w:val="24"/>
        </w:rPr>
        <w:t xml:space="preserve">Относится к короткодействующим </w:t>
      </w:r>
      <w:proofErr w:type="gramStart"/>
      <w:r w:rsidR="00E130A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E130A0">
        <w:rPr>
          <w:rFonts w:ascii="Times New Roman" w:hAnsi="Times New Roman" w:cs="Times New Roman"/>
          <w:sz w:val="24"/>
          <w:szCs w:val="24"/>
        </w:rPr>
        <w:t xml:space="preserve">адреноблокаторам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E130A0">
        <w:rPr>
          <w:rFonts w:ascii="Times New Roman" w:hAnsi="Times New Roman" w:cs="Times New Roman"/>
          <w:sz w:val="24"/>
          <w:szCs w:val="24"/>
        </w:rPr>
        <w:t xml:space="preserve">Относится к  длительно действующим </w:t>
      </w:r>
      <w:proofErr w:type="gramStart"/>
      <w:r w:rsidR="00E130A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E130A0">
        <w:rPr>
          <w:rFonts w:ascii="Times New Roman" w:hAnsi="Times New Roman" w:cs="Times New Roman"/>
          <w:sz w:val="24"/>
          <w:szCs w:val="24"/>
        </w:rPr>
        <w:t xml:space="preserve">адреноблокаторам </w:t>
      </w:r>
      <w:r w:rsidR="00E130A0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E130A0">
        <w:rPr>
          <w:rFonts w:ascii="Times New Roman" w:hAnsi="Times New Roman" w:cs="Times New Roman"/>
          <w:sz w:val="24"/>
          <w:szCs w:val="24"/>
        </w:rPr>
        <w:t>Хорошо проникает через ГЭБ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A9F">
        <w:rPr>
          <w:rFonts w:ascii="Times New Roman" w:hAnsi="Times New Roman" w:cs="Times New Roman"/>
          <w:sz w:val="24"/>
          <w:szCs w:val="24"/>
        </w:rPr>
        <w:t xml:space="preserve">.  </w:t>
      </w:r>
      <w:r w:rsidR="00E130A0">
        <w:rPr>
          <w:rFonts w:ascii="Times New Roman" w:hAnsi="Times New Roman" w:cs="Times New Roman"/>
          <w:sz w:val="24"/>
          <w:szCs w:val="24"/>
        </w:rPr>
        <w:t xml:space="preserve">Отметьте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кардиоселективный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30A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E130A0">
        <w:rPr>
          <w:rFonts w:ascii="Times New Roman" w:hAnsi="Times New Roman" w:cs="Times New Roman"/>
          <w:sz w:val="24"/>
          <w:szCs w:val="24"/>
        </w:rPr>
        <w:t>адреноблокатор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Атенолол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Карведилол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Небиволол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5A9F">
        <w:rPr>
          <w:rFonts w:ascii="Times New Roman" w:hAnsi="Times New Roman" w:cs="Times New Roman"/>
          <w:sz w:val="24"/>
          <w:szCs w:val="24"/>
        </w:rPr>
        <w:t>.</w:t>
      </w:r>
      <w:r w:rsidR="00E130A0" w:rsidRPr="00E130A0">
        <w:rPr>
          <w:rFonts w:ascii="Times New Roman" w:hAnsi="Times New Roman" w:cs="Times New Roman"/>
          <w:sz w:val="24"/>
          <w:szCs w:val="24"/>
        </w:rPr>
        <w:t xml:space="preserve"> </w:t>
      </w:r>
      <w:r w:rsidR="00E130A0">
        <w:rPr>
          <w:rFonts w:ascii="Times New Roman" w:hAnsi="Times New Roman" w:cs="Times New Roman"/>
          <w:sz w:val="24"/>
          <w:szCs w:val="24"/>
        </w:rPr>
        <w:t xml:space="preserve">Отметьте </w:t>
      </w:r>
      <w:proofErr w:type="gramStart"/>
      <w:r w:rsidR="00E130A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E130A0">
        <w:rPr>
          <w:rFonts w:ascii="Times New Roman" w:hAnsi="Times New Roman" w:cs="Times New Roman"/>
          <w:sz w:val="24"/>
          <w:szCs w:val="24"/>
        </w:rPr>
        <w:t xml:space="preserve">адреноблокатор с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вазодилятирующими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свойствами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Карведилол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Метапролол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Бисопролол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335A9F">
        <w:rPr>
          <w:rFonts w:ascii="Times New Roman" w:hAnsi="Times New Roman" w:cs="Times New Roman"/>
          <w:sz w:val="24"/>
          <w:szCs w:val="24"/>
        </w:rPr>
        <w:t xml:space="preserve">. Замедляет  метаболизм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в печени: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Фенитоин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Б. Кофеин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В.Курение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E130A0">
        <w:rPr>
          <w:rFonts w:ascii="Times New Roman" w:hAnsi="Times New Roman" w:cs="Times New Roman"/>
          <w:sz w:val="24"/>
          <w:szCs w:val="24"/>
        </w:rPr>
        <w:t>Рациональная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</w:t>
      </w:r>
      <w:r w:rsidR="00E130A0" w:rsidRPr="00335A9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клонидин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335A9F">
        <w:rPr>
          <w:rFonts w:ascii="Times New Roman" w:hAnsi="Times New Roman" w:cs="Times New Roman"/>
          <w:sz w:val="24"/>
          <w:szCs w:val="24"/>
        </w:rPr>
        <w:t>.</w:t>
      </w:r>
      <w:r w:rsidR="00003FA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треметазидина</w:t>
      </w:r>
      <w:proofErr w:type="spellEnd"/>
      <w:r w:rsidR="00003F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предуктала</w:t>
      </w:r>
      <w:proofErr w:type="spellEnd"/>
      <w:r w:rsidR="00003FA7">
        <w:rPr>
          <w:rFonts w:ascii="Times New Roman" w:hAnsi="Times New Roman" w:cs="Times New Roman"/>
          <w:sz w:val="24"/>
          <w:szCs w:val="24"/>
        </w:rPr>
        <w:t>) верно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003FA7">
        <w:rPr>
          <w:rFonts w:ascii="Times New Roman" w:hAnsi="Times New Roman" w:cs="Times New Roman"/>
          <w:sz w:val="24"/>
          <w:szCs w:val="24"/>
        </w:rPr>
        <w:t xml:space="preserve">Назначают в виде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монотерапии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003FA7">
        <w:rPr>
          <w:rFonts w:ascii="Times New Roman" w:hAnsi="Times New Roman" w:cs="Times New Roman"/>
          <w:sz w:val="24"/>
          <w:szCs w:val="24"/>
        </w:rPr>
        <w:t>Назначают в составе комплексной терапии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003FA7">
        <w:rPr>
          <w:rFonts w:ascii="Times New Roman" w:hAnsi="Times New Roman" w:cs="Times New Roman"/>
          <w:sz w:val="24"/>
          <w:szCs w:val="24"/>
        </w:rPr>
        <w:t xml:space="preserve">Снижает энергетический метаболизм клеток миокарда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003FA7">
        <w:rPr>
          <w:rFonts w:ascii="Times New Roman" w:hAnsi="Times New Roman" w:cs="Times New Roman"/>
          <w:sz w:val="24"/>
          <w:szCs w:val="24"/>
        </w:rPr>
        <w:t xml:space="preserve">Применяют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парентерально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335A9F">
        <w:rPr>
          <w:rFonts w:ascii="Times New Roman" w:hAnsi="Times New Roman" w:cs="Times New Roman"/>
          <w:sz w:val="24"/>
          <w:szCs w:val="24"/>
        </w:rPr>
        <w:t>. Опасная комбинация: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003FA7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Амиодарон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Нитронг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D90156">
        <w:rPr>
          <w:rFonts w:ascii="Times New Roman" w:hAnsi="Times New Roman" w:cs="Times New Roman"/>
          <w:sz w:val="24"/>
          <w:szCs w:val="24"/>
        </w:rPr>
        <w:t>П</w:t>
      </w:r>
      <w:r w:rsidR="00003FA7">
        <w:rPr>
          <w:rFonts w:ascii="Times New Roman" w:hAnsi="Times New Roman" w:cs="Times New Roman"/>
          <w:sz w:val="24"/>
          <w:szCs w:val="24"/>
        </w:rPr>
        <w:t>ропранолол</w:t>
      </w:r>
      <w:proofErr w:type="spellEnd"/>
      <w:r w:rsidR="00003FA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03FA7">
        <w:rPr>
          <w:rFonts w:ascii="Times New Roman" w:hAnsi="Times New Roman" w:cs="Times New Roman"/>
          <w:sz w:val="24"/>
          <w:szCs w:val="24"/>
        </w:rPr>
        <w:t>Амлодипин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8B4832">
        <w:rPr>
          <w:rFonts w:ascii="Times New Roman" w:hAnsi="Times New Roman" w:cs="Times New Roman"/>
          <w:sz w:val="24"/>
          <w:szCs w:val="24"/>
        </w:rPr>
        <w:t xml:space="preserve">Отметьте длительно </w:t>
      </w:r>
      <w:proofErr w:type="gramStart"/>
      <w:r w:rsidR="008B4832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="008B4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832">
        <w:rPr>
          <w:rFonts w:ascii="Times New Roman" w:hAnsi="Times New Roman" w:cs="Times New Roman"/>
          <w:sz w:val="24"/>
          <w:szCs w:val="24"/>
        </w:rPr>
        <w:t>блокатор</w:t>
      </w:r>
      <w:proofErr w:type="spellEnd"/>
      <w:r w:rsidR="008B4832">
        <w:rPr>
          <w:rFonts w:ascii="Times New Roman" w:hAnsi="Times New Roman" w:cs="Times New Roman"/>
          <w:sz w:val="24"/>
          <w:szCs w:val="24"/>
        </w:rPr>
        <w:t xml:space="preserve"> кальциевых каналов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8B4832">
        <w:rPr>
          <w:rFonts w:ascii="Times New Roman" w:hAnsi="Times New Roman" w:cs="Times New Roman"/>
          <w:sz w:val="24"/>
          <w:szCs w:val="24"/>
        </w:rPr>
        <w:t>Амлодипин</w:t>
      </w:r>
      <w:proofErr w:type="spellEnd"/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8B4832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8B4832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B4832">
        <w:rPr>
          <w:rFonts w:ascii="Times New Roman" w:hAnsi="Times New Roman" w:cs="Times New Roman"/>
          <w:sz w:val="24"/>
          <w:szCs w:val="24"/>
        </w:rPr>
        <w:t>Дилтиазем</w:t>
      </w:r>
      <w:proofErr w:type="spellEnd"/>
      <w:r w:rsidR="008B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8B483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8B4832">
        <w:rPr>
          <w:rFonts w:ascii="Times New Roman" w:hAnsi="Times New Roman" w:cs="Times New Roman"/>
          <w:sz w:val="24"/>
          <w:szCs w:val="24"/>
        </w:rPr>
        <w:t>верапамила</w:t>
      </w:r>
      <w:proofErr w:type="spellEnd"/>
      <w:r w:rsidR="008B4832">
        <w:rPr>
          <w:rFonts w:ascii="Times New Roman" w:hAnsi="Times New Roman" w:cs="Times New Roman"/>
          <w:sz w:val="24"/>
          <w:szCs w:val="24"/>
        </w:rPr>
        <w:t xml:space="preserve"> верно</w:t>
      </w:r>
      <w:r w:rsidRPr="00335A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8B4832">
        <w:rPr>
          <w:rFonts w:ascii="Times New Roman" w:hAnsi="Times New Roman" w:cs="Times New Roman"/>
          <w:sz w:val="24"/>
          <w:szCs w:val="24"/>
        </w:rPr>
        <w:t>Повышает частоту сердечных сокращений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8918E9">
        <w:rPr>
          <w:rFonts w:ascii="Times New Roman" w:hAnsi="Times New Roman" w:cs="Times New Roman"/>
          <w:sz w:val="24"/>
          <w:szCs w:val="24"/>
        </w:rPr>
        <w:t xml:space="preserve">Ускоряет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АТВ-проводимость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8918E9">
        <w:rPr>
          <w:rFonts w:ascii="Times New Roman" w:hAnsi="Times New Roman" w:cs="Times New Roman"/>
          <w:sz w:val="24"/>
          <w:szCs w:val="24"/>
        </w:rPr>
        <w:t xml:space="preserve">Концентрация в плазме повышается при одновременном применении с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теофиллином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8918E9">
        <w:rPr>
          <w:rFonts w:ascii="Times New Roman" w:hAnsi="Times New Roman" w:cs="Times New Roman"/>
          <w:sz w:val="24"/>
          <w:szCs w:val="24"/>
        </w:rPr>
        <w:t xml:space="preserve">При совместном применении с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дигоксином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снижает его концентрацию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335A9F">
        <w:rPr>
          <w:rFonts w:ascii="Times New Roman" w:hAnsi="Times New Roman" w:cs="Times New Roman"/>
          <w:sz w:val="24"/>
          <w:szCs w:val="24"/>
        </w:rPr>
        <w:t xml:space="preserve"> . </w:t>
      </w:r>
      <w:r w:rsidR="008918E9">
        <w:rPr>
          <w:rFonts w:ascii="Times New Roman" w:hAnsi="Times New Roman" w:cs="Times New Roman"/>
          <w:sz w:val="24"/>
          <w:szCs w:val="24"/>
        </w:rPr>
        <w:t>Опасная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метопролол</w:t>
      </w:r>
      <w:proofErr w:type="spellEnd"/>
      <w:r w:rsidR="00335A9F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спиронолактон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циметидин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2B5B7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5B7D" w:rsidSect="00936E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FE7" w:rsidRDefault="00D21FE7" w:rsidP="00206DCC">
      <w:pPr>
        <w:spacing w:after="0" w:line="240" w:lineRule="auto"/>
      </w:pPr>
      <w:r>
        <w:separator/>
      </w:r>
    </w:p>
  </w:endnote>
  <w:endnote w:type="continuationSeparator" w:id="0">
    <w:p w:rsidR="00D21FE7" w:rsidRDefault="00D21FE7" w:rsidP="0020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BB" w:rsidRDefault="0056091B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46.75pt;margin-top:.05pt;width:6pt;height:13.75pt;z-index:251660288;mso-wrap-distance-left:0;mso-wrap-distance-right:0;mso-position-horizontal-relative:page" stroked="f">
          <v:fill opacity="0" color2="black"/>
          <v:textbox style="mso-next-textbox:#_x0000_s4097" inset="0,0,0,0">
            <w:txbxContent>
              <w:p w:rsidR="00865CBB" w:rsidRDefault="0056091B">
                <w:pPr>
                  <w:pStyle w:val="a7"/>
                </w:pPr>
                <w:r>
                  <w:rPr>
                    <w:rStyle w:val="aa"/>
                  </w:rPr>
                  <w:fldChar w:fldCharType="begin"/>
                </w:r>
                <w:r w:rsidR="00865CBB"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5C42D2">
                  <w:rPr>
                    <w:rStyle w:val="aa"/>
                    <w:noProof/>
                  </w:rPr>
                  <w:t>4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FE7" w:rsidRDefault="00D21FE7" w:rsidP="00206DCC">
      <w:pPr>
        <w:spacing w:after="0" w:line="240" w:lineRule="auto"/>
      </w:pPr>
      <w:r>
        <w:separator/>
      </w:r>
    </w:p>
  </w:footnote>
  <w:footnote w:type="continuationSeparator" w:id="0">
    <w:p w:rsidR="00D21FE7" w:rsidRDefault="00D21FE7" w:rsidP="0020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73"/>
        </w:tabs>
        <w:ind w:left="2073" w:hanging="1365"/>
      </w:pPr>
    </w:lvl>
    <w:lvl w:ilvl="1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3B44A29"/>
    <w:multiLevelType w:val="hybridMultilevel"/>
    <w:tmpl w:val="87681394"/>
    <w:lvl w:ilvl="0" w:tplc="396C4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771F17"/>
    <w:multiLevelType w:val="hybridMultilevel"/>
    <w:tmpl w:val="81B2F4F0"/>
    <w:lvl w:ilvl="0" w:tplc="7D04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B8735A"/>
    <w:multiLevelType w:val="hybridMultilevel"/>
    <w:tmpl w:val="5FD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2F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50D96"/>
    <w:multiLevelType w:val="hybridMultilevel"/>
    <w:tmpl w:val="D69814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567"/>
    <w:multiLevelType w:val="hybridMultilevel"/>
    <w:tmpl w:val="8512ACC0"/>
    <w:lvl w:ilvl="0" w:tplc="D57802C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314BE3"/>
    <w:multiLevelType w:val="hybridMultilevel"/>
    <w:tmpl w:val="4D42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3374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4CCB5BD9"/>
    <w:multiLevelType w:val="hybridMultilevel"/>
    <w:tmpl w:val="D9E2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37137"/>
    <w:multiLevelType w:val="hybridMultilevel"/>
    <w:tmpl w:val="50FC3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F95BD6"/>
    <w:multiLevelType w:val="hybridMultilevel"/>
    <w:tmpl w:val="4E40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D6A8A"/>
    <w:multiLevelType w:val="hybridMultilevel"/>
    <w:tmpl w:val="F8BE31E2"/>
    <w:lvl w:ilvl="0" w:tplc="F08606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A41D3"/>
    <w:multiLevelType w:val="hybridMultilevel"/>
    <w:tmpl w:val="30FEC9EC"/>
    <w:lvl w:ilvl="0" w:tplc="A64C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5843A0"/>
    <w:multiLevelType w:val="hybridMultilevel"/>
    <w:tmpl w:val="C9E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4"/>
  </w:num>
  <w:num w:numId="5">
    <w:abstractNumId w:val="14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768D4"/>
    <w:rsid w:val="0000150D"/>
    <w:rsid w:val="00003FA7"/>
    <w:rsid w:val="0000527E"/>
    <w:rsid w:val="0002249F"/>
    <w:rsid w:val="00025221"/>
    <w:rsid w:val="0007666D"/>
    <w:rsid w:val="00084246"/>
    <w:rsid w:val="000A7EB2"/>
    <w:rsid w:val="000E2B58"/>
    <w:rsid w:val="000F48D4"/>
    <w:rsid w:val="00110BDA"/>
    <w:rsid w:val="00160AB1"/>
    <w:rsid w:val="00163CE6"/>
    <w:rsid w:val="001C3B1A"/>
    <w:rsid w:val="001D6972"/>
    <w:rsid w:val="001E3A62"/>
    <w:rsid w:val="001E5D06"/>
    <w:rsid w:val="001F2712"/>
    <w:rsid w:val="001F7A54"/>
    <w:rsid w:val="002014F5"/>
    <w:rsid w:val="00206DCC"/>
    <w:rsid w:val="002171E6"/>
    <w:rsid w:val="00221A73"/>
    <w:rsid w:val="00234A2C"/>
    <w:rsid w:val="002351BD"/>
    <w:rsid w:val="00244C9A"/>
    <w:rsid w:val="00255963"/>
    <w:rsid w:val="00264BFE"/>
    <w:rsid w:val="0026579A"/>
    <w:rsid w:val="002742B2"/>
    <w:rsid w:val="00285267"/>
    <w:rsid w:val="0029472F"/>
    <w:rsid w:val="002B5B7D"/>
    <w:rsid w:val="002D1CEC"/>
    <w:rsid w:val="0032266C"/>
    <w:rsid w:val="00327341"/>
    <w:rsid w:val="00332559"/>
    <w:rsid w:val="00335A9F"/>
    <w:rsid w:val="003557AF"/>
    <w:rsid w:val="003568DA"/>
    <w:rsid w:val="0036231A"/>
    <w:rsid w:val="0037772C"/>
    <w:rsid w:val="00397BA0"/>
    <w:rsid w:val="003F0927"/>
    <w:rsid w:val="00400D83"/>
    <w:rsid w:val="00403103"/>
    <w:rsid w:val="00405B9E"/>
    <w:rsid w:val="00416831"/>
    <w:rsid w:val="00425059"/>
    <w:rsid w:val="004768D4"/>
    <w:rsid w:val="004B2D6F"/>
    <w:rsid w:val="004C0E91"/>
    <w:rsid w:val="004C0F1F"/>
    <w:rsid w:val="004C2552"/>
    <w:rsid w:val="004C5E81"/>
    <w:rsid w:val="004D4143"/>
    <w:rsid w:val="00503209"/>
    <w:rsid w:val="00504FE4"/>
    <w:rsid w:val="00510D3A"/>
    <w:rsid w:val="00514589"/>
    <w:rsid w:val="005325AD"/>
    <w:rsid w:val="00541D0B"/>
    <w:rsid w:val="0056091B"/>
    <w:rsid w:val="0057506A"/>
    <w:rsid w:val="00591817"/>
    <w:rsid w:val="00594F12"/>
    <w:rsid w:val="005A5BD0"/>
    <w:rsid w:val="005A7260"/>
    <w:rsid w:val="005C2B62"/>
    <w:rsid w:val="005C42D2"/>
    <w:rsid w:val="005D082E"/>
    <w:rsid w:val="005D477F"/>
    <w:rsid w:val="00640007"/>
    <w:rsid w:val="00640498"/>
    <w:rsid w:val="00644D8B"/>
    <w:rsid w:val="00646707"/>
    <w:rsid w:val="00657BAE"/>
    <w:rsid w:val="006C3114"/>
    <w:rsid w:val="006E553D"/>
    <w:rsid w:val="006F1873"/>
    <w:rsid w:val="00700C5D"/>
    <w:rsid w:val="00742B01"/>
    <w:rsid w:val="00763031"/>
    <w:rsid w:val="007B7374"/>
    <w:rsid w:val="007C2C4B"/>
    <w:rsid w:val="007E6D3A"/>
    <w:rsid w:val="007F0D13"/>
    <w:rsid w:val="00815B76"/>
    <w:rsid w:val="00837B10"/>
    <w:rsid w:val="00843B58"/>
    <w:rsid w:val="0085444F"/>
    <w:rsid w:val="00856BA9"/>
    <w:rsid w:val="00856C72"/>
    <w:rsid w:val="00863C6C"/>
    <w:rsid w:val="00865CBB"/>
    <w:rsid w:val="00874412"/>
    <w:rsid w:val="008816F0"/>
    <w:rsid w:val="008918E9"/>
    <w:rsid w:val="008A6B70"/>
    <w:rsid w:val="008B1361"/>
    <w:rsid w:val="008B4832"/>
    <w:rsid w:val="008F1CCC"/>
    <w:rsid w:val="00904655"/>
    <w:rsid w:val="00907EC1"/>
    <w:rsid w:val="0092119D"/>
    <w:rsid w:val="00934313"/>
    <w:rsid w:val="00936E25"/>
    <w:rsid w:val="00943262"/>
    <w:rsid w:val="009774E6"/>
    <w:rsid w:val="00997BBC"/>
    <w:rsid w:val="009A1589"/>
    <w:rsid w:val="009C2644"/>
    <w:rsid w:val="009C59E9"/>
    <w:rsid w:val="009D0106"/>
    <w:rsid w:val="00A0482B"/>
    <w:rsid w:val="00A3439E"/>
    <w:rsid w:val="00A551FC"/>
    <w:rsid w:val="00A670C1"/>
    <w:rsid w:val="00A723DD"/>
    <w:rsid w:val="00B2198B"/>
    <w:rsid w:val="00B24815"/>
    <w:rsid w:val="00B267FB"/>
    <w:rsid w:val="00B35DFE"/>
    <w:rsid w:val="00B43C51"/>
    <w:rsid w:val="00B61F19"/>
    <w:rsid w:val="00B75FFF"/>
    <w:rsid w:val="00B916AB"/>
    <w:rsid w:val="00BA05EB"/>
    <w:rsid w:val="00BD6515"/>
    <w:rsid w:val="00BF18CE"/>
    <w:rsid w:val="00BF637D"/>
    <w:rsid w:val="00C05BBC"/>
    <w:rsid w:val="00C07835"/>
    <w:rsid w:val="00C23428"/>
    <w:rsid w:val="00C26D00"/>
    <w:rsid w:val="00C45510"/>
    <w:rsid w:val="00C528A4"/>
    <w:rsid w:val="00C52B8D"/>
    <w:rsid w:val="00C61CA7"/>
    <w:rsid w:val="00C73729"/>
    <w:rsid w:val="00C75CB0"/>
    <w:rsid w:val="00CC178F"/>
    <w:rsid w:val="00CE14B1"/>
    <w:rsid w:val="00CE66A1"/>
    <w:rsid w:val="00CF4550"/>
    <w:rsid w:val="00CF48A2"/>
    <w:rsid w:val="00CF4C79"/>
    <w:rsid w:val="00D02654"/>
    <w:rsid w:val="00D0763E"/>
    <w:rsid w:val="00D14A59"/>
    <w:rsid w:val="00D21FE7"/>
    <w:rsid w:val="00D2292C"/>
    <w:rsid w:val="00D51E2E"/>
    <w:rsid w:val="00D630AF"/>
    <w:rsid w:val="00D803F4"/>
    <w:rsid w:val="00D80694"/>
    <w:rsid w:val="00D90156"/>
    <w:rsid w:val="00DA509C"/>
    <w:rsid w:val="00DB166D"/>
    <w:rsid w:val="00DC668E"/>
    <w:rsid w:val="00DC6840"/>
    <w:rsid w:val="00DF2310"/>
    <w:rsid w:val="00DF28E6"/>
    <w:rsid w:val="00E130A0"/>
    <w:rsid w:val="00E23EA6"/>
    <w:rsid w:val="00E43018"/>
    <w:rsid w:val="00E57E3E"/>
    <w:rsid w:val="00E82AAD"/>
    <w:rsid w:val="00E84012"/>
    <w:rsid w:val="00E905DC"/>
    <w:rsid w:val="00EB7633"/>
    <w:rsid w:val="00EC62D2"/>
    <w:rsid w:val="00EF78C1"/>
    <w:rsid w:val="00F228D9"/>
    <w:rsid w:val="00F23F77"/>
    <w:rsid w:val="00FA2212"/>
    <w:rsid w:val="00FB3D2B"/>
    <w:rsid w:val="00FE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79"/>
  </w:style>
  <w:style w:type="paragraph" w:styleId="1">
    <w:name w:val="heading 1"/>
    <w:basedOn w:val="a"/>
    <w:link w:val="10"/>
    <w:uiPriority w:val="9"/>
    <w:qFormat/>
    <w:rsid w:val="002B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03"/>
    <w:pPr>
      <w:ind w:left="720"/>
      <w:contextualSpacing/>
    </w:pPr>
  </w:style>
  <w:style w:type="table" w:styleId="a4">
    <w:name w:val="Table Grid"/>
    <w:basedOn w:val="a1"/>
    <w:uiPriority w:val="59"/>
    <w:rsid w:val="0065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DCC"/>
  </w:style>
  <w:style w:type="paragraph" w:styleId="a7">
    <w:name w:val="footer"/>
    <w:basedOn w:val="a"/>
    <w:link w:val="a8"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DCC"/>
  </w:style>
  <w:style w:type="character" w:customStyle="1" w:styleId="10">
    <w:name w:val="Заголовок 1 Знак"/>
    <w:basedOn w:val="a0"/>
    <w:link w:val="1"/>
    <w:uiPriority w:val="9"/>
    <w:rsid w:val="002B5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5B7D"/>
  </w:style>
  <w:style w:type="character" w:styleId="a9">
    <w:name w:val="Hyperlink"/>
    <w:basedOn w:val="a0"/>
    <w:uiPriority w:val="99"/>
    <w:semiHidden/>
    <w:unhideWhenUsed/>
    <w:rsid w:val="00591817"/>
    <w:rPr>
      <w:color w:val="0000FF"/>
      <w:u w:val="single"/>
    </w:rPr>
  </w:style>
  <w:style w:type="character" w:customStyle="1" w:styleId="pharmaction">
    <w:name w:val="pharm_action"/>
    <w:basedOn w:val="a0"/>
    <w:rsid w:val="000A7EB2"/>
  </w:style>
  <w:style w:type="character" w:styleId="aa">
    <w:name w:val="page number"/>
    <w:basedOn w:val="a0"/>
    <w:rsid w:val="00E23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9A319-1D65-48F0-9064-CBF8346D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фармакологии фармацевтического факультета</cp:lastModifiedBy>
  <cp:revision>74</cp:revision>
  <dcterms:created xsi:type="dcterms:W3CDTF">2017-03-15T17:36:00Z</dcterms:created>
  <dcterms:modified xsi:type="dcterms:W3CDTF">2018-04-21T07:29:00Z</dcterms:modified>
</cp:coreProperties>
</file>