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CC3" w:rsidRPr="005D7393" w:rsidRDefault="00087CC3" w:rsidP="00087CC3">
      <w:pPr>
        <w:tabs>
          <w:tab w:val="left" w:pos="490"/>
        </w:tabs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533AFF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Методическое руководство для </w:t>
      </w:r>
      <w:r w:rsidR="00533AFF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7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Раздел 2.   Изготовление твердых лекарственных форм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Тема 2.1. Порошки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2.1.7. Технология изготовления порошков с экстрактами.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>, их изготовление и использование в порошках. Оформление к отпуску.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087CC3" w:rsidRPr="005D7393" w:rsidRDefault="00087CC3" w:rsidP="00087CC3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087CC3" w:rsidRPr="005D7393" w:rsidRDefault="00087CC3" w:rsidP="00087CC3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087CC3" w:rsidRPr="005D7393" w:rsidRDefault="00087CC3" w:rsidP="00087CC3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Фармация»</w:t>
      </w:r>
    </w:p>
    <w:p w:rsidR="00087CC3" w:rsidRPr="005D7393" w:rsidRDefault="00087CC3" w:rsidP="00087CC3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087CC3" w:rsidRPr="005D7393" w:rsidRDefault="00087CC3" w:rsidP="00087CC3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087CC3" w:rsidRPr="005D7393" w:rsidRDefault="00087CC3" w:rsidP="00087CC3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ab/>
      </w: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2E6610" w:rsidRDefault="00087CC3" w:rsidP="00087CC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E6610">
        <w:rPr>
          <w:rFonts w:asciiTheme="majorBidi" w:hAnsiTheme="majorBidi" w:cstheme="majorBidi"/>
          <w:b/>
          <w:bCs/>
          <w:sz w:val="28"/>
          <w:szCs w:val="28"/>
        </w:rPr>
        <w:t>ПОЯСНИТЕЛЬНАЯ ЗАПИСКА</w:t>
      </w:r>
    </w:p>
    <w:p w:rsidR="00087CC3" w:rsidRPr="002E6610" w:rsidRDefault="00087CC3" w:rsidP="00087CC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b/>
          <w:bCs/>
          <w:sz w:val="28"/>
          <w:szCs w:val="28"/>
        </w:rPr>
        <w:t>Тема занятия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proofErr w:type="gramStart"/>
      <w:r>
        <w:rPr>
          <w:rFonts w:asciiTheme="majorBidi" w:hAnsiTheme="majorBidi" w:cstheme="majorBidi"/>
          <w:sz w:val="28"/>
          <w:szCs w:val="28"/>
        </w:rPr>
        <w:t>«</w:t>
      </w:r>
      <w:r w:rsidRPr="005D7393">
        <w:rPr>
          <w:rFonts w:asciiTheme="majorBidi" w:hAnsiTheme="majorBidi" w:cstheme="majorBidi"/>
          <w:sz w:val="28"/>
          <w:szCs w:val="28"/>
        </w:rPr>
        <w:t xml:space="preserve"> Технология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изготовления порошков с экстрактами.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их изготовление и использование в порошках. Оформление к отпуску</w:t>
      </w:r>
      <w:r>
        <w:rPr>
          <w:rFonts w:asciiTheme="majorBidi" w:hAnsiTheme="majorBidi" w:cstheme="majorBidi"/>
          <w:sz w:val="28"/>
          <w:szCs w:val="28"/>
        </w:rPr>
        <w:t>»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материала.</w:t>
      </w:r>
    </w:p>
    <w:p w:rsidR="00087CC3" w:rsidRPr="002E6610" w:rsidRDefault="00087CC3" w:rsidP="00087CC3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</w:pPr>
      <w:r w:rsidRPr="002E6610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</w:p>
    <w:p w:rsidR="00087CC3" w:rsidRPr="002E6610" w:rsidRDefault="00087CC3" w:rsidP="00087CC3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</w:t>
      </w:r>
      <w:r w:rsidRPr="002E6610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087CC3" w:rsidRPr="002E6610" w:rsidRDefault="00087CC3" w:rsidP="00087CC3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087CC3" w:rsidRPr="002E6610" w:rsidRDefault="00087CC3" w:rsidP="00087CC3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087CC3" w:rsidRPr="002E6610" w:rsidRDefault="00087CC3" w:rsidP="00087CC3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087CC3" w:rsidRPr="002E6610" w:rsidRDefault="00087CC3" w:rsidP="00087CC3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2E6610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087CC3" w:rsidRPr="002E6610" w:rsidRDefault="00087CC3" w:rsidP="00087CC3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2E6610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087CC3" w:rsidRPr="002E6610" w:rsidRDefault="00087CC3" w:rsidP="00087CC3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087CC3" w:rsidRPr="002E6610" w:rsidRDefault="00087CC3" w:rsidP="00087CC3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087CC3" w:rsidRPr="002E6610" w:rsidRDefault="00087CC3" w:rsidP="00087CC3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</w:t>
      </w:r>
    </w:p>
    <w:p w:rsidR="00087CC3" w:rsidRPr="002E6610" w:rsidRDefault="00087CC3" w:rsidP="00087CC3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3. </w:t>
      </w:r>
      <w:r w:rsidRPr="002E6610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2E6610">
        <w:rPr>
          <w:rFonts w:asciiTheme="majorBidi" w:hAnsiTheme="majorBidi" w:cstheme="majorBidi"/>
          <w:sz w:val="28"/>
          <w:szCs w:val="28"/>
        </w:rPr>
        <w:t xml:space="preserve">: </w:t>
      </w:r>
    </w:p>
    <w:p w:rsidR="00087CC3" w:rsidRPr="002E6610" w:rsidRDefault="00087CC3" w:rsidP="00087CC3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087CC3" w:rsidRPr="002E6610" w:rsidRDefault="00087CC3" w:rsidP="00087CC3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087CC3" w:rsidRPr="002E6610" w:rsidRDefault="00087CC3" w:rsidP="00087CC3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087CC3" w:rsidRPr="002E6610" w:rsidRDefault="00087CC3" w:rsidP="00087CC3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2E661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087CC3" w:rsidRPr="002E6610" w:rsidRDefault="00087CC3" w:rsidP="00087CC3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087CC3" w:rsidRPr="005D7393" w:rsidRDefault="00087CC3" w:rsidP="00087CC3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087CC3" w:rsidRPr="005D7393" w:rsidRDefault="00087CC3" w:rsidP="00087CC3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087CC3" w:rsidRPr="005D7393" w:rsidRDefault="00087CC3" w:rsidP="00087CC3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087CC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p w:rsidR="00087CC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087CC3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087CC3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087CC3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087CC3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087CC3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087CC3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087CC3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087CC3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087CC3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087CC3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087CC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087CC3" w:rsidRPr="005D7393" w:rsidTr="00370D6C">
        <w:trPr>
          <w:trHeight w:val="487"/>
        </w:trPr>
        <w:tc>
          <w:tcPr>
            <w:tcW w:w="1276" w:type="dxa"/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087CC3" w:rsidRPr="005D7393" w:rsidTr="00370D6C">
        <w:trPr>
          <w:trHeight w:val="330"/>
        </w:trPr>
        <w:tc>
          <w:tcPr>
            <w:tcW w:w="1276" w:type="dxa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087CC3" w:rsidRPr="005D7393" w:rsidTr="00370D6C">
        <w:trPr>
          <w:trHeight w:val="330"/>
        </w:trPr>
        <w:tc>
          <w:tcPr>
            <w:tcW w:w="1276" w:type="dxa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087CC3" w:rsidRPr="005D7393" w:rsidTr="00370D6C">
        <w:trPr>
          <w:trHeight w:val="330"/>
        </w:trPr>
        <w:tc>
          <w:tcPr>
            <w:tcW w:w="1276" w:type="dxa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087CC3" w:rsidRPr="005D7393" w:rsidTr="00370D6C">
        <w:trPr>
          <w:trHeight w:val="330"/>
        </w:trPr>
        <w:tc>
          <w:tcPr>
            <w:tcW w:w="1276" w:type="dxa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087CC3" w:rsidRPr="005D7393" w:rsidTr="00370D6C">
        <w:trPr>
          <w:trHeight w:val="330"/>
        </w:trPr>
        <w:tc>
          <w:tcPr>
            <w:tcW w:w="1276" w:type="dxa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087CC3" w:rsidRPr="005D7393" w:rsidTr="00370D6C">
        <w:trPr>
          <w:trHeight w:val="330"/>
        </w:trPr>
        <w:tc>
          <w:tcPr>
            <w:tcW w:w="1276" w:type="dxa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087CC3" w:rsidRPr="005D7393" w:rsidRDefault="00087CC3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087CC3" w:rsidRPr="005D7393" w:rsidTr="00370D6C">
        <w:tc>
          <w:tcPr>
            <w:tcW w:w="7513" w:type="dxa"/>
            <w:vAlign w:val="center"/>
          </w:tcPr>
          <w:p w:rsidR="00087CC3" w:rsidRPr="005D7393" w:rsidRDefault="00087CC3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087CC3" w:rsidRPr="005D7393" w:rsidRDefault="00087CC3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087CC3" w:rsidRPr="005D7393" w:rsidRDefault="00087CC3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087CC3" w:rsidRPr="005D7393" w:rsidRDefault="00087CC3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087CC3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CC3" w:rsidRPr="005D7393" w:rsidRDefault="00087CC3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7CC3" w:rsidRPr="005D7393" w:rsidRDefault="00087CC3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087CC3" w:rsidRPr="005D7393" w:rsidTr="00370D6C">
        <w:tc>
          <w:tcPr>
            <w:tcW w:w="7513" w:type="dxa"/>
          </w:tcPr>
          <w:p w:rsidR="00087CC3" w:rsidRPr="005D7393" w:rsidRDefault="00087CC3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087CC3" w:rsidRPr="005D7393" w:rsidRDefault="00087CC3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087CC3" w:rsidRPr="005D7393" w:rsidTr="00370D6C">
        <w:tc>
          <w:tcPr>
            <w:tcW w:w="7513" w:type="dxa"/>
          </w:tcPr>
          <w:p w:rsidR="00087CC3" w:rsidRPr="005D7393" w:rsidRDefault="00087CC3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087CC3" w:rsidRPr="005D7393" w:rsidRDefault="00087CC3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087CC3" w:rsidRPr="005D7393" w:rsidTr="00370D6C">
        <w:trPr>
          <w:trHeight w:val="964"/>
        </w:trPr>
        <w:tc>
          <w:tcPr>
            <w:tcW w:w="7513" w:type="dxa"/>
          </w:tcPr>
          <w:p w:rsidR="00087CC3" w:rsidRPr="005D7393" w:rsidRDefault="00087CC3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087CC3" w:rsidRPr="005D7393" w:rsidRDefault="00087CC3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087CC3" w:rsidRPr="005D7393" w:rsidTr="00370D6C">
        <w:trPr>
          <w:trHeight w:val="419"/>
        </w:trPr>
        <w:tc>
          <w:tcPr>
            <w:tcW w:w="7513" w:type="dxa"/>
          </w:tcPr>
          <w:p w:rsidR="00087CC3" w:rsidRPr="005D7393" w:rsidRDefault="00087CC3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087CC3" w:rsidRPr="005D7393" w:rsidRDefault="00087CC3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5D7393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5D7393">
        <w:rPr>
          <w:rFonts w:asciiTheme="majorBidi" w:hAnsiTheme="majorBidi" w:cstheme="majorBidi"/>
          <w:sz w:val="28"/>
          <w:szCs w:val="28"/>
        </w:rPr>
        <w:t xml:space="preserve">Технология изготовления порошков с экстрактами.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их изготовление и использование в порошках. Оформление к отпуску.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3.2.2. Основные электронные издания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087CC3" w:rsidRPr="005D7393" w:rsidRDefault="00087CC3" w:rsidP="00087CC3">
      <w:pPr>
        <w:pStyle w:val="11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1. Что такое экстракты?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Способы расчетов при использовании густого, сухого экстракта, раствора густого экстракта.</w:t>
      </w:r>
    </w:p>
    <w:p w:rsidR="00087CC3" w:rsidRPr="005D7393" w:rsidRDefault="00087CC3" w:rsidP="00087CC3">
      <w:pPr>
        <w:tabs>
          <w:tab w:val="left" w:pos="252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Pr="005D7393">
        <w:rPr>
          <w:rFonts w:asciiTheme="majorBidi" w:hAnsiTheme="majorBidi" w:cstheme="majorBidi"/>
          <w:sz w:val="28"/>
          <w:szCs w:val="28"/>
        </w:rPr>
        <w:t xml:space="preserve">.Правила приготовления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тритураций</w:t>
      </w:r>
      <w:proofErr w:type="spellEnd"/>
    </w:p>
    <w:p w:rsidR="00087CC3" w:rsidRPr="005D7393" w:rsidRDefault="00087CC3" w:rsidP="00087CC3">
      <w:pPr>
        <w:tabs>
          <w:tab w:val="left" w:pos="252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Pr="005D7393">
        <w:rPr>
          <w:rFonts w:asciiTheme="majorBidi" w:hAnsiTheme="majorBidi" w:cstheme="majorBidi"/>
          <w:sz w:val="28"/>
          <w:szCs w:val="28"/>
        </w:rPr>
        <w:t xml:space="preserve">.В каких случаях используется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tabs>
          <w:tab w:val="left" w:pos="252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.От чего зависит соотношение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087CC3" w:rsidRPr="00107FD1" w:rsidRDefault="00087CC3" w:rsidP="00087CC3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  Организационный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момент:   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 минут</w:t>
      </w:r>
    </w:p>
    <w:p w:rsidR="00087CC3" w:rsidRPr="00107FD1" w:rsidRDefault="00087CC3" w:rsidP="00087CC3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087CC3" w:rsidRPr="00107FD1" w:rsidRDefault="00087CC3" w:rsidP="00087CC3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 xml:space="preserve">- проверка присутствующих </w:t>
      </w:r>
    </w:p>
    <w:p w:rsidR="00087CC3" w:rsidRPr="00107FD1" w:rsidRDefault="00087CC3" w:rsidP="00087CC3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и  хода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урока </w:t>
      </w:r>
    </w:p>
    <w:p w:rsidR="00087CC3" w:rsidRPr="00107FD1" w:rsidRDefault="00087CC3" w:rsidP="00087CC3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087CC3" w:rsidRPr="00107FD1" w:rsidRDefault="00087CC3" w:rsidP="00087CC3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3.  Сообщение новых знаний -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45  минут</w:t>
      </w:r>
      <w:proofErr w:type="gramEnd"/>
    </w:p>
    <w:p w:rsidR="00087CC3" w:rsidRPr="00107FD1" w:rsidRDefault="00087CC3" w:rsidP="00087CC3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4.  Ответы на контрольные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вопросы  -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10 минут</w:t>
      </w:r>
    </w:p>
    <w:p w:rsidR="00087CC3" w:rsidRPr="00107FD1" w:rsidRDefault="00087CC3" w:rsidP="00087CC3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087CC3" w:rsidRPr="00107FD1" w:rsidRDefault="00087CC3" w:rsidP="00087CC3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087CC3" w:rsidRPr="005D7393" w:rsidRDefault="00087CC3" w:rsidP="00087CC3">
      <w:pPr>
        <w:ind w:left="426"/>
        <w:jc w:val="both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087CC3" w:rsidRPr="005D7393" w:rsidRDefault="00087CC3" w:rsidP="00087CC3">
      <w:pPr>
        <w:pStyle w:val="a3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087CC3" w:rsidRPr="00977803" w:rsidRDefault="00087CC3" w:rsidP="00087CC3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977803">
        <w:rPr>
          <w:rFonts w:asciiTheme="majorBidi" w:hAnsiTheme="majorBidi" w:cstheme="majorBidi"/>
          <w:bCs/>
          <w:sz w:val="28"/>
          <w:szCs w:val="28"/>
        </w:rPr>
        <w:t>Часто в рецептах выписываются ядовитые и сильнодействующие субстанции</w:t>
      </w:r>
      <w:r>
        <w:rPr>
          <w:rFonts w:asciiTheme="majorBidi" w:hAnsiTheme="majorBidi" w:cstheme="majorBidi"/>
          <w:bCs/>
          <w:sz w:val="28"/>
          <w:szCs w:val="28"/>
        </w:rPr>
        <w:t>, эти вещества оказывают лечебное действие в очень малых дозах, иногда настолько малые, что невозможно отвесить на ручных весах.  И чтобы отвесить вещество в малом количестве придумали понятие «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тритурации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>».</w:t>
      </w:r>
    </w:p>
    <w:p w:rsidR="00087CC3" w:rsidRPr="005D7393" w:rsidRDefault="00087CC3" w:rsidP="00087CC3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087CC3" w:rsidRPr="005D7393" w:rsidRDefault="00087CC3" w:rsidP="00087CC3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</w:t>
      </w:r>
    </w:p>
    <w:p w:rsidR="00087CC3" w:rsidRPr="005D7393" w:rsidRDefault="00087CC3" w:rsidP="00087CC3">
      <w:pPr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Что такое экстракты. Какие они бывают?</w:t>
      </w:r>
    </w:p>
    <w:p w:rsidR="00087CC3" w:rsidRPr="005D7393" w:rsidRDefault="00087CC3" w:rsidP="00087CC3">
      <w:pPr>
        <w:numPr>
          <w:ilvl w:val="0"/>
          <w:numId w:val="3"/>
        </w:numPr>
        <w:ind w:left="1065" w:hanging="567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Какой экстракт подразумевается в рецепте?</w:t>
      </w:r>
    </w:p>
    <w:p w:rsidR="00087CC3" w:rsidRPr="005D7393" w:rsidRDefault="00087CC3" w:rsidP="00087CC3">
      <w:pPr>
        <w:numPr>
          <w:ilvl w:val="0"/>
          <w:numId w:val="3"/>
        </w:numPr>
        <w:ind w:left="1065" w:hanging="567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Отличие сухого экстракта красавки от густого.</w:t>
      </w:r>
    </w:p>
    <w:p w:rsidR="00087CC3" w:rsidRPr="005D7393" w:rsidRDefault="00087CC3" w:rsidP="00087CC3">
      <w:pPr>
        <w:numPr>
          <w:ilvl w:val="0"/>
          <w:numId w:val="3"/>
        </w:numPr>
        <w:ind w:left="1065" w:hanging="567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 каких капсулах отпускаются порошки с экстрактом красавки?</w:t>
      </w:r>
    </w:p>
    <w:p w:rsidR="00087CC3" w:rsidRPr="005D7393" w:rsidRDefault="00087CC3" w:rsidP="00087CC3">
      <w:pPr>
        <w:ind w:left="1065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5. Что такое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? Как она готовится?</w:t>
      </w:r>
    </w:p>
    <w:p w:rsidR="00087CC3" w:rsidRPr="005D7393" w:rsidRDefault="00087CC3" w:rsidP="00087CC3">
      <w:pPr>
        <w:ind w:left="1065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6. От чего зависит соотношение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?</w:t>
      </w:r>
    </w:p>
    <w:p w:rsidR="00087CC3" w:rsidRPr="005D7393" w:rsidRDefault="00087CC3" w:rsidP="00087CC3">
      <w:pPr>
        <w:ind w:left="1065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7.  Как готовятся порошки с использованием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087CC3" w:rsidRPr="005D7393" w:rsidRDefault="00087CC3" w:rsidP="00087CC3">
      <w:pPr>
        <w:ind w:left="1065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- если сахар в рецепте выписан;</w:t>
      </w:r>
    </w:p>
    <w:p w:rsidR="00087CC3" w:rsidRPr="005D7393" w:rsidRDefault="00087CC3" w:rsidP="00087CC3">
      <w:pPr>
        <w:ind w:left="1065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- если сахар в рецепте отсутствует.</w:t>
      </w:r>
    </w:p>
    <w:p w:rsidR="00087CC3" w:rsidRPr="005D7393" w:rsidRDefault="00087CC3" w:rsidP="00087CC3">
      <w:pPr>
        <w:ind w:left="1065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8. Задача. Приготовить 5,0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дибазола.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087CC3" w:rsidRPr="005D7393" w:rsidRDefault="00087CC3" w:rsidP="00087CC3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087CC3" w:rsidRPr="005D7393" w:rsidRDefault="00087CC3" w:rsidP="00087CC3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087CC3" w:rsidRPr="005D7393" w:rsidRDefault="00087CC3" w:rsidP="00087CC3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lastRenderedPageBreak/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087CC3" w:rsidRPr="005D7393" w:rsidRDefault="00087CC3" w:rsidP="00087CC3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087CC3" w:rsidRPr="005D7393" w:rsidRDefault="00087CC3" w:rsidP="00087CC3">
      <w:pPr>
        <w:pStyle w:val="a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087CC3" w:rsidRPr="005D7393" w:rsidRDefault="00087CC3" w:rsidP="00087CC3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Изготовление порошков с экстрактами 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Экстракты. Виды экстрактов красавки.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Приготовление порошков с сухим, густым, с раствором густого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экстрвкта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Градуировка эмпирического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для раствора густого экстракта.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Экстракты</w:t>
      </w:r>
      <w:r w:rsidRPr="005D7393">
        <w:rPr>
          <w:rFonts w:asciiTheme="majorBidi" w:hAnsiTheme="majorBidi" w:cstheme="majorBidi"/>
          <w:sz w:val="28"/>
          <w:szCs w:val="28"/>
        </w:rPr>
        <w:t xml:space="preserve"> - это спиртовые, спиртоводные, водные или спиртоэфирные вытяжки из растительного сырья. По консистенции бывают: сухие, густые, жидкие.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Сухие экстракты</w:t>
      </w:r>
      <w:r w:rsidRPr="005D7393">
        <w:rPr>
          <w:rFonts w:asciiTheme="majorBidi" w:hAnsiTheme="majorBidi" w:cstheme="majorBidi"/>
          <w:sz w:val="28"/>
          <w:szCs w:val="28"/>
        </w:rPr>
        <w:t xml:space="preserve"> (лат. «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extractum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siccum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»)- лёгкие, аморфные порошки, содержащие до 5% влаги. Они очень гигроскопичны, т.е. легко притягивают влагу из воздуха. При этом они прессуются и превращаются в трудно измельченные комки.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Густые экстракты</w:t>
      </w:r>
      <w:r w:rsidRPr="005D7393">
        <w:rPr>
          <w:rFonts w:asciiTheme="majorBidi" w:hAnsiTheme="majorBidi" w:cstheme="majorBidi"/>
          <w:sz w:val="28"/>
          <w:szCs w:val="28"/>
        </w:rPr>
        <w:t xml:space="preserve"> (лат. «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extractum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spissum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»)- густые малоподвижные массы. При выливании вытягиваются в нити. Содержат до 35% жидкости.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Жидкие экстракты</w:t>
      </w:r>
      <w:r w:rsidRPr="005D7393">
        <w:rPr>
          <w:rFonts w:asciiTheme="majorBidi" w:hAnsiTheme="majorBidi" w:cstheme="majorBidi"/>
          <w:sz w:val="28"/>
          <w:szCs w:val="28"/>
        </w:rPr>
        <w:t xml:space="preserve"> (лат. «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extractum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fluidum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»)- легко подвижные окрашенные жидкости. При изготовлении порошков чаще используется один экстракт красавки. ГФ Х-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го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издания даёт два препарата: экстракт красавки сухой 1:2 и экстракт красавки густой.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Сухой экстракт готовится из густого экстракта. Берётся одна часть густого экстракта и одна часть разбавителя - молочный сахар. В этом экстракте действующих веществ в 2 раза меньше, чем в густом. Если в рецепте выписан экстракт красавки, и не указан какой, то имеется в виду стандартный препарат - </w:t>
      </w:r>
      <w:r w:rsidRPr="005D7393">
        <w:rPr>
          <w:rFonts w:asciiTheme="majorBidi" w:hAnsiTheme="majorBidi" w:cstheme="majorBidi"/>
          <w:b/>
          <w:sz w:val="28"/>
          <w:szCs w:val="28"/>
        </w:rPr>
        <w:t>густой экстракт</w:t>
      </w:r>
      <w:r w:rsidRPr="005D7393">
        <w:rPr>
          <w:rFonts w:asciiTheme="majorBidi" w:hAnsiTheme="majorBidi" w:cstheme="majorBidi"/>
          <w:sz w:val="28"/>
          <w:szCs w:val="28"/>
        </w:rPr>
        <w:t xml:space="preserve">. Берут его столько, сколько указано в рецепте, а если вместо густого экстракта используют сухой экстракт, то его берут в 2 раза больше, т.к. в нём действующих веществ в 2 раза меньше, чем в густом. Масса одного порошка при использовании сухого экстракта увеличивается. 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ГФ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X</w:t>
      </w:r>
      <w:r w:rsidRPr="005D7393">
        <w:rPr>
          <w:rFonts w:asciiTheme="majorBidi" w:hAnsiTheme="majorBidi" w:cstheme="majorBidi"/>
          <w:sz w:val="28"/>
          <w:szCs w:val="28"/>
        </w:rPr>
        <w:t>-го издания разрешает готовить из густого экстракта раствор густого экстракта. В составе: одна часть густого экстракта и одна часть разбавителя. В качестве разбавителя используется спиртоглицериновая водная смесь, соотношение 1:3:6, т.е. раствор густого экстракта готовится в соотношении 1:2 и его берут в 2 раза больше, чем густого экстракта. Раствор густого экстракта хранится 15 суток.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Например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: Приготовить 30г. раствора густого экстракта красавки в соотношении 1:2.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30:2=15г. -густого экстракта, </w:t>
      </w:r>
      <w:smartTag w:uri="urn:schemas-microsoft-com:office:smarttags" w:element="metricconverter">
        <w:smartTagPr>
          <w:attr w:name="ProductID" w:val="15 г"/>
        </w:smartTagPr>
        <w:r w:rsidRPr="005D7393">
          <w:rPr>
            <w:rFonts w:asciiTheme="majorBidi" w:hAnsiTheme="majorBidi" w:cstheme="majorBidi"/>
            <w:sz w:val="28"/>
            <w:szCs w:val="28"/>
          </w:rPr>
          <w:t>15 г</w:t>
        </w:r>
      </w:smartTag>
      <w:r w:rsidRPr="005D7393">
        <w:rPr>
          <w:rFonts w:asciiTheme="majorBidi" w:hAnsiTheme="majorBidi" w:cstheme="majorBidi"/>
          <w:sz w:val="28"/>
          <w:szCs w:val="28"/>
        </w:rPr>
        <w:t>. разбавителя.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15г. :10= 1,5г. спирта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1,5*3=4,5 глицерина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1,5г.*6=9г. воды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Проверка:</w:t>
      </w:r>
      <w:r w:rsidRPr="005D7393">
        <w:rPr>
          <w:rFonts w:asciiTheme="majorBidi" w:hAnsiTheme="majorBidi" w:cstheme="majorBidi"/>
          <w:sz w:val="28"/>
          <w:szCs w:val="28"/>
        </w:rPr>
        <w:t xml:space="preserve"> 9+4,5+1,5=15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Градуировка эмпирического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для раствора густого экстракта. 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20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э.к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раствора густого экстракта -0,4</w:t>
      </w:r>
    </w:p>
    <w:p w:rsidR="00087CC3" w:rsidRPr="005D7393" w:rsidRDefault="00087CC3" w:rsidP="00087CC3">
      <w:pPr>
        <w:pStyle w:val="a6"/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20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э.к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--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 0,4</w:t>
      </w:r>
    </w:p>
    <w:p w:rsidR="00087CC3" w:rsidRPr="005D7393" w:rsidRDefault="00087CC3" w:rsidP="00087CC3">
      <w:pPr>
        <w:pStyle w:val="a6"/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Хэ.к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--  0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,1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Х=5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э.к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густого экстракта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Этикетка: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1)Раствор густого экстракта красавки: 0,1- 5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э.к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2)Раствор густого экстракта красавки: 0,1-10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э.к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При расчетах если используется первая этикетка, то вначале определяем массу густого экстракта, затем определяем массу раствора густого экстракта и используем раствор из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штангласа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с одной этикеткой.</w:t>
      </w:r>
    </w:p>
    <w:p w:rsidR="00087CC3" w:rsidRPr="005D7393" w:rsidRDefault="00087CC3" w:rsidP="00087CC3">
      <w:pPr>
        <w:ind w:left="-851" w:firstLine="28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Если используется вторая этикетки, то рассчитываем только массу густого экстракта.</w:t>
      </w:r>
    </w:p>
    <w:p w:rsidR="00087CC3" w:rsidRPr="005D7393" w:rsidRDefault="00087CC3" w:rsidP="00087CC3">
      <w:pPr>
        <w:ind w:left="2689" w:firstLine="851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Рецепт</w:t>
      </w: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.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Extracti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Belladonnae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0,02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Phenylii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salicylatis</w:t>
      </w:r>
      <w:proofErr w:type="spellEnd"/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Magnesii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oxydi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ana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0,3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Misce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fiat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pulvis</w:t>
      </w:r>
      <w:proofErr w:type="spellEnd"/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Da </w:t>
      </w: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tales</w:t>
      </w:r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doses N 10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Signa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Pr="005D7393">
        <w:rPr>
          <w:rFonts w:asciiTheme="majorBidi" w:hAnsiTheme="majorBidi" w:cstheme="majorBidi"/>
          <w:sz w:val="28"/>
          <w:szCs w:val="28"/>
        </w:rPr>
        <w:t>Принимать по 1 порошку 3 раза в день.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1-й способ - </w:t>
      </w:r>
      <w:r w:rsidRPr="005D7393">
        <w:rPr>
          <w:rFonts w:asciiTheme="majorBidi" w:hAnsiTheme="majorBidi" w:cstheme="majorBidi"/>
          <w:sz w:val="28"/>
          <w:szCs w:val="28"/>
        </w:rPr>
        <w:t>Расчёты с использованием густого экстракта.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Заполняем обратную сторону ППК.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5D7393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эк.крас</w:t>
      </w:r>
      <w:proofErr w:type="spellEnd"/>
      <w:proofErr w:type="gramStart"/>
      <w:r w:rsidRPr="005D7393">
        <w:rPr>
          <w:rFonts w:asciiTheme="majorBidi" w:hAnsiTheme="majorBidi" w:cstheme="majorBidi"/>
          <w:sz w:val="28"/>
          <w:szCs w:val="28"/>
        </w:rPr>
        <w:t>.)=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0,02*10=0,2</w:t>
      </w:r>
    </w:p>
    <w:p w:rsidR="00087CC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5D7393">
        <w:rPr>
          <w:rFonts w:asciiTheme="majorBidi" w:hAnsiTheme="majorBidi" w:cstheme="majorBidi"/>
          <w:sz w:val="28"/>
          <w:szCs w:val="28"/>
        </w:rPr>
        <w:t>(фен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.)=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0,3*10=3,0</w:t>
      </w:r>
    </w:p>
    <w:p w:rsidR="00E12119" w:rsidRDefault="00E12119" w:rsidP="00087CC3">
      <w:pPr>
        <w:ind w:left="-851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Spiritus</w:t>
      </w:r>
      <w:proofErr w:type="spellEnd"/>
      <w:r w:rsidRPr="00E1211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aethylici</w:t>
      </w:r>
      <w:proofErr w:type="spellEnd"/>
      <w:r w:rsidRPr="00E12119">
        <w:rPr>
          <w:rFonts w:asciiTheme="majorBidi" w:hAnsiTheme="majorBidi" w:cstheme="majorBidi"/>
          <w:sz w:val="28"/>
          <w:szCs w:val="28"/>
          <w:lang w:val="en-US"/>
        </w:rPr>
        <w:t xml:space="preserve"> 95% 30 </w:t>
      </w:r>
      <w:r>
        <w:rPr>
          <w:rFonts w:asciiTheme="majorBidi" w:hAnsiTheme="majorBidi" w:cstheme="majorBidi"/>
          <w:sz w:val="28"/>
          <w:szCs w:val="28"/>
        </w:rPr>
        <w:t>э</w:t>
      </w:r>
      <w:r w:rsidRPr="001910A1">
        <w:rPr>
          <w:rFonts w:asciiTheme="majorBidi" w:hAnsiTheme="majorBidi" w:cstheme="majorBidi"/>
          <w:sz w:val="28"/>
          <w:szCs w:val="28"/>
          <w:lang w:val="en-US"/>
        </w:rPr>
        <w:t>.</w:t>
      </w:r>
      <w:r>
        <w:rPr>
          <w:rFonts w:asciiTheme="majorBidi" w:hAnsiTheme="majorBidi" w:cstheme="majorBidi"/>
          <w:sz w:val="28"/>
          <w:szCs w:val="28"/>
        </w:rPr>
        <w:t>к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087CC3" w:rsidRPr="00E12119" w:rsidRDefault="00087CC3" w:rsidP="00087CC3">
      <w:pPr>
        <w:ind w:left="-851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E12119">
        <w:rPr>
          <w:rFonts w:asciiTheme="majorBidi" w:hAnsiTheme="majorBidi" w:cstheme="majorBidi"/>
          <w:sz w:val="28"/>
          <w:szCs w:val="28"/>
          <w:lang w:val="en-US"/>
        </w:rPr>
        <w:t>(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магн</w:t>
      </w:r>
      <w:proofErr w:type="spellEnd"/>
      <w:r w:rsidRPr="00E12119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окс</w:t>
      </w:r>
      <w:proofErr w:type="spellEnd"/>
      <w:proofErr w:type="gramEnd"/>
      <w:r w:rsidRPr="00E12119">
        <w:rPr>
          <w:rFonts w:asciiTheme="majorBidi" w:hAnsiTheme="majorBidi" w:cstheme="majorBidi"/>
          <w:sz w:val="28"/>
          <w:szCs w:val="28"/>
          <w:lang w:val="en-US"/>
        </w:rPr>
        <w:t>)=0,3*10=3,0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5D7393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1 пор.)=0,02+0,3+0,3=0,62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5D7393">
        <w:rPr>
          <w:rFonts w:asciiTheme="majorBidi" w:hAnsiTheme="majorBidi" w:cstheme="majorBidi"/>
          <w:sz w:val="28"/>
          <w:szCs w:val="28"/>
        </w:rPr>
        <w:t>(общ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.)=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0,62*10=6,2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2-й способ</w:t>
      </w:r>
      <w:r w:rsidRPr="005D7393">
        <w:rPr>
          <w:rFonts w:asciiTheme="majorBidi" w:hAnsiTheme="majorBidi" w:cstheme="majorBidi"/>
          <w:sz w:val="28"/>
          <w:szCs w:val="28"/>
        </w:rPr>
        <w:t xml:space="preserve"> - Расчёты с использованием сухого экстракта.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5D7393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эк.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крас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)=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0,02*10=0,2*</w:t>
      </w:r>
      <w:r w:rsidRPr="005D7393">
        <w:rPr>
          <w:rFonts w:asciiTheme="majorBidi" w:hAnsiTheme="majorBidi" w:cstheme="majorBidi"/>
          <w:b/>
          <w:sz w:val="28"/>
          <w:szCs w:val="28"/>
        </w:rPr>
        <w:t>2</w:t>
      </w:r>
      <w:r w:rsidRPr="005D7393">
        <w:rPr>
          <w:rFonts w:asciiTheme="majorBidi" w:hAnsiTheme="majorBidi" w:cstheme="majorBidi"/>
          <w:sz w:val="28"/>
          <w:szCs w:val="28"/>
        </w:rPr>
        <w:t>=0,4</w:t>
      </w:r>
    </w:p>
    <w:p w:rsidR="00087CC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5D7393">
        <w:rPr>
          <w:rFonts w:asciiTheme="majorBidi" w:hAnsiTheme="majorBidi" w:cstheme="majorBidi"/>
          <w:sz w:val="28"/>
          <w:szCs w:val="28"/>
        </w:rPr>
        <w:t>(фен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.)=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0,3*10=3,0</w:t>
      </w:r>
    </w:p>
    <w:p w:rsidR="00E12119" w:rsidRDefault="00E12119" w:rsidP="00087CC3">
      <w:pPr>
        <w:ind w:left="-851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Spiritus</w:t>
      </w:r>
      <w:proofErr w:type="spellEnd"/>
      <w:r w:rsidRPr="00E121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aethylici</w:t>
      </w:r>
      <w:proofErr w:type="spellEnd"/>
      <w:r w:rsidRPr="00E1211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95% </w:t>
      </w:r>
      <w:r w:rsidRPr="00E12119">
        <w:rPr>
          <w:rFonts w:asciiTheme="majorBidi" w:hAnsiTheme="majorBidi" w:cstheme="majorBidi"/>
          <w:sz w:val="28"/>
          <w:szCs w:val="28"/>
        </w:rPr>
        <w:t xml:space="preserve">30 </w:t>
      </w:r>
      <w:r>
        <w:rPr>
          <w:rFonts w:asciiTheme="majorBidi" w:hAnsiTheme="majorBidi" w:cstheme="majorBidi"/>
          <w:sz w:val="28"/>
          <w:szCs w:val="28"/>
        </w:rPr>
        <w:t>э</w:t>
      </w:r>
      <w:r w:rsidRPr="001910A1">
        <w:rPr>
          <w:rFonts w:asciiTheme="majorBidi" w:hAnsiTheme="majorBidi" w:cstheme="majorBidi"/>
          <w:sz w:val="28"/>
          <w:szCs w:val="28"/>
          <w:lang w:val="en-US"/>
        </w:rPr>
        <w:t>.</w:t>
      </w:r>
      <w:r>
        <w:rPr>
          <w:rFonts w:asciiTheme="majorBidi" w:hAnsiTheme="majorBidi" w:cstheme="majorBidi"/>
          <w:sz w:val="28"/>
          <w:szCs w:val="28"/>
        </w:rPr>
        <w:t>к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5D7393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магн.окс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)=0,3*10=3,0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5D7393">
        <w:rPr>
          <w:rFonts w:asciiTheme="majorBidi" w:hAnsiTheme="majorBidi" w:cstheme="majorBidi"/>
          <w:sz w:val="28"/>
          <w:szCs w:val="28"/>
        </w:rPr>
        <w:t>(1пор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.)=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0,64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5D7393">
        <w:rPr>
          <w:rFonts w:asciiTheme="majorBidi" w:hAnsiTheme="majorBidi" w:cstheme="majorBidi"/>
          <w:sz w:val="28"/>
          <w:szCs w:val="28"/>
        </w:rPr>
        <w:t>(общ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.)=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6,4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3-й способ</w:t>
      </w:r>
      <w:r w:rsidRPr="005D7393">
        <w:rPr>
          <w:rFonts w:asciiTheme="majorBidi" w:hAnsiTheme="majorBidi" w:cstheme="majorBidi"/>
          <w:sz w:val="28"/>
          <w:szCs w:val="28"/>
        </w:rPr>
        <w:t xml:space="preserve"> - С использованием раствора густого экстракта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5D7393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р-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ра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густ. экстр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.)=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0,02*10=0,2*2=0,4</w:t>
      </w:r>
    </w:p>
    <w:p w:rsidR="00087CC3" w:rsidRDefault="001910A1" w:rsidP="00087CC3">
      <w:pPr>
        <w:pStyle w:val="a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0,1</w:t>
      </w:r>
      <w:r w:rsidR="00E12119">
        <w:rPr>
          <w:rFonts w:asciiTheme="majorBidi" w:hAnsiTheme="majorBidi" w:cstheme="majorBidi"/>
          <w:sz w:val="28"/>
          <w:szCs w:val="28"/>
        </w:rPr>
        <w:t>(</w:t>
      </w:r>
      <w:proofErr w:type="spellStart"/>
      <w:proofErr w:type="gramStart"/>
      <w:r w:rsidR="00E12119">
        <w:rPr>
          <w:rFonts w:asciiTheme="majorBidi" w:hAnsiTheme="majorBidi" w:cstheme="majorBidi"/>
          <w:sz w:val="28"/>
          <w:szCs w:val="28"/>
        </w:rPr>
        <w:t>густ.экстр</w:t>
      </w:r>
      <w:proofErr w:type="spellEnd"/>
      <w:proofErr w:type="gramEnd"/>
      <w:r w:rsidR="00E12119">
        <w:rPr>
          <w:rFonts w:asciiTheme="majorBidi" w:hAnsiTheme="majorBidi" w:cstheme="majorBidi"/>
          <w:sz w:val="28"/>
          <w:szCs w:val="28"/>
        </w:rPr>
        <w:t>)  --  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87CC3" w:rsidRPr="005D7393">
        <w:rPr>
          <w:rFonts w:asciiTheme="majorBidi" w:hAnsiTheme="majorBidi" w:cstheme="majorBidi"/>
          <w:sz w:val="28"/>
          <w:szCs w:val="28"/>
        </w:rPr>
        <w:t>э.к</w:t>
      </w:r>
      <w:proofErr w:type="spellEnd"/>
      <w:r w:rsidR="00087CC3" w:rsidRPr="005D7393">
        <w:rPr>
          <w:rFonts w:asciiTheme="majorBidi" w:hAnsiTheme="majorBidi" w:cstheme="majorBidi"/>
          <w:sz w:val="28"/>
          <w:szCs w:val="28"/>
        </w:rPr>
        <w:t>.</w:t>
      </w:r>
    </w:p>
    <w:p w:rsidR="00E12119" w:rsidRPr="005D7393" w:rsidRDefault="00E12119" w:rsidP="00087CC3">
      <w:pPr>
        <w:pStyle w:val="a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0,1(р-р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густ.экстр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) —10 </w:t>
      </w:r>
      <w:proofErr w:type="spellStart"/>
      <w:r>
        <w:rPr>
          <w:rFonts w:asciiTheme="majorBidi" w:hAnsiTheme="majorBidi" w:cstheme="majorBidi"/>
          <w:sz w:val="28"/>
          <w:szCs w:val="28"/>
        </w:rPr>
        <w:t>э.к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pStyle w:val="a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0</w:t>
      </w:r>
      <w:r w:rsidR="00E12119">
        <w:rPr>
          <w:rFonts w:asciiTheme="majorBidi" w:hAnsiTheme="majorBidi" w:cstheme="majorBidi"/>
          <w:sz w:val="28"/>
          <w:szCs w:val="28"/>
        </w:rPr>
        <w:t>,</w:t>
      </w:r>
      <w:proofErr w:type="gramStart"/>
      <w:r w:rsidR="00E12119">
        <w:rPr>
          <w:rFonts w:asciiTheme="majorBidi" w:hAnsiTheme="majorBidi" w:cstheme="majorBidi"/>
          <w:sz w:val="28"/>
          <w:szCs w:val="28"/>
        </w:rPr>
        <w:t>4</w:t>
      </w:r>
      <w:r w:rsidRPr="005D7393">
        <w:rPr>
          <w:rFonts w:asciiTheme="majorBidi" w:hAnsiTheme="majorBidi" w:cstheme="majorBidi"/>
          <w:sz w:val="28"/>
          <w:szCs w:val="28"/>
        </w:rPr>
        <w:t xml:space="preserve">  --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Хэ.к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1910A1" w:rsidRPr="005D7393" w:rsidRDefault="00E12119" w:rsidP="001910A1">
      <w:pPr>
        <w:pStyle w:val="a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Х=40</w:t>
      </w:r>
      <w:r w:rsidR="001910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87CC3" w:rsidRPr="005D7393">
        <w:rPr>
          <w:rFonts w:asciiTheme="majorBidi" w:hAnsiTheme="majorBidi" w:cstheme="majorBidi"/>
          <w:sz w:val="28"/>
          <w:szCs w:val="28"/>
        </w:rPr>
        <w:t>э.к</w:t>
      </w:r>
      <w:proofErr w:type="spellEnd"/>
      <w:r w:rsidR="00087CC3"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lastRenderedPageBreak/>
        <w:t>m</w:t>
      </w:r>
      <w:r w:rsidRPr="005D7393">
        <w:rPr>
          <w:rFonts w:asciiTheme="majorBidi" w:hAnsiTheme="majorBidi" w:cstheme="majorBidi"/>
          <w:sz w:val="28"/>
          <w:szCs w:val="28"/>
        </w:rPr>
        <w:t>(фен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.)=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0,3*10=3,0</w:t>
      </w:r>
    </w:p>
    <w:p w:rsidR="00087CC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5D7393">
        <w:rPr>
          <w:rFonts w:asciiTheme="majorBidi" w:hAnsiTheme="majorBidi" w:cstheme="majorBidi"/>
          <w:sz w:val="28"/>
          <w:szCs w:val="28"/>
        </w:rPr>
        <w:t>(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магн.окс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</w:rPr>
        <w:t>)=0,3*10=3,0</w:t>
      </w:r>
    </w:p>
    <w:p w:rsidR="001910A1" w:rsidRPr="005D7393" w:rsidRDefault="001910A1" w:rsidP="00087CC3">
      <w:pPr>
        <w:ind w:left="-851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ind w:left="-851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Рабочая пропись (РП):</w:t>
      </w:r>
    </w:p>
    <w:p w:rsidR="00087CC3" w:rsidRPr="00533AFF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33AFF">
        <w:rPr>
          <w:rFonts w:asciiTheme="majorBidi" w:hAnsiTheme="majorBidi" w:cstheme="majorBidi"/>
          <w:sz w:val="28"/>
          <w:szCs w:val="28"/>
        </w:rPr>
        <w:t>1)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Phenil</w:t>
      </w:r>
      <w:proofErr w:type="spellEnd"/>
      <w:r w:rsidRPr="00533AF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salycilatis</w:t>
      </w:r>
      <w:proofErr w:type="spellEnd"/>
      <w:r w:rsidRPr="00533AFF">
        <w:rPr>
          <w:rFonts w:asciiTheme="majorBidi" w:hAnsiTheme="majorBidi" w:cstheme="majorBidi"/>
          <w:sz w:val="28"/>
          <w:szCs w:val="28"/>
        </w:rPr>
        <w:t xml:space="preserve"> 3,0</w:t>
      </w:r>
    </w:p>
    <w:p w:rsidR="00087CC3" w:rsidRPr="001910A1" w:rsidRDefault="001910A1" w:rsidP="00087CC3">
      <w:pPr>
        <w:ind w:left="-851"/>
        <w:rPr>
          <w:rFonts w:asciiTheme="majorBidi" w:hAnsiTheme="majorBidi" w:cstheme="majorBidi"/>
          <w:sz w:val="28"/>
          <w:szCs w:val="28"/>
          <w:lang w:val="en-US"/>
        </w:rPr>
      </w:pPr>
      <w:r w:rsidRPr="00E12119">
        <w:rPr>
          <w:rFonts w:asciiTheme="majorBidi" w:hAnsiTheme="majorBidi" w:cstheme="majorBidi"/>
          <w:sz w:val="28"/>
          <w:szCs w:val="28"/>
        </w:rPr>
        <w:t>2)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Spiritus</w:t>
      </w:r>
      <w:proofErr w:type="spellEnd"/>
      <w:r w:rsidRPr="00E121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aethylici</w:t>
      </w:r>
      <w:proofErr w:type="spellEnd"/>
      <w:r w:rsidRPr="00E12119">
        <w:rPr>
          <w:rFonts w:asciiTheme="majorBidi" w:hAnsiTheme="majorBidi" w:cstheme="majorBidi"/>
          <w:sz w:val="28"/>
          <w:szCs w:val="28"/>
        </w:rPr>
        <w:t xml:space="preserve"> </w:t>
      </w:r>
      <w:r w:rsidR="00E12119">
        <w:rPr>
          <w:rFonts w:asciiTheme="majorBidi" w:hAnsiTheme="majorBidi" w:cstheme="majorBidi"/>
          <w:sz w:val="28"/>
          <w:szCs w:val="28"/>
        </w:rPr>
        <w:t xml:space="preserve">95% </w:t>
      </w:r>
      <w:r w:rsidRPr="00E12119">
        <w:rPr>
          <w:rFonts w:asciiTheme="majorBidi" w:hAnsiTheme="majorBidi" w:cstheme="majorBidi"/>
          <w:sz w:val="28"/>
          <w:szCs w:val="28"/>
        </w:rPr>
        <w:t xml:space="preserve">30 </w:t>
      </w:r>
      <w:r>
        <w:rPr>
          <w:rFonts w:asciiTheme="majorBidi" w:hAnsiTheme="majorBidi" w:cstheme="majorBidi"/>
          <w:sz w:val="28"/>
          <w:szCs w:val="28"/>
        </w:rPr>
        <w:t>э</w:t>
      </w:r>
      <w:r w:rsidRPr="001910A1">
        <w:rPr>
          <w:rFonts w:asciiTheme="majorBidi" w:hAnsiTheme="majorBidi" w:cstheme="majorBidi"/>
          <w:sz w:val="28"/>
          <w:szCs w:val="28"/>
          <w:lang w:val="en-US"/>
        </w:rPr>
        <w:t>.</w:t>
      </w:r>
      <w:r>
        <w:rPr>
          <w:rFonts w:asciiTheme="majorBidi" w:hAnsiTheme="majorBidi" w:cstheme="majorBidi"/>
          <w:sz w:val="28"/>
          <w:szCs w:val="28"/>
        </w:rPr>
        <w:t>к</w:t>
      </w:r>
      <w:r w:rsidRPr="001910A1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087CC3" w:rsidRPr="001910A1" w:rsidRDefault="001910A1" w:rsidP="00087CC3">
      <w:pPr>
        <w:ind w:left="-851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3)Extract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Belladonnae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spissi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0,</w:t>
      </w:r>
      <w:r w:rsidRPr="001910A1">
        <w:rPr>
          <w:rFonts w:asciiTheme="majorBidi" w:hAnsiTheme="majorBidi" w:cstheme="majorBidi"/>
          <w:sz w:val="28"/>
          <w:szCs w:val="28"/>
          <w:lang w:val="en-US"/>
        </w:rPr>
        <w:t xml:space="preserve">4 </w:t>
      </w:r>
      <w:r w:rsidR="00E12119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="00E12119" w:rsidRPr="00E12119">
        <w:rPr>
          <w:rFonts w:asciiTheme="majorBidi" w:hAnsiTheme="majorBidi" w:cstheme="majorBidi"/>
          <w:sz w:val="28"/>
          <w:szCs w:val="28"/>
          <w:lang w:val="en-US"/>
        </w:rPr>
        <w:t>40</w:t>
      </w:r>
      <w:r w:rsidRPr="001910A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э</w:t>
      </w:r>
      <w:r w:rsidRPr="001910A1">
        <w:rPr>
          <w:rFonts w:asciiTheme="majorBidi" w:hAnsiTheme="majorBidi" w:cstheme="majorBidi"/>
          <w:sz w:val="28"/>
          <w:szCs w:val="28"/>
          <w:lang w:val="en-US"/>
        </w:rPr>
        <w:t>.</w:t>
      </w:r>
      <w:r>
        <w:rPr>
          <w:rFonts w:asciiTheme="majorBidi" w:hAnsiTheme="majorBidi" w:cstheme="majorBidi"/>
          <w:sz w:val="28"/>
          <w:szCs w:val="28"/>
        </w:rPr>
        <w:t>к</w:t>
      </w:r>
      <w:r w:rsidRPr="001910A1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087CC3" w:rsidRPr="001910A1" w:rsidRDefault="00087CC3" w:rsidP="00087CC3">
      <w:pPr>
        <w:ind w:left="-851"/>
        <w:rPr>
          <w:rFonts w:asciiTheme="majorBidi" w:hAnsiTheme="majorBidi" w:cstheme="majorBidi"/>
          <w:sz w:val="28"/>
          <w:szCs w:val="28"/>
          <w:lang w:val="en-US"/>
        </w:rPr>
      </w:pPr>
      <w:r w:rsidRPr="001910A1">
        <w:rPr>
          <w:rFonts w:asciiTheme="majorBidi" w:hAnsiTheme="majorBidi" w:cstheme="majorBidi"/>
          <w:sz w:val="28"/>
          <w:szCs w:val="28"/>
          <w:lang w:val="en-US"/>
        </w:rPr>
        <w:t>4)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Magnesi</w:t>
      </w:r>
      <w:proofErr w:type="spellEnd"/>
      <w:r w:rsidRPr="001910A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oxydi</w:t>
      </w:r>
      <w:proofErr w:type="spellEnd"/>
      <w:r w:rsidRPr="001910A1">
        <w:rPr>
          <w:rFonts w:asciiTheme="majorBidi" w:hAnsiTheme="majorBidi" w:cstheme="majorBidi"/>
          <w:sz w:val="28"/>
          <w:szCs w:val="28"/>
          <w:lang w:val="en-US"/>
        </w:rPr>
        <w:t xml:space="preserve"> 3,0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Густой экстракт отвешивается на кружочке пергаментной бумаги, затем прилепляется к головке пестика. На бумагу откапывается несколько капель спиртоэфирной смеси, пергамент удаляется, а густой экстракт добавляется к порошковой смеси, отпускается в пергаментной капсуле, при использовании раствора густого экстракта он вводится в последнюю очередь. </w:t>
      </w: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ind w:left="-851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ПЛАН РАЗБОРА РЕЦЕПТОВ НА ПОРОШКИ: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1. </w:t>
      </w:r>
      <w:r w:rsidRPr="005D7393">
        <w:rPr>
          <w:rFonts w:asciiTheme="majorBidi" w:hAnsiTheme="majorBidi" w:cstheme="majorBidi"/>
          <w:sz w:val="28"/>
          <w:szCs w:val="28"/>
        </w:rPr>
        <w:t>Указать вид лекарственной формы по составу, дозированию, применению.</w:t>
      </w:r>
      <w:r>
        <w:rPr>
          <w:rFonts w:asciiTheme="majorBidi" w:hAnsiTheme="majorBidi" w:cstheme="majorBidi"/>
          <w:sz w:val="28"/>
          <w:szCs w:val="28"/>
        </w:rPr>
        <w:t xml:space="preserve"> Дать определение лекарственной форме.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Определить и указать к какому списку относятся лекарственные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субстанции .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Сделать выводы: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- о проверке разовых и суточных доз ингредиентов, относящихся к списку «А» и «Б»;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- о совместимости лекарственных субстанций;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-  о правильности выписывания рецепта;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Сделать расчеты (с целью выбора правил измельчения и смешивания)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4. Дать теоретическое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обоснование:  -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условия приготовления;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  - указать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свойства  лекарственных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 субстанций (кристаллический, аморфный, цвет, запах, летучесть) 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И сделать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выводы:  -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о необходимости измельчения;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      - использовании специальных приемов.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5. Исходя из расчетов сделать выводы: - с какой субстанции и почему начинать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 xml:space="preserve">измельчение;   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- в каком порядке и почему будут измельчаться лекарственные субстанции ( какие вместе, какие отдельно).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6. Выбрать правила смешивания   исходя из свойств, плотности, количества.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7. Оформить к отпуску исходя из физико-химических свойств, обосновать выбор капсул для упаковки.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8. Оформление лекарственной формы, выбор основных и дополнительных этикеток.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9. Технология приготовления, практическая часть.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10. Оформление ППК.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</w:t>
      </w: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Изготовление порошков с веществами списка «А» и «Б».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Особенности приготовления порошков с ядовитыми, наркотическими, психотропными и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сильнодействующими  веществами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.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Изготовление сложных порошков с ядовитыми и сильнодействующими средствами имеет следующие особенности: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1.При приеме рецептов на лекарственные средства, в состав которых входят ядовитые или сильнодействующие средства, фармацевт обязан уточнить возраст пациента, проверить правильность дозировки, совместимость прописанных ингредиентов в лекарственной форме и подчеркнуть красным карандашом наименование ядовитого препарата.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2.Ядовитые и наркотические средства, входящие в состав лекарственного средства, должны отвешиваться провизором-технологом в присутствии ассистента, после чего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штанглас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немедленно убирается в шкаф. На обратной стороне рецепта и паспорта письменного контроля провизор-технолог расписывается в выдаче, а фармацевт в получении требуемого количества ядовитого средства с указанием его наименования, количества и даты.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3.Полученное фармацевтом ядовитое средство должно быть немедленно использовано для изготовления лекарственного средства, которое тотчас же передается провизору-технологу для проверки.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4.Изготовленные лекарственные средства, содержащие ядовитые средства, опечатываются лицом, проверившим лекарственную форму, или укупориваются «под обкатку» и хранятся до отпуска в отдельном запирающемся шкафу.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5.Если в рецепте наряду с другими ингредиентами прописаны ядовитые, наркотические и сильнодействующие средства, то отпускать их отдельно (не в составе изготовленного лекарственного средства) запрещается.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6.Наркотические лекарственные средства, выписываемые на специальных рецептурных бланках, отпускаются только из аптек, прикрепленных для этих целей к территориально-поликлиническим учреждениям.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7. Приготовленные лекарственные формы при отпуске должны опечатываться сургучом, снабжаются дополнительной этикеткой «Обращаться с осторожностью». Рецепт остается в аптеке для учета, пациенту выдается сигнатура – копия рецепта.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:  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Anaesthesini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6</w:t>
      </w:r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>,0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Papaverini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hydrochloridi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0,6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Novocaini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0,3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Divide in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partes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aequalis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eastAsia="Segoe UI Symbol" w:hAnsiTheme="majorBidi" w:cstheme="majorBidi"/>
          <w:sz w:val="28"/>
          <w:szCs w:val="28"/>
          <w:lang w:val="en-US"/>
        </w:rPr>
        <w:t>№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20</w:t>
      </w:r>
    </w:p>
    <w:p w:rsidR="00087CC3" w:rsidRPr="00533AFF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</w:t>
      </w: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D</w:t>
      </w:r>
      <w:r w:rsidRPr="00533AFF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533AFF">
        <w:rPr>
          <w:rFonts w:asciiTheme="majorBidi" w:hAnsiTheme="majorBidi" w:cstheme="majorBidi"/>
          <w:sz w:val="28"/>
          <w:szCs w:val="28"/>
        </w:rPr>
        <w:t xml:space="preserve">. </w:t>
      </w:r>
      <w:r w:rsidRPr="005D7393">
        <w:rPr>
          <w:rFonts w:asciiTheme="majorBidi" w:hAnsiTheme="majorBidi" w:cstheme="majorBidi"/>
          <w:sz w:val="28"/>
          <w:szCs w:val="28"/>
        </w:rPr>
        <w:t>По</w:t>
      </w:r>
      <w:r w:rsidRPr="00533AFF">
        <w:rPr>
          <w:rFonts w:asciiTheme="majorBidi" w:hAnsiTheme="majorBidi" w:cstheme="majorBidi"/>
          <w:sz w:val="28"/>
          <w:szCs w:val="28"/>
        </w:rPr>
        <w:t xml:space="preserve"> 1 </w:t>
      </w:r>
      <w:r w:rsidRPr="005D7393">
        <w:rPr>
          <w:rFonts w:asciiTheme="majorBidi" w:hAnsiTheme="majorBidi" w:cstheme="majorBidi"/>
          <w:sz w:val="28"/>
          <w:szCs w:val="28"/>
        </w:rPr>
        <w:t>порошку</w:t>
      </w:r>
      <w:r w:rsidRPr="00533AFF">
        <w:rPr>
          <w:rFonts w:asciiTheme="majorBidi" w:hAnsiTheme="majorBidi" w:cstheme="majorBidi"/>
          <w:sz w:val="28"/>
          <w:szCs w:val="28"/>
        </w:rPr>
        <w:t xml:space="preserve"> 2 </w:t>
      </w:r>
      <w:r w:rsidRPr="005D7393">
        <w:rPr>
          <w:rFonts w:asciiTheme="majorBidi" w:hAnsiTheme="majorBidi" w:cstheme="majorBidi"/>
          <w:sz w:val="28"/>
          <w:szCs w:val="28"/>
        </w:rPr>
        <w:t>раза</w:t>
      </w:r>
      <w:r w:rsidRPr="00533AFF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в</w:t>
      </w:r>
      <w:r w:rsidRPr="00533AFF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день</w:t>
      </w:r>
      <w:r w:rsidRPr="00533AFF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Анестезин: ВРД=0,5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ВСД=1,5</w:t>
      </w:r>
    </w:p>
    <w:p w:rsidR="00087CC3" w:rsidRPr="005D7393" w:rsidRDefault="00087CC3" w:rsidP="001910A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Папаверина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 xml:space="preserve">гидрохлорид:   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ВРД =0,2</w:t>
      </w:r>
      <w:r w:rsidR="001910A1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 xml:space="preserve"> ВСД = 0,6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Новокаин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ВРД =0,25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ВСД = 0,75            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Рабочая Пропись.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Anaesthesinum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 6,0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Papaverini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hydrochloridum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0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,6         измельчаем и смешиваем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Novocainum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 0,3                                         одновременно</w:t>
      </w: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spacing w:before="100" w:after="10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b/>
          <w:bCs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Определение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2.Выбор соотношения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Правила приготовления и хранения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4. Изготовление порошков с использованием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– это заранее приготовленные порошкообразные смеси из ядовитых и сильнодействующих веществ с молочным сахаром. То есть это разбавление ядовитого или сильнодействующего вещества индифферентным.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Если в рецепте ядовитые или сильнодействующие вещества выписаны менее 0,05 на общее число доз, то используется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готовится ответственным лицом в количестве соответствующих потребностей в этой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Хранится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также, как хранятся чистые вещества, то есть в шкафу А или на верхушке в ассистентской. 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 качестве разбавителя при приготовлении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используется </w:t>
      </w:r>
      <w:r w:rsidRPr="005D7393">
        <w:rPr>
          <w:rFonts w:asciiTheme="majorBidi" w:hAnsiTheme="majorBidi" w:cstheme="majorBidi"/>
          <w:b/>
          <w:sz w:val="28"/>
          <w:szCs w:val="28"/>
        </w:rPr>
        <w:t>молочный сахар</w:t>
      </w:r>
      <w:r w:rsidRPr="005D7393">
        <w:rPr>
          <w:rFonts w:asciiTheme="majorBidi" w:hAnsiTheme="majorBidi" w:cstheme="majorBidi"/>
          <w:sz w:val="28"/>
          <w:szCs w:val="28"/>
        </w:rPr>
        <w:t>, так как он: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1.индифферентный в химическом и фармакологическом отношении;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не гигроскопичен,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то есть не притягивает влагу;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3.по плотности молочный сахар близок к плотности большинству ядовитых и сильнодействующих веществ, поэтому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приготовленная с молочным сахаром, при хранении меньше расслаивается, то есть не нарушается однородность смешивания.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готовится в соотношении 1:10 или 1:100.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1:10</w:t>
      </w:r>
      <w:r w:rsidRPr="005D7393">
        <w:rPr>
          <w:rFonts w:asciiTheme="majorBidi" w:hAnsiTheme="majorBidi" w:cstheme="majorBidi"/>
          <w:sz w:val="28"/>
          <w:szCs w:val="28"/>
        </w:rPr>
        <w:t xml:space="preserve"> готовится - если ВРД ядовитого или сильнодействующего вещества выражена в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деце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>- или сантиграммах</w:t>
      </w:r>
      <w:r w:rsidRPr="005D7393">
        <w:rPr>
          <w:rFonts w:asciiTheme="majorBidi" w:hAnsiTheme="majorBidi" w:cstheme="majorBidi"/>
          <w:sz w:val="28"/>
          <w:szCs w:val="28"/>
        </w:rPr>
        <w:t xml:space="preserve">. </w:t>
      </w:r>
      <w:r w:rsidRPr="005D7393">
        <w:rPr>
          <w:rFonts w:asciiTheme="majorBidi" w:hAnsiTheme="majorBidi" w:cstheme="majorBidi"/>
          <w:b/>
          <w:sz w:val="28"/>
          <w:szCs w:val="28"/>
        </w:rPr>
        <w:t>1:100</w:t>
      </w:r>
      <w:r w:rsidRPr="005D7393">
        <w:rPr>
          <w:rFonts w:asciiTheme="majorBidi" w:hAnsiTheme="majorBidi" w:cstheme="majorBidi"/>
          <w:sz w:val="28"/>
          <w:szCs w:val="28"/>
        </w:rPr>
        <w:t xml:space="preserve"> - если ВРД выражена в </w:t>
      </w:r>
      <w:r w:rsidRPr="005D7393">
        <w:rPr>
          <w:rFonts w:asciiTheme="majorBidi" w:hAnsiTheme="majorBidi" w:cstheme="majorBidi"/>
          <w:b/>
          <w:sz w:val="28"/>
          <w:szCs w:val="28"/>
        </w:rPr>
        <w:t>миллиграмме или в долях миллиграмма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 первом случае в 10 частях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содержится 1 часть ядовитого вещества и 9 частей сахара. Во втором случае в 100 частях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содержится 1 часть ядовитого вещества и 99 частей сахара.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Стадии приготовления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повторяют приготовление сложных порошков: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измельчение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смешивание</w:t>
      </w:r>
      <w:r>
        <w:rPr>
          <w:rFonts w:asciiTheme="majorBidi" w:hAnsiTheme="majorBidi" w:cstheme="majorBidi"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Смешивание проводится по правилу смешивания веществ, прописанных в резко различающихся количествах. Вначале измельчается сахар, он высыпается из ступки или отодвигается на стенку ступки, в центре остается примерно столько сахара, сколько нужно отвесить ядовитого вещества. Затем отвешивается ядовитое вещество, смешивается равное с равным и постепенно добавляется оставшееся количество сахара.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При приготовлении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важно добиться абсолютной однородности, чтобы ядовитое вещество равномерно распределилось в массе индифферентного вещества, поэтому однородность смешивания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проверяется не только надавливанием пестика на порошковую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массу,но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полным химическим контролем</w:t>
      </w:r>
      <w:r w:rsidRPr="005D7393">
        <w:rPr>
          <w:rFonts w:asciiTheme="majorBidi" w:hAnsiTheme="majorBidi" w:cstheme="majorBidi"/>
          <w:b/>
          <w:sz w:val="28"/>
          <w:szCs w:val="28"/>
        </w:rPr>
        <w:t>. Цель химического контроля</w:t>
      </w:r>
      <w:r w:rsidRPr="005D7393">
        <w:rPr>
          <w:rFonts w:asciiTheme="majorBidi" w:hAnsiTheme="majorBidi" w:cstheme="majorBidi"/>
          <w:sz w:val="28"/>
          <w:szCs w:val="28"/>
        </w:rPr>
        <w:t xml:space="preserve">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определить,  равномерно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ли распределено ядовитое или сильнодействующее вещество среди наполнителей. После положительного анализа,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тритурацию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плотно набивают в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штангласс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чтобы не было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расслоения при хранении.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штанглассе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указывается этикетка с указанием вида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то есть из какого вещества приготовлена, в каком соотношении, какое количество и какое количество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нужно взять вместо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санти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- или миллиграмма ядовитого вещества. На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штанглассе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также указывается паспорт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штангласса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: номер и серия анализа.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Штангласс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с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тритурацией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хранится там же, где и лекарственная субстанция, из которой приготовлена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b/>
          <w:i/>
          <w:sz w:val="28"/>
          <w:szCs w:val="28"/>
        </w:rPr>
      </w:pPr>
      <w:r w:rsidRPr="005D7393">
        <w:rPr>
          <w:rFonts w:asciiTheme="majorBidi" w:hAnsiTheme="majorBidi" w:cstheme="majorBidi"/>
          <w:b/>
          <w:i/>
          <w:sz w:val="28"/>
          <w:szCs w:val="28"/>
        </w:rPr>
        <w:t xml:space="preserve">Задание </w:t>
      </w:r>
      <w:r w:rsidRPr="005D7393">
        <w:rPr>
          <w:rFonts w:asciiTheme="majorBidi" w:eastAsia="Segoe UI Symbol" w:hAnsiTheme="majorBidi" w:cstheme="majorBidi"/>
          <w:b/>
          <w:i/>
          <w:sz w:val="28"/>
          <w:szCs w:val="28"/>
        </w:rPr>
        <w:t>№</w:t>
      </w:r>
      <w:r w:rsidRPr="005D7393">
        <w:rPr>
          <w:rFonts w:asciiTheme="majorBidi" w:hAnsiTheme="majorBidi" w:cstheme="majorBidi"/>
          <w:b/>
          <w:i/>
          <w:sz w:val="28"/>
          <w:szCs w:val="28"/>
        </w:rPr>
        <w:t>1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Приготовить 5 грамм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атропина сульфата. </w:t>
      </w:r>
      <w:r w:rsidRPr="005D7393">
        <w:rPr>
          <w:rFonts w:asciiTheme="majorBidi" w:hAnsiTheme="majorBidi" w:cstheme="majorBidi"/>
          <w:sz w:val="28"/>
          <w:szCs w:val="28"/>
        </w:rPr>
        <w:br/>
        <w:t>ВРД = 0,001.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Поэтому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будет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готовитьтся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 соотношение 1:100.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 грамм – 100 грамм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 грамм – 5 грамм</w:t>
      </w:r>
    </w:p>
    <w:p w:rsidR="00087CC3" w:rsidRPr="005D7393" w:rsidRDefault="00087CC3" w:rsidP="001910A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 = </w:t>
      </w:r>
      <w:r w:rsidRPr="005D7393">
        <w:rPr>
          <w:rFonts w:asciiTheme="majorBidi" w:hAnsiTheme="majorBidi" w:cstheme="majorBidi"/>
          <w:sz w:val="28"/>
          <w:szCs w:val="28"/>
        </w:rPr>
        <w:object w:dxaOrig="587" w:dyaOrig="587">
          <v:rect id="_x0000_i1025" style="width:29pt;height:29pt" o:ole="" o:preferrelative="t" stroked="f">
            <v:imagedata r:id="rId5" o:title=""/>
          </v:rect>
          <o:OLEObject Type="Embed" ProgID="StaticMetafile" ShapeID="_x0000_i1025" DrawAspect="Content" ObjectID="_1806484556" r:id="rId6"/>
        </w:object>
      </w:r>
      <w:r w:rsidRPr="005D7393">
        <w:rPr>
          <w:rFonts w:asciiTheme="majorBidi" w:hAnsiTheme="majorBidi" w:cstheme="majorBidi"/>
          <w:sz w:val="28"/>
          <w:szCs w:val="28"/>
        </w:rPr>
        <w:t>= 0,05 грамм атропина сульфат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5</w:t>
      </w:r>
      <w:r w:rsidR="001910A1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-</w:t>
      </w:r>
      <w:r w:rsidR="001910A1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0,05</w:t>
      </w:r>
      <w:r w:rsidR="001910A1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=</w:t>
      </w:r>
      <w:r w:rsidR="001910A1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4,95 грамм сахара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Trituracionis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Atropinisulfatis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(1: 100)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 часть атропина сульфата – 99 частей сахара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0,001 атропина сульфата – 0,1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</w:p>
    <w:p w:rsidR="00087CC3" w:rsidRPr="005D7393" w:rsidRDefault="00087CC3" w:rsidP="00087CC3">
      <w:pPr>
        <w:jc w:val="both"/>
        <w:rPr>
          <w:rFonts w:asciiTheme="majorBidi" w:hAnsiTheme="majorBidi" w:cstheme="majorBidi"/>
          <w:b/>
          <w:i/>
          <w:sz w:val="28"/>
          <w:szCs w:val="28"/>
        </w:rPr>
      </w:pPr>
      <w:r w:rsidRPr="005D7393">
        <w:rPr>
          <w:rFonts w:asciiTheme="majorBidi" w:hAnsiTheme="majorBidi" w:cstheme="majorBidi"/>
          <w:b/>
          <w:i/>
          <w:sz w:val="28"/>
          <w:szCs w:val="28"/>
        </w:rPr>
        <w:t xml:space="preserve">Задание </w:t>
      </w:r>
      <w:r w:rsidRPr="005D7393">
        <w:rPr>
          <w:rFonts w:asciiTheme="majorBidi" w:eastAsia="Segoe UI Symbol" w:hAnsiTheme="majorBidi" w:cstheme="majorBidi"/>
          <w:b/>
          <w:i/>
          <w:sz w:val="28"/>
          <w:szCs w:val="28"/>
        </w:rPr>
        <w:t>№</w:t>
      </w:r>
      <w:r w:rsidRPr="005D7393">
        <w:rPr>
          <w:rFonts w:asciiTheme="majorBidi" w:hAnsiTheme="majorBidi" w:cstheme="majorBidi"/>
          <w:b/>
          <w:i/>
          <w:sz w:val="28"/>
          <w:szCs w:val="28"/>
        </w:rPr>
        <w:t>2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Приготовить 10 грамм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дибазола.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ВРД = 0,05. 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Соотношение 1:10.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 грамм – 10 грамм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 грамм – 10 грамм</w:t>
      </w:r>
    </w:p>
    <w:p w:rsidR="00087CC3" w:rsidRPr="005D7393" w:rsidRDefault="00087CC3" w:rsidP="001910A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 =</w:t>
      </w:r>
      <w:r w:rsidRPr="005D7393">
        <w:rPr>
          <w:rFonts w:asciiTheme="majorBidi" w:hAnsiTheme="majorBidi" w:cstheme="majorBidi"/>
          <w:sz w:val="28"/>
          <w:szCs w:val="28"/>
        </w:rPr>
        <w:object w:dxaOrig="729" w:dyaOrig="566">
          <v:rect id="_x0000_i1027" style="width:36.55pt;height:29pt" o:ole="" o:preferrelative="t" stroked="f">
            <v:imagedata r:id="rId7" o:title=""/>
          </v:rect>
          <o:OLEObject Type="Embed" ProgID="StaticMetafile" ShapeID="_x0000_i1027" DrawAspect="Content" ObjectID="_1806484557" r:id="rId8"/>
        </w:object>
      </w:r>
      <w:r w:rsidRPr="005D7393">
        <w:rPr>
          <w:rFonts w:asciiTheme="majorBidi" w:hAnsiTheme="majorBidi" w:cstheme="majorBidi"/>
          <w:sz w:val="28"/>
          <w:szCs w:val="28"/>
        </w:rPr>
        <w:t>= 1,0 грамм дибазола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10</w:t>
      </w:r>
      <w:r w:rsidR="001910A1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-</w:t>
      </w:r>
      <w:r w:rsidR="001910A1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1= 9 грамм сахара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Trituracionis</w:t>
      </w:r>
      <w:proofErr w:type="spellEnd"/>
      <w:r w:rsidR="001910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Dibasoli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(1:10)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 часть дибазола – 9 частей сахара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0,01 дибазола – 0,1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both"/>
        <w:rPr>
          <w:rFonts w:asciiTheme="majorBidi" w:hAnsiTheme="majorBidi" w:cstheme="majorBidi"/>
          <w:b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b/>
          <w:i/>
          <w:sz w:val="28"/>
          <w:szCs w:val="28"/>
        </w:rPr>
        <w:t>Пример</w:t>
      </w:r>
      <w:r w:rsidRPr="005D7393">
        <w:rPr>
          <w:rFonts w:asciiTheme="majorBidi" w:eastAsia="Segoe UI Symbol" w:hAnsiTheme="majorBidi" w:cstheme="majorBidi"/>
          <w:b/>
          <w:i/>
          <w:sz w:val="28"/>
          <w:szCs w:val="28"/>
          <w:lang w:val="en-US"/>
        </w:rPr>
        <w:t>№</w:t>
      </w:r>
      <w:r w:rsidRPr="005D7393">
        <w:rPr>
          <w:rFonts w:asciiTheme="majorBidi" w:hAnsiTheme="majorBidi" w:cstheme="majorBidi"/>
          <w:b/>
          <w:i/>
          <w:sz w:val="28"/>
          <w:szCs w:val="28"/>
          <w:lang w:val="en-US"/>
        </w:rPr>
        <w:t>1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Rp.Atropini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sulfatis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0,0003            (A)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Papaverin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ihydrochloridi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0,02       </w:t>
      </w: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(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Б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)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Analgini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0,25                               </w:t>
      </w: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(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Б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)</w:t>
      </w:r>
    </w:p>
    <w:p w:rsidR="00087CC3" w:rsidRPr="00533AFF" w:rsidRDefault="00087CC3" w:rsidP="00087CC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533AFF"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f</w:t>
      </w:r>
      <w:r w:rsidRPr="00533AFF"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p</w:t>
      </w:r>
      <w:proofErr w:type="spellEnd"/>
      <w:r w:rsidRPr="00533AFF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D.t.d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</w:t>
      </w:r>
      <w:r w:rsidRPr="005D7393">
        <w:rPr>
          <w:rFonts w:asciiTheme="majorBidi" w:eastAsia="Segoe UI Symbol" w:hAnsiTheme="majorBidi" w:cstheme="majorBidi"/>
          <w:sz w:val="28"/>
          <w:szCs w:val="28"/>
        </w:rPr>
        <w:t>№</w:t>
      </w:r>
      <w:r w:rsidRPr="005D7393">
        <w:rPr>
          <w:rFonts w:asciiTheme="majorBidi" w:hAnsiTheme="majorBidi" w:cstheme="majorBidi"/>
          <w:sz w:val="28"/>
          <w:szCs w:val="28"/>
        </w:rPr>
        <w:t>10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S. по 1 порошку 3 раза в день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M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атропина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=0,0003*10=0,003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 </w:t>
      </w:r>
      <w:proofErr w:type="spellStart"/>
      <w:r w:rsidRPr="005D7393">
        <w:rPr>
          <w:rFonts w:asciiTheme="majorBidi" w:hAnsiTheme="majorBidi" w:cstheme="majorBidi"/>
          <w:sz w:val="28"/>
          <w:szCs w:val="28"/>
          <w:vertAlign w:val="subscript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  <w:vertAlign w:val="subscript"/>
        </w:rPr>
        <w:t xml:space="preserve"> атропина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=</w:t>
      </w:r>
      <w:r w:rsidR="001910A1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1:100</w:t>
      </w:r>
      <w:r w:rsidR="001910A1">
        <w:rPr>
          <w:rFonts w:asciiTheme="majorBidi" w:hAnsiTheme="majorBidi" w:cstheme="majorBidi"/>
          <w:sz w:val="28"/>
          <w:szCs w:val="28"/>
        </w:rPr>
        <w:t>)</w:t>
      </w:r>
      <w:r w:rsidRPr="005D7393">
        <w:rPr>
          <w:rFonts w:asciiTheme="majorBidi" w:hAnsiTheme="majorBidi" w:cstheme="majorBidi"/>
          <w:sz w:val="28"/>
          <w:szCs w:val="28"/>
        </w:rPr>
        <w:t>=0,003*100=0,3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 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папаверина</w:t>
      </w:r>
      <w:r w:rsidRPr="005D7393">
        <w:rPr>
          <w:rFonts w:asciiTheme="majorBidi" w:hAnsiTheme="majorBidi" w:cstheme="majorBidi"/>
          <w:sz w:val="28"/>
          <w:szCs w:val="28"/>
        </w:rPr>
        <w:t>=0,02*10=0,2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 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анальгина</w:t>
      </w:r>
      <w:r w:rsidRPr="005D7393">
        <w:rPr>
          <w:rFonts w:asciiTheme="majorBidi" w:hAnsiTheme="majorBidi" w:cstheme="majorBidi"/>
          <w:sz w:val="28"/>
          <w:szCs w:val="28"/>
        </w:rPr>
        <w:t>=0,25*10=2,5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 xml:space="preserve"> 1 порошка</w:t>
      </w:r>
      <w:r w:rsidRPr="005D7393">
        <w:rPr>
          <w:rFonts w:asciiTheme="majorBidi" w:hAnsiTheme="majorBidi" w:cstheme="majorBidi"/>
          <w:sz w:val="28"/>
          <w:szCs w:val="28"/>
        </w:rPr>
        <w:t>=0,3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М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общее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=3,0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Рабочая Пропись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Analginum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2,5</w:t>
      </w:r>
    </w:p>
    <w:p w:rsidR="00087CC3" w:rsidRPr="00533AFF" w:rsidRDefault="00087CC3" w:rsidP="00087CC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Papaverini</w:t>
      </w:r>
      <w:proofErr w:type="spellEnd"/>
      <w:r w:rsidRPr="00533AF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hydrochloridum</w:t>
      </w:r>
      <w:proofErr w:type="spellEnd"/>
      <w:r w:rsidRPr="00533AFF">
        <w:rPr>
          <w:rFonts w:asciiTheme="majorBidi" w:hAnsiTheme="majorBidi" w:cstheme="majorBidi"/>
          <w:sz w:val="28"/>
          <w:szCs w:val="28"/>
          <w:lang w:val="en-US"/>
        </w:rPr>
        <w:t xml:space="preserve">  0</w:t>
      </w:r>
      <w:proofErr w:type="gramEnd"/>
      <w:r w:rsidRPr="00533AFF">
        <w:rPr>
          <w:rFonts w:asciiTheme="majorBidi" w:hAnsiTheme="majorBidi" w:cstheme="majorBidi"/>
          <w:sz w:val="28"/>
          <w:szCs w:val="28"/>
          <w:lang w:val="en-US"/>
        </w:rPr>
        <w:t>,2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Trituratio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Atropini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sulfatis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(1:100)  0,3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>М</w:t>
      </w:r>
      <w:r w:rsidRPr="005D7393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 1 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порошка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=0,3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М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общее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=3,0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Измельчаем анальгин, помещаем в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ступку(</w:t>
      </w:r>
      <w:proofErr w:type="spellStart"/>
      <w:proofErr w:type="gramEnd"/>
      <w:r w:rsidRPr="005D7393">
        <w:rPr>
          <w:rFonts w:asciiTheme="majorBidi" w:hAnsiTheme="majorBidi" w:cstheme="majorBidi"/>
          <w:sz w:val="28"/>
          <w:szCs w:val="28"/>
        </w:rPr>
        <w:t>т.к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его больше). Часть анальгина отодвигаем на стенку ступки. Добавляем папаверина гидрохлорид. Смешиваем. Затем спускаем остаток анальгина и смешиваем. И в конце добавляем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тритурацию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атропина сульфата 1 :100 – 0,3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both"/>
        <w:rPr>
          <w:rFonts w:asciiTheme="majorBidi" w:hAnsiTheme="majorBidi" w:cstheme="majorBidi"/>
          <w:b/>
          <w:i/>
          <w:sz w:val="28"/>
          <w:szCs w:val="28"/>
        </w:rPr>
      </w:pPr>
      <w:r w:rsidRPr="005D7393">
        <w:rPr>
          <w:rFonts w:asciiTheme="majorBidi" w:hAnsiTheme="majorBidi" w:cstheme="majorBidi"/>
          <w:b/>
          <w:i/>
          <w:sz w:val="28"/>
          <w:szCs w:val="28"/>
        </w:rPr>
        <w:t>Пример</w:t>
      </w:r>
      <w:r w:rsidRPr="005D7393">
        <w:rPr>
          <w:rFonts w:asciiTheme="majorBidi" w:eastAsia="Segoe UI Symbol" w:hAnsiTheme="majorBidi" w:cstheme="majorBidi"/>
          <w:b/>
          <w:i/>
          <w:sz w:val="28"/>
          <w:szCs w:val="28"/>
        </w:rPr>
        <w:t>№</w:t>
      </w:r>
      <w:r w:rsidRPr="005D7393">
        <w:rPr>
          <w:rFonts w:asciiTheme="majorBidi" w:hAnsiTheme="majorBidi" w:cstheme="majorBidi"/>
          <w:b/>
          <w:i/>
          <w:sz w:val="28"/>
          <w:szCs w:val="28"/>
        </w:rPr>
        <w:t>2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Ядовитые и сильнодействующие вещества в рецептах иногда выписываются с сахаром. В таком случае из общего количества сахара нужно вычесть сахар, который содержится в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Тогда вес порошка не будет меняться. Так как ядовитого вещества в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очень мало, то практически из веса сахара вычитают массу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Rp.Atropini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sulfatis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0,00025         (A)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Sacchari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0,25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M.f.p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D.t.d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</w:t>
      </w:r>
      <w:r w:rsidRPr="005D7393">
        <w:rPr>
          <w:rFonts w:asciiTheme="majorBidi" w:eastAsia="Segoe UI Symbol" w:hAnsiTheme="majorBidi" w:cstheme="majorBidi"/>
          <w:sz w:val="28"/>
          <w:szCs w:val="28"/>
        </w:rPr>
        <w:t>№</w:t>
      </w:r>
      <w:r w:rsidRPr="005D7393">
        <w:rPr>
          <w:rFonts w:asciiTheme="majorBidi" w:hAnsiTheme="majorBidi" w:cstheme="majorBidi"/>
          <w:sz w:val="28"/>
          <w:szCs w:val="28"/>
        </w:rPr>
        <w:t>10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S. по 1 порошку 3 раза в день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M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атропина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=0,00025*10=0,0025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 </w:t>
      </w:r>
      <w:proofErr w:type="spellStart"/>
      <w:r w:rsidRPr="005D7393">
        <w:rPr>
          <w:rFonts w:asciiTheme="majorBidi" w:hAnsiTheme="majorBidi" w:cstheme="majorBidi"/>
          <w:sz w:val="28"/>
          <w:szCs w:val="28"/>
          <w:vertAlign w:val="subscript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  <w:vertAlign w:val="subscript"/>
        </w:rPr>
        <w:t xml:space="preserve"> атропина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=</w:t>
      </w:r>
      <w:r w:rsidR="001910A1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1:100</w:t>
      </w:r>
      <w:r w:rsidR="001910A1">
        <w:rPr>
          <w:rFonts w:asciiTheme="majorBidi" w:hAnsiTheme="majorBidi" w:cstheme="majorBidi"/>
          <w:sz w:val="28"/>
          <w:szCs w:val="28"/>
        </w:rPr>
        <w:t>)</w:t>
      </w:r>
      <w:r w:rsidRPr="005D7393">
        <w:rPr>
          <w:rFonts w:asciiTheme="majorBidi" w:hAnsiTheme="majorBidi" w:cstheme="majorBidi"/>
          <w:sz w:val="28"/>
          <w:szCs w:val="28"/>
        </w:rPr>
        <w:t>=0,0025*100=0,25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 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сахара</w:t>
      </w:r>
      <w:r w:rsidRPr="005D7393">
        <w:rPr>
          <w:rFonts w:asciiTheme="majorBidi" w:hAnsiTheme="majorBidi" w:cstheme="majorBidi"/>
          <w:sz w:val="28"/>
          <w:szCs w:val="28"/>
        </w:rPr>
        <w:t>=0,25*10=2,5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 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сахара</w:t>
      </w:r>
      <w:r w:rsidRPr="005D7393">
        <w:rPr>
          <w:rFonts w:asciiTheme="majorBidi" w:hAnsiTheme="majorBidi" w:cstheme="majorBidi"/>
          <w:sz w:val="28"/>
          <w:szCs w:val="28"/>
        </w:rPr>
        <w:t xml:space="preserve">=М </w:t>
      </w:r>
      <w:proofErr w:type="gramStart"/>
      <w:r w:rsidRPr="005D7393">
        <w:rPr>
          <w:rFonts w:asciiTheme="majorBidi" w:hAnsiTheme="majorBidi" w:cstheme="majorBidi"/>
          <w:sz w:val="28"/>
          <w:szCs w:val="28"/>
          <w:vertAlign w:val="subscript"/>
        </w:rPr>
        <w:t>сахара</w:t>
      </w:r>
      <w:r w:rsidRPr="005D7393">
        <w:rPr>
          <w:rFonts w:asciiTheme="majorBidi" w:hAnsiTheme="majorBidi" w:cstheme="majorBidi"/>
          <w:sz w:val="28"/>
          <w:szCs w:val="28"/>
        </w:rPr>
        <w:t>-М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vertAlign w:val="subscript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=2,5-0,25=2,25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 xml:space="preserve"> 1 порошка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=(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0,25+2,25):10=0,25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М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общее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=2,5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Рабочая  Пропись</w:t>
      </w:r>
      <w:proofErr w:type="gramEnd"/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Saccharum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0,25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Trituracio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Atropini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sulfatis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(1:100</w:t>
      </w: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)  0</w:t>
      </w:r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>,25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>М</w:t>
      </w:r>
      <w:r w:rsidRPr="005D7393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 1 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порошка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=0,25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М</w:t>
      </w:r>
      <w:r w:rsidRPr="005D7393">
        <w:rPr>
          <w:rFonts w:asciiTheme="majorBidi" w:hAnsiTheme="majorBidi" w:cstheme="majorBidi"/>
          <w:sz w:val="28"/>
          <w:szCs w:val="28"/>
          <w:vertAlign w:val="subscript"/>
        </w:rPr>
        <w:t>общее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=2,5</w:t>
      </w:r>
    </w:p>
    <w:p w:rsidR="00087CC3" w:rsidRPr="005D7393" w:rsidRDefault="00087CC3" w:rsidP="00087CC3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Лекарственную форму дозируют в вощеные капсулы (сахар гигроскопичен), укладывают в коробку, опечатывают. Кроме этикетки «Порошки», наклеивают предупредительную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надпись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«Обращаться с осторожностью». Выписывают сигнатуру.</w:t>
      </w:r>
    </w:p>
    <w:p w:rsidR="00087CC3" w:rsidRPr="005D7393" w:rsidRDefault="00087CC3" w:rsidP="00087CC3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87CC3" w:rsidRPr="005D7393" w:rsidRDefault="00087CC3" w:rsidP="00087CC3">
      <w:pPr>
        <w:spacing w:before="100" w:after="100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10A1" w:rsidRDefault="001910A1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10A1" w:rsidRDefault="001910A1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10A1" w:rsidRDefault="001910A1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10A1" w:rsidRDefault="001910A1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10A1" w:rsidRDefault="001910A1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10A1" w:rsidRDefault="001910A1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10A1" w:rsidRDefault="001910A1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10A1" w:rsidRDefault="001910A1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10A1" w:rsidRDefault="001910A1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10A1" w:rsidRDefault="001910A1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10A1" w:rsidRDefault="001910A1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3D320A" w:rsidRDefault="00087CC3" w:rsidP="00087CC3">
      <w:pPr>
        <w:spacing w:line="320" w:lineRule="exact"/>
        <w:jc w:val="center"/>
        <w:rPr>
          <w:b/>
          <w:sz w:val="28"/>
          <w:szCs w:val="28"/>
        </w:rPr>
      </w:pPr>
      <w:r w:rsidRPr="003D320A">
        <w:rPr>
          <w:b/>
          <w:sz w:val="28"/>
          <w:szCs w:val="28"/>
        </w:rPr>
        <w:t>Задания для оценки освоения профессионального модуля</w:t>
      </w:r>
    </w:p>
    <w:p w:rsidR="00087CC3" w:rsidRPr="003D320A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3D320A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3D320A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CC3" w:rsidRPr="003D320A" w:rsidRDefault="00087CC3" w:rsidP="00087CC3">
      <w:pPr>
        <w:pStyle w:val="a7"/>
        <w:numPr>
          <w:ilvl w:val="2"/>
          <w:numId w:val="4"/>
        </w:numPr>
        <w:spacing w:line="320" w:lineRule="exact"/>
        <w:jc w:val="both"/>
        <w:rPr>
          <w:b/>
          <w:sz w:val="28"/>
          <w:szCs w:val="28"/>
        </w:rPr>
      </w:pPr>
      <w:r w:rsidRPr="003D320A">
        <w:rPr>
          <w:b/>
          <w:sz w:val="28"/>
          <w:szCs w:val="28"/>
        </w:rPr>
        <w:t xml:space="preserve">Технология изготовления порошков с экстрактами. </w:t>
      </w:r>
      <w:proofErr w:type="spellStart"/>
      <w:r w:rsidRPr="003D320A">
        <w:rPr>
          <w:b/>
          <w:sz w:val="28"/>
          <w:szCs w:val="28"/>
        </w:rPr>
        <w:t>Тритурации</w:t>
      </w:r>
      <w:proofErr w:type="spellEnd"/>
      <w:r w:rsidRPr="003D320A">
        <w:rPr>
          <w:b/>
          <w:sz w:val="28"/>
          <w:szCs w:val="28"/>
        </w:rPr>
        <w:t>, их изготовление и использование в порошках. Оформление к отпуску.</w:t>
      </w:r>
    </w:p>
    <w:p w:rsidR="00087CC3" w:rsidRPr="003D320A" w:rsidRDefault="00087CC3" w:rsidP="00087CC3">
      <w:pPr>
        <w:jc w:val="both"/>
        <w:rPr>
          <w:sz w:val="28"/>
          <w:szCs w:val="28"/>
        </w:rPr>
      </w:pPr>
    </w:p>
    <w:p w:rsidR="00087CC3" w:rsidRPr="003D320A" w:rsidRDefault="00087CC3" w:rsidP="00087CC3">
      <w:pPr>
        <w:spacing w:line="320" w:lineRule="exact"/>
        <w:jc w:val="both"/>
        <w:rPr>
          <w:sz w:val="28"/>
          <w:szCs w:val="28"/>
        </w:rPr>
      </w:pPr>
      <w:r w:rsidRPr="003D320A">
        <w:rPr>
          <w:b/>
          <w:sz w:val="28"/>
          <w:szCs w:val="28"/>
        </w:rPr>
        <w:t xml:space="preserve">Проверяемые результаты обучения: </w:t>
      </w:r>
      <w:r w:rsidRPr="003D320A">
        <w:rPr>
          <w:sz w:val="28"/>
          <w:szCs w:val="28"/>
        </w:rPr>
        <w:t>ОК1, ПК 4.1.</w:t>
      </w:r>
    </w:p>
    <w:p w:rsidR="00087CC3" w:rsidRPr="003D320A" w:rsidRDefault="00087CC3" w:rsidP="00087CC3">
      <w:pPr>
        <w:spacing w:line="320" w:lineRule="exact"/>
        <w:jc w:val="both"/>
        <w:rPr>
          <w:sz w:val="28"/>
          <w:szCs w:val="28"/>
        </w:rPr>
      </w:pPr>
      <w:r w:rsidRPr="003D320A">
        <w:rPr>
          <w:b/>
          <w:sz w:val="28"/>
          <w:szCs w:val="28"/>
        </w:rPr>
        <w:t>Задание 1</w:t>
      </w:r>
      <w:r w:rsidRPr="003D320A">
        <w:rPr>
          <w:sz w:val="28"/>
          <w:szCs w:val="28"/>
        </w:rPr>
        <w:t>: Подготовиться к устному опросу.</w:t>
      </w:r>
    </w:p>
    <w:p w:rsidR="00087CC3" w:rsidRPr="003D320A" w:rsidRDefault="00087CC3" w:rsidP="00087CC3">
      <w:pPr>
        <w:pStyle w:val="a7"/>
        <w:spacing w:line="320" w:lineRule="exact"/>
        <w:ind w:left="0"/>
        <w:rPr>
          <w:sz w:val="28"/>
          <w:szCs w:val="28"/>
        </w:rPr>
      </w:pPr>
      <w:r w:rsidRPr="003D320A">
        <w:rPr>
          <w:b/>
          <w:sz w:val="28"/>
          <w:szCs w:val="28"/>
        </w:rPr>
        <w:t>Инструкция</w:t>
      </w:r>
      <w:r w:rsidRPr="003D320A">
        <w:rPr>
          <w:sz w:val="28"/>
          <w:szCs w:val="28"/>
        </w:rPr>
        <w:t>: дайте устный ответ на следующие вопросы:</w:t>
      </w:r>
    </w:p>
    <w:p w:rsidR="00087CC3" w:rsidRPr="003D320A" w:rsidRDefault="00087CC3" w:rsidP="00087CC3">
      <w:pPr>
        <w:spacing w:line="360" w:lineRule="auto"/>
        <w:jc w:val="both"/>
        <w:rPr>
          <w:sz w:val="28"/>
          <w:szCs w:val="28"/>
        </w:rPr>
      </w:pPr>
      <w:r w:rsidRPr="003D320A">
        <w:rPr>
          <w:b/>
          <w:sz w:val="28"/>
          <w:szCs w:val="28"/>
        </w:rPr>
        <w:t xml:space="preserve">Время выполнения задания: </w:t>
      </w:r>
      <w:r w:rsidRPr="003D320A">
        <w:rPr>
          <w:sz w:val="28"/>
          <w:szCs w:val="28"/>
        </w:rPr>
        <w:t>20 минут</w:t>
      </w:r>
    </w:p>
    <w:p w:rsidR="00087CC3" w:rsidRPr="003D320A" w:rsidRDefault="00087CC3" w:rsidP="00087CC3">
      <w:pPr>
        <w:ind w:left="2058"/>
        <w:jc w:val="both"/>
        <w:rPr>
          <w:sz w:val="28"/>
          <w:szCs w:val="28"/>
        </w:rPr>
      </w:pPr>
      <w:r w:rsidRPr="003D320A">
        <w:rPr>
          <w:sz w:val="28"/>
          <w:szCs w:val="28"/>
        </w:rPr>
        <w:t>1.Что такое экстракты. Какие они бывают?</w:t>
      </w:r>
    </w:p>
    <w:p w:rsidR="00087CC3" w:rsidRPr="003D320A" w:rsidRDefault="00087CC3" w:rsidP="00087CC3">
      <w:pPr>
        <w:ind w:left="2058"/>
        <w:jc w:val="both"/>
        <w:rPr>
          <w:sz w:val="28"/>
          <w:szCs w:val="28"/>
        </w:rPr>
      </w:pPr>
      <w:r w:rsidRPr="003D320A">
        <w:rPr>
          <w:sz w:val="28"/>
          <w:szCs w:val="28"/>
        </w:rPr>
        <w:t>2.Какой экстракт подразумевается в рецепте?</w:t>
      </w:r>
    </w:p>
    <w:p w:rsidR="00087CC3" w:rsidRPr="003D320A" w:rsidRDefault="00087CC3" w:rsidP="00087CC3">
      <w:pPr>
        <w:ind w:left="2058"/>
        <w:jc w:val="both"/>
        <w:rPr>
          <w:sz w:val="28"/>
          <w:szCs w:val="28"/>
        </w:rPr>
      </w:pPr>
      <w:r w:rsidRPr="003D320A">
        <w:rPr>
          <w:sz w:val="28"/>
          <w:szCs w:val="28"/>
        </w:rPr>
        <w:t>3.Отличие сухого экстракта красавки от густого.</w:t>
      </w:r>
    </w:p>
    <w:p w:rsidR="00087CC3" w:rsidRPr="003D320A" w:rsidRDefault="00087CC3" w:rsidP="00087CC3">
      <w:pPr>
        <w:ind w:left="2058"/>
        <w:jc w:val="both"/>
        <w:rPr>
          <w:sz w:val="28"/>
          <w:szCs w:val="28"/>
        </w:rPr>
      </w:pPr>
      <w:r w:rsidRPr="003D320A">
        <w:rPr>
          <w:sz w:val="28"/>
          <w:szCs w:val="28"/>
        </w:rPr>
        <w:t>4.В каких капсулах отпускаются порошки с экстрактом красавки?</w:t>
      </w:r>
    </w:p>
    <w:p w:rsidR="00087CC3" w:rsidRPr="003D320A" w:rsidRDefault="00087CC3" w:rsidP="00087CC3">
      <w:pPr>
        <w:ind w:left="2058"/>
        <w:jc w:val="both"/>
        <w:rPr>
          <w:bCs/>
          <w:sz w:val="28"/>
          <w:szCs w:val="28"/>
        </w:rPr>
      </w:pPr>
      <w:r w:rsidRPr="003D320A">
        <w:rPr>
          <w:sz w:val="28"/>
          <w:szCs w:val="28"/>
        </w:rPr>
        <w:t>5.Как изготовить раствор густого экстракта красавки 1:2?</w:t>
      </w:r>
    </w:p>
    <w:p w:rsidR="00087CC3" w:rsidRPr="003D320A" w:rsidRDefault="00087CC3" w:rsidP="00087CC3">
      <w:pPr>
        <w:rPr>
          <w:bCs/>
          <w:sz w:val="28"/>
          <w:szCs w:val="28"/>
        </w:rPr>
      </w:pPr>
      <w:r w:rsidRPr="003D320A">
        <w:rPr>
          <w:bCs/>
          <w:sz w:val="28"/>
          <w:szCs w:val="28"/>
        </w:rPr>
        <w:t xml:space="preserve">6. Что такое </w:t>
      </w:r>
      <w:proofErr w:type="spellStart"/>
      <w:r w:rsidRPr="003D320A">
        <w:rPr>
          <w:bCs/>
          <w:sz w:val="28"/>
          <w:szCs w:val="28"/>
        </w:rPr>
        <w:t>тритурация</w:t>
      </w:r>
      <w:proofErr w:type="spellEnd"/>
      <w:r w:rsidRPr="003D320A">
        <w:rPr>
          <w:bCs/>
          <w:sz w:val="28"/>
          <w:szCs w:val="28"/>
        </w:rPr>
        <w:t>? Как она готовится?</w:t>
      </w:r>
    </w:p>
    <w:p w:rsidR="00087CC3" w:rsidRPr="003D320A" w:rsidRDefault="00087CC3" w:rsidP="00087CC3">
      <w:pPr>
        <w:rPr>
          <w:bCs/>
          <w:sz w:val="28"/>
          <w:szCs w:val="28"/>
        </w:rPr>
      </w:pPr>
      <w:r w:rsidRPr="003D320A">
        <w:rPr>
          <w:bCs/>
          <w:sz w:val="28"/>
          <w:szCs w:val="28"/>
        </w:rPr>
        <w:t xml:space="preserve">7. От чего зависит соотношение </w:t>
      </w:r>
      <w:proofErr w:type="spellStart"/>
      <w:r w:rsidRPr="003D320A">
        <w:rPr>
          <w:bCs/>
          <w:sz w:val="28"/>
          <w:szCs w:val="28"/>
        </w:rPr>
        <w:t>тритурации</w:t>
      </w:r>
      <w:proofErr w:type="spellEnd"/>
      <w:r w:rsidRPr="003D320A">
        <w:rPr>
          <w:bCs/>
          <w:sz w:val="28"/>
          <w:szCs w:val="28"/>
        </w:rPr>
        <w:t>?</w:t>
      </w:r>
    </w:p>
    <w:p w:rsidR="00087CC3" w:rsidRPr="003D320A" w:rsidRDefault="00087CC3" w:rsidP="00087CC3">
      <w:pPr>
        <w:rPr>
          <w:bCs/>
          <w:sz w:val="28"/>
          <w:szCs w:val="28"/>
        </w:rPr>
      </w:pPr>
      <w:r w:rsidRPr="003D320A">
        <w:rPr>
          <w:bCs/>
          <w:sz w:val="28"/>
          <w:szCs w:val="28"/>
        </w:rPr>
        <w:t xml:space="preserve">8. Как готовятся порошки с использованием </w:t>
      </w:r>
      <w:proofErr w:type="spellStart"/>
      <w:proofErr w:type="gramStart"/>
      <w:r w:rsidRPr="003D320A">
        <w:rPr>
          <w:bCs/>
          <w:sz w:val="28"/>
          <w:szCs w:val="28"/>
        </w:rPr>
        <w:t>тритурации</w:t>
      </w:r>
      <w:proofErr w:type="spellEnd"/>
      <w:r w:rsidRPr="003D320A">
        <w:rPr>
          <w:bCs/>
          <w:sz w:val="28"/>
          <w:szCs w:val="28"/>
        </w:rPr>
        <w:t xml:space="preserve"> :</w:t>
      </w:r>
      <w:proofErr w:type="gramEnd"/>
      <w:r w:rsidRPr="003D320A">
        <w:rPr>
          <w:bCs/>
          <w:sz w:val="28"/>
          <w:szCs w:val="28"/>
        </w:rPr>
        <w:t xml:space="preserve"> </w:t>
      </w:r>
    </w:p>
    <w:p w:rsidR="00087CC3" w:rsidRPr="003D320A" w:rsidRDefault="00087CC3" w:rsidP="00087CC3">
      <w:pPr>
        <w:rPr>
          <w:bCs/>
          <w:sz w:val="28"/>
          <w:szCs w:val="28"/>
        </w:rPr>
      </w:pPr>
      <w:r w:rsidRPr="003D320A">
        <w:rPr>
          <w:bCs/>
          <w:sz w:val="28"/>
          <w:szCs w:val="28"/>
        </w:rPr>
        <w:t xml:space="preserve">            - если сахар в рецепте выписан;</w:t>
      </w:r>
    </w:p>
    <w:p w:rsidR="00087CC3" w:rsidRPr="003D320A" w:rsidRDefault="00087CC3" w:rsidP="00087CC3">
      <w:pPr>
        <w:rPr>
          <w:bCs/>
          <w:sz w:val="28"/>
          <w:szCs w:val="28"/>
        </w:rPr>
      </w:pPr>
      <w:r w:rsidRPr="003D320A">
        <w:rPr>
          <w:bCs/>
          <w:sz w:val="28"/>
          <w:szCs w:val="28"/>
        </w:rPr>
        <w:t xml:space="preserve">            - если сахар в рецепте отсутствует.</w:t>
      </w:r>
    </w:p>
    <w:p w:rsidR="00087CC3" w:rsidRPr="003D320A" w:rsidRDefault="00087CC3" w:rsidP="00087CC3">
      <w:pPr>
        <w:rPr>
          <w:bCs/>
          <w:sz w:val="28"/>
          <w:szCs w:val="28"/>
        </w:rPr>
      </w:pPr>
      <w:r w:rsidRPr="003D320A">
        <w:rPr>
          <w:bCs/>
          <w:sz w:val="28"/>
          <w:szCs w:val="28"/>
        </w:rPr>
        <w:t xml:space="preserve">9. Задача. Приготовить 5,0 </w:t>
      </w:r>
      <w:proofErr w:type="spellStart"/>
      <w:r w:rsidRPr="003D320A">
        <w:rPr>
          <w:bCs/>
          <w:sz w:val="28"/>
          <w:szCs w:val="28"/>
        </w:rPr>
        <w:t>тритурации</w:t>
      </w:r>
      <w:proofErr w:type="spellEnd"/>
      <w:r w:rsidRPr="003D320A">
        <w:rPr>
          <w:bCs/>
          <w:sz w:val="28"/>
          <w:szCs w:val="28"/>
        </w:rPr>
        <w:t xml:space="preserve"> дибазола.</w:t>
      </w:r>
    </w:p>
    <w:p w:rsidR="00087CC3" w:rsidRDefault="00087CC3" w:rsidP="00087CC3">
      <w:pPr>
        <w:spacing w:line="360" w:lineRule="auto"/>
        <w:jc w:val="both"/>
      </w:pPr>
    </w:p>
    <w:p w:rsidR="00087CC3" w:rsidRPr="0010488A" w:rsidRDefault="00087CC3" w:rsidP="00087CC3">
      <w:pPr>
        <w:tabs>
          <w:tab w:val="left" w:pos="2480"/>
        </w:tabs>
        <w:jc w:val="both"/>
        <w:rPr>
          <w:b/>
        </w:rPr>
      </w:pPr>
      <w:r w:rsidRPr="0010488A">
        <w:rPr>
          <w:b/>
        </w:rPr>
        <w:t>Критерии оценки:</w:t>
      </w:r>
      <w:r w:rsidRPr="0010488A">
        <w:rPr>
          <w:b/>
        </w:rPr>
        <w:tab/>
      </w:r>
    </w:p>
    <w:p w:rsidR="00087CC3" w:rsidRPr="0010488A" w:rsidRDefault="00087CC3" w:rsidP="00087CC3">
      <w:pPr>
        <w:spacing w:line="320" w:lineRule="exact"/>
        <w:jc w:val="both"/>
      </w:pPr>
      <w:r w:rsidRPr="0010488A">
        <w:rPr>
          <w:b/>
        </w:rPr>
        <w:t>Оценка «5» (отлично)</w:t>
      </w:r>
      <w:r w:rsidRPr="0010488A">
        <w:t xml:space="preserve"> ставится, если: обучающийся представляет исчерпывающий ответ на поставленный вопрос, излагает материал в определенной логической последовательности, грамотно использует терминологию, </w:t>
      </w:r>
    </w:p>
    <w:p w:rsidR="00087CC3" w:rsidRPr="0010488A" w:rsidRDefault="00087CC3" w:rsidP="00087CC3">
      <w:pPr>
        <w:spacing w:line="320" w:lineRule="exact"/>
        <w:jc w:val="both"/>
      </w:pPr>
      <w:r w:rsidRPr="0010488A">
        <w:rPr>
          <w:b/>
        </w:rPr>
        <w:t>Оценка «4» (хорошо)</w:t>
      </w:r>
      <w:r w:rsidRPr="0010488A"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ответа. </w:t>
      </w:r>
    </w:p>
    <w:p w:rsidR="00087CC3" w:rsidRPr="0010488A" w:rsidRDefault="00087CC3" w:rsidP="00087CC3">
      <w:pPr>
        <w:spacing w:line="320" w:lineRule="exact"/>
        <w:jc w:val="both"/>
      </w:pPr>
      <w:r w:rsidRPr="0010488A">
        <w:rPr>
          <w:b/>
        </w:rPr>
        <w:t>Оценка «3» (удовлетворительно)</w:t>
      </w:r>
      <w:r w:rsidRPr="0010488A">
        <w:t xml:space="preserve"> ставится, если: содержание материала изложено неполно, логическая последовательность нарушена, допускаемые ошибки исправляются после наводящих вопросов.</w:t>
      </w:r>
    </w:p>
    <w:p w:rsidR="00087CC3" w:rsidRPr="0010488A" w:rsidRDefault="00087CC3" w:rsidP="00087CC3">
      <w:pPr>
        <w:spacing w:line="320" w:lineRule="exact"/>
        <w:jc w:val="both"/>
      </w:pPr>
      <w:r w:rsidRPr="0010488A">
        <w:rPr>
          <w:b/>
        </w:rPr>
        <w:t xml:space="preserve">Оценка «2» (неудовлетворительно) </w:t>
      </w:r>
      <w:r w:rsidRPr="0010488A">
        <w:t>ставится, если: содержание вопроса не раскрыто, логическая последовательность существенно нарушена, допускаются ошибки в использовании терминологии, наводящие вопросы не способствуют устранению допущенных ошибок.</w:t>
      </w:r>
    </w:p>
    <w:p w:rsidR="00087CC3" w:rsidRDefault="00087CC3" w:rsidP="00087CC3">
      <w:pPr>
        <w:jc w:val="both"/>
      </w:pPr>
    </w:p>
    <w:p w:rsidR="00087CC3" w:rsidRDefault="00087CC3" w:rsidP="00087CC3">
      <w:pPr>
        <w:jc w:val="both"/>
      </w:pPr>
    </w:p>
    <w:p w:rsidR="00087CC3" w:rsidRDefault="00087CC3" w:rsidP="00087CC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20A1F" w:rsidRPr="00087CC3" w:rsidRDefault="00A20A1F" w:rsidP="00087CC3"/>
    <w:sectPr w:rsidR="00A20A1F" w:rsidRPr="00087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Times New Roman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38F9"/>
    <w:multiLevelType w:val="multilevel"/>
    <w:tmpl w:val="ACE665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45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hint="default"/>
      </w:rPr>
    </w:lvl>
  </w:abstractNum>
  <w:abstractNum w:abstractNumId="1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E070F"/>
    <w:multiLevelType w:val="hybridMultilevel"/>
    <w:tmpl w:val="E002298C"/>
    <w:lvl w:ilvl="0" w:tplc="9E0017F8">
      <w:start w:val="1"/>
      <w:numFmt w:val="decimal"/>
      <w:lvlText w:val="%1."/>
      <w:lvlJc w:val="left"/>
      <w:pPr>
        <w:ind w:left="989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70"/>
    <w:rsid w:val="00087CC3"/>
    <w:rsid w:val="001910A1"/>
    <w:rsid w:val="00533AFF"/>
    <w:rsid w:val="00596A70"/>
    <w:rsid w:val="00A20A1F"/>
    <w:rsid w:val="00CD366C"/>
    <w:rsid w:val="00E12119"/>
    <w:rsid w:val="00F8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E16557"/>
  <w15:chartTrackingRefBased/>
  <w15:docId w15:val="{09F057E1-D15C-410B-8BC9-A8459A27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66C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66C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CD366C"/>
    <w:pPr>
      <w:spacing w:after="120"/>
    </w:pPr>
  </w:style>
  <w:style w:type="character" w:customStyle="1" w:styleId="a4">
    <w:name w:val="Основной текст Знак"/>
    <w:basedOn w:val="a0"/>
    <w:link w:val="a3"/>
    <w:rsid w:val="00CD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CD366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_"/>
    <w:link w:val="2"/>
    <w:locked/>
    <w:rsid w:val="00CD366C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5"/>
    <w:rsid w:val="00CD366C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CD366C"/>
    <w:rPr>
      <w:rFonts w:ascii="Calibri" w:eastAsia="Times New Roman" w:hAnsi="Calibri" w:cs="Calibri"/>
    </w:rPr>
  </w:style>
  <w:style w:type="paragraph" w:styleId="a6">
    <w:name w:val="No Spacing"/>
    <w:uiPriority w:val="1"/>
    <w:qFormat/>
    <w:rsid w:val="00CD366C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087CC3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087C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3812</Words>
  <Characters>21734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2024-06-09T08:44:00Z</dcterms:created>
  <dcterms:modified xsi:type="dcterms:W3CDTF">2025-04-18T09:29:00Z</dcterms:modified>
</cp:coreProperties>
</file>