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Медико-фармацевтический колледж </w:t>
      </w: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</w:t>
      </w: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492904" w:rsidRPr="00E21ECB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CB">
        <w:rPr>
          <w:rFonts w:ascii="Times New Roman" w:hAnsi="Times New Roman" w:cs="Times New Roman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492904" w:rsidRDefault="00492904" w:rsidP="00492904">
      <w:pPr>
        <w:pStyle w:val="1"/>
        <w:jc w:val="center"/>
        <w:rPr>
          <w:sz w:val="28"/>
          <w:szCs w:val="28"/>
        </w:rPr>
      </w:pPr>
      <w:r w:rsidRPr="00E21ECB">
        <w:rPr>
          <w:sz w:val="28"/>
          <w:szCs w:val="28"/>
        </w:rPr>
        <w:t>Тема 5.2. Глазные лекарственные формы</w:t>
      </w:r>
    </w:p>
    <w:p w:rsidR="00492904" w:rsidRDefault="00492904" w:rsidP="00492904">
      <w:pPr>
        <w:pStyle w:val="1"/>
        <w:jc w:val="both"/>
        <w:rPr>
          <w:sz w:val="28"/>
          <w:szCs w:val="28"/>
        </w:rPr>
      </w:pPr>
    </w:p>
    <w:p w:rsidR="00492904" w:rsidRPr="00E21ECB" w:rsidRDefault="00492904" w:rsidP="00492904">
      <w:pPr>
        <w:pStyle w:val="1"/>
        <w:jc w:val="center"/>
        <w:rPr>
          <w:b/>
          <w:bCs/>
          <w:sz w:val="28"/>
          <w:szCs w:val="28"/>
        </w:rPr>
      </w:pPr>
      <w:r w:rsidRPr="00E21ECB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2</w:t>
      </w:r>
      <w:r w:rsidRPr="00E21ECB">
        <w:rPr>
          <w:b/>
          <w:bCs/>
          <w:sz w:val="28"/>
          <w:szCs w:val="28"/>
        </w:rPr>
        <w:t>.2</w:t>
      </w:r>
      <w:r>
        <w:rPr>
          <w:b/>
          <w:bCs/>
          <w:sz w:val="28"/>
          <w:szCs w:val="28"/>
        </w:rPr>
        <w:t>1</w:t>
      </w:r>
      <w:r w:rsidRPr="00E21ECB">
        <w:rPr>
          <w:b/>
          <w:bCs/>
          <w:sz w:val="28"/>
          <w:szCs w:val="28"/>
        </w:rPr>
        <w:t>. Офтальмологические лекарственные формы. Изготовление глазных примочек. Изготовление глазных капель из сухих лекарственных веществ</w:t>
      </w: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 02.  ИЗГОТОВЛЕНИЕ ЛЕКАРСТВЕННЫХ</w:t>
      </w: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ВЕТЕРИНАРНЫХ АПТЕЧНЫХ ОРГАНИЗАЦИЙ</w:t>
      </w: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02.01. Технология изготовления лекарственных форм</w:t>
      </w:r>
    </w:p>
    <w:p w:rsidR="00492904" w:rsidRPr="002149B4" w:rsidRDefault="00492904" w:rsidP="00492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33.02.01 «Фармация» </w:t>
      </w: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одобрено на заседании </w:t>
      </w:r>
    </w:p>
    <w:p w:rsidR="00492904" w:rsidRPr="002149B4" w:rsidRDefault="00492904" w:rsidP="00492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профессиональных модулей</w:t>
      </w:r>
    </w:p>
    <w:p w:rsidR="00492904" w:rsidRPr="002149B4" w:rsidRDefault="00492904" w:rsidP="00492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 «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Фармация»</w:t>
      </w:r>
    </w:p>
    <w:p w:rsidR="00492904" w:rsidRPr="002149B4" w:rsidRDefault="00492904" w:rsidP="00492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 от __________</w:t>
      </w:r>
    </w:p>
    <w:p w:rsidR="00492904" w:rsidRPr="002149B4" w:rsidRDefault="00492904" w:rsidP="00492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 _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_______О. С. Калинина  </w:t>
      </w:r>
    </w:p>
    <w:p w:rsidR="00492904" w:rsidRPr="002149B4" w:rsidRDefault="00492904" w:rsidP="00492904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Казань, 2025 </w:t>
      </w:r>
    </w:p>
    <w:p w:rsidR="0049290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</w:t>
      </w:r>
    </w:p>
    <w:p w:rsidR="00492904" w:rsidRPr="002149B4" w:rsidRDefault="00492904" w:rsidP="00492904">
      <w:pPr>
        <w:pStyle w:val="1"/>
        <w:jc w:val="both"/>
        <w:rPr>
          <w:sz w:val="28"/>
          <w:szCs w:val="28"/>
        </w:rPr>
      </w:pPr>
      <w:r w:rsidRPr="002149B4">
        <w:rPr>
          <w:b/>
          <w:bCs/>
          <w:sz w:val="28"/>
          <w:szCs w:val="28"/>
        </w:rPr>
        <w:t>Тема занятия:</w:t>
      </w:r>
      <w:r w:rsidRPr="002149B4">
        <w:rPr>
          <w:sz w:val="28"/>
          <w:szCs w:val="28"/>
        </w:rPr>
        <w:t xml:space="preserve"> «Офтальмологические лекарственные формы. Изготовление глазных примочек. Изготовление глазных капель из сухих лекарственных </w:t>
      </w:r>
      <w:proofErr w:type="gramStart"/>
      <w:r w:rsidRPr="002149B4">
        <w:rPr>
          <w:sz w:val="28"/>
          <w:szCs w:val="28"/>
        </w:rPr>
        <w:t>веществ »</w:t>
      </w:r>
      <w:proofErr w:type="gramEnd"/>
      <w:r w:rsidRPr="002149B4">
        <w:rPr>
          <w:sz w:val="28"/>
          <w:szCs w:val="28"/>
        </w:rPr>
        <w:t>.</w:t>
      </w:r>
    </w:p>
    <w:p w:rsidR="00492904" w:rsidRPr="002149B4" w:rsidRDefault="00492904" w:rsidP="00492904">
      <w:pPr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1.Учебные:</w:t>
      </w:r>
    </w:p>
    <w:p w:rsidR="00492904" w:rsidRPr="002149B4" w:rsidRDefault="00492904" w:rsidP="00492904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Научиться  готовить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глазные капли, примочки из сухих лекарственных веществ.   </w:t>
      </w:r>
    </w:p>
    <w:p w:rsidR="00492904" w:rsidRPr="002149B4" w:rsidRDefault="00492904" w:rsidP="00492904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Способствовать освоению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обучающимися  общих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компетенций.</w:t>
      </w:r>
    </w:p>
    <w:p w:rsidR="00492904" w:rsidRPr="002149B4" w:rsidRDefault="00492904" w:rsidP="00492904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задач .</w:t>
      </w:r>
      <w:proofErr w:type="gramEnd"/>
    </w:p>
    <w:p w:rsidR="00492904" w:rsidRPr="002149B4" w:rsidRDefault="00492904" w:rsidP="00492904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Проверить понимание материала обучающимися.</w:t>
      </w:r>
    </w:p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149B4">
        <w:rPr>
          <w:rFonts w:ascii="Times New Roman" w:hAnsi="Times New Roman" w:cs="Times New Roman"/>
          <w:sz w:val="28"/>
          <w:szCs w:val="28"/>
        </w:rPr>
        <w:t>:</w:t>
      </w:r>
    </w:p>
    <w:p w:rsidR="00492904" w:rsidRPr="002149B4" w:rsidRDefault="00492904" w:rsidP="00492904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Развивать  логическое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самостоятельное мышление.</w:t>
      </w:r>
    </w:p>
    <w:p w:rsidR="00492904" w:rsidRPr="002149B4" w:rsidRDefault="00492904" w:rsidP="00492904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492904" w:rsidRPr="002149B4" w:rsidRDefault="00492904" w:rsidP="00492904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492904" w:rsidRPr="002149B4" w:rsidRDefault="00492904" w:rsidP="00492904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904" w:rsidRPr="002149B4" w:rsidRDefault="00492904" w:rsidP="00492904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3.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149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2904" w:rsidRPr="002149B4" w:rsidRDefault="00492904" w:rsidP="00492904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492904" w:rsidRPr="002149B4" w:rsidRDefault="00492904" w:rsidP="00492904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Воспитывать  чувство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ответственности и самостоятельности</w:t>
      </w:r>
    </w:p>
    <w:p w:rsidR="00492904" w:rsidRPr="002149B4" w:rsidRDefault="00492904" w:rsidP="00492904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Воспитание познавательных интересов.</w:t>
      </w:r>
    </w:p>
    <w:p w:rsidR="00492904" w:rsidRPr="002149B4" w:rsidRDefault="00492904" w:rsidP="00492904">
      <w:pPr>
        <w:spacing w:after="200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Прививать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любовь  к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будущей профессии.</w:t>
      </w:r>
      <w:r w:rsidRPr="00214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92904" w:rsidRPr="002149B4" w:rsidRDefault="00492904" w:rsidP="0049290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2149B4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ab/>
      </w:r>
    </w:p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ОП.01. Основы латинского языка с медицинской терминологией.</w:t>
      </w:r>
    </w:p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МДК 01.01. Лекарствоведение.</w:t>
      </w:r>
    </w:p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МДК 02.02. Контроль качества лекарственных средств.</w:t>
      </w:r>
    </w:p>
    <w:p w:rsidR="00492904" w:rsidRPr="002149B4" w:rsidRDefault="00492904" w:rsidP="00492904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492904" w:rsidRPr="002149B4" w:rsidRDefault="00492904" w:rsidP="00492904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492904" w:rsidRPr="002149B4" w:rsidTr="00483D8C">
        <w:trPr>
          <w:trHeight w:val="479"/>
        </w:trPr>
        <w:tc>
          <w:tcPr>
            <w:tcW w:w="1276" w:type="dxa"/>
            <w:vAlign w:val="center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8222" w:type="dxa"/>
            <w:vAlign w:val="center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492904" w:rsidRPr="002149B4" w:rsidTr="00483D8C">
        <w:trPr>
          <w:trHeight w:val="330"/>
        </w:trPr>
        <w:tc>
          <w:tcPr>
            <w:tcW w:w="1276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492904" w:rsidRPr="002149B4" w:rsidTr="00483D8C">
        <w:trPr>
          <w:trHeight w:val="330"/>
        </w:trPr>
        <w:tc>
          <w:tcPr>
            <w:tcW w:w="1276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интерпретации информации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492904" w:rsidRPr="002149B4" w:rsidTr="00483D8C">
        <w:trPr>
          <w:trHeight w:val="330"/>
        </w:trPr>
        <w:tc>
          <w:tcPr>
            <w:tcW w:w="1276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492904" w:rsidRPr="002149B4" w:rsidTr="00483D8C">
        <w:trPr>
          <w:trHeight w:val="330"/>
        </w:trPr>
        <w:tc>
          <w:tcPr>
            <w:tcW w:w="1276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492904" w:rsidRPr="002149B4" w:rsidTr="00483D8C">
        <w:trPr>
          <w:trHeight w:val="330"/>
        </w:trPr>
        <w:tc>
          <w:tcPr>
            <w:tcW w:w="1276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  устную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492904" w:rsidRPr="002149B4" w:rsidTr="00483D8C">
        <w:trPr>
          <w:trHeight w:val="330"/>
        </w:trPr>
        <w:tc>
          <w:tcPr>
            <w:tcW w:w="1276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492904" w:rsidRPr="002149B4" w:rsidTr="00483D8C">
        <w:trPr>
          <w:trHeight w:val="330"/>
        </w:trPr>
        <w:tc>
          <w:tcPr>
            <w:tcW w:w="1276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492904" w:rsidRPr="002149B4" w:rsidTr="00483D8C">
        <w:trPr>
          <w:trHeight w:val="330"/>
        </w:trPr>
        <w:tc>
          <w:tcPr>
            <w:tcW w:w="1276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492904" w:rsidRPr="002149B4" w:rsidTr="00483D8C">
        <w:trPr>
          <w:trHeight w:val="330"/>
        </w:trPr>
        <w:tc>
          <w:tcPr>
            <w:tcW w:w="1276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492904" w:rsidRPr="002149B4" w:rsidTr="00483D8C">
        <w:trPr>
          <w:trHeight w:val="487"/>
        </w:trPr>
        <w:tc>
          <w:tcPr>
            <w:tcW w:w="1276" w:type="dxa"/>
            <w:vAlign w:val="center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492904" w:rsidRPr="002149B4" w:rsidTr="00483D8C">
        <w:trPr>
          <w:trHeight w:val="330"/>
        </w:trPr>
        <w:tc>
          <w:tcPr>
            <w:tcW w:w="1276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492904" w:rsidRPr="002149B4" w:rsidTr="00483D8C">
        <w:trPr>
          <w:trHeight w:val="330"/>
        </w:trPr>
        <w:tc>
          <w:tcPr>
            <w:tcW w:w="1276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822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492904" w:rsidRPr="002149B4" w:rsidTr="00483D8C">
        <w:trPr>
          <w:trHeight w:val="330"/>
        </w:trPr>
        <w:tc>
          <w:tcPr>
            <w:tcW w:w="1276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492904" w:rsidRPr="002149B4" w:rsidTr="00483D8C">
        <w:trPr>
          <w:trHeight w:val="330"/>
        </w:trPr>
        <w:tc>
          <w:tcPr>
            <w:tcW w:w="1276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492904" w:rsidRPr="002149B4" w:rsidTr="00483D8C">
        <w:trPr>
          <w:trHeight w:val="330"/>
        </w:trPr>
        <w:tc>
          <w:tcPr>
            <w:tcW w:w="1276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492904" w:rsidRPr="002149B4" w:rsidTr="00483D8C">
        <w:trPr>
          <w:trHeight w:val="330"/>
        </w:trPr>
        <w:tc>
          <w:tcPr>
            <w:tcW w:w="1276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492904" w:rsidRPr="002149B4" w:rsidTr="00483D8C">
        <w:tc>
          <w:tcPr>
            <w:tcW w:w="7513" w:type="dxa"/>
            <w:vAlign w:val="center"/>
          </w:tcPr>
          <w:p w:rsidR="00492904" w:rsidRPr="002149B4" w:rsidRDefault="0049290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492904" w:rsidRPr="002149B4" w:rsidRDefault="0049290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492904" w:rsidRPr="002149B4" w:rsidRDefault="0049290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492904" w:rsidRPr="002149B4" w:rsidRDefault="0049290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492904" w:rsidRPr="002149B4" w:rsidTr="00483D8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04" w:rsidRPr="002149B4" w:rsidRDefault="00492904" w:rsidP="00483D8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904" w:rsidRPr="002149B4" w:rsidRDefault="0049290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4</w:t>
            </w:r>
          </w:p>
        </w:tc>
      </w:tr>
      <w:tr w:rsidR="00492904" w:rsidRPr="002149B4" w:rsidTr="00483D8C">
        <w:tc>
          <w:tcPr>
            <w:tcW w:w="7513" w:type="dxa"/>
          </w:tcPr>
          <w:p w:rsidR="00492904" w:rsidRPr="002149B4" w:rsidRDefault="00492904" w:rsidP="00483D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492904" w:rsidRPr="002149B4" w:rsidRDefault="0049290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13</w:t>
            </w:r>
          </w:p>
        </w:tc>
      </w:tr>
      <w:tr w:rsidR="00492904" w:rsidRPr="002149B4" w:rsidTr="00483D8C">
        <w:tc>
          <w:tcPr>
            <w:tcW w:w="7513" w:type="dxa"/>
          </w:tcPr>
          <w:p w:rsidR="00492904" w:rsidRPr="002149B4" w:rsidRDefault="00492904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492904" w:rsidRPr="002149B4" w:rsidRDefault="0049290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14</w:t>
            </w:r>
          </w:p>
        </w:tc>
      </w:tr>
      <w:tr w:rsidR="00492904" w:rsidRPr="002149B4" w:rsidTr="00483D8C">
        <w:trPr>
          <w:trHeight w:val="964"/>
        </w:trPr>
        <w:tc>
          <w:tcPr>
            <w:tcW w:w="7513" w:type="dxa"/>
          </w:tcPr>
          <w:p w:rsidR="00492904" w:rsidRPr="002149B4" w:rsidRDefault="00492904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492904" w:rsidRPr="002149B4" w:rsidRDefault="0049290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15</w:t>
            </w:r>
          </w:p>
        </w:tc>
      </w:tr>
      <w:tr w:rsidR="00492904" w:rsidRPr="002149B4" w:rsidTr="00483D8C">
        <w:trPr>
          <w:trHeight w:val="419"/>
        </w:trPr>
        <w:tc>
          <w:tcPr>
            <w:tcW w:w="7513" w:type="dxa"/>
          </w:tcPr>
          <w:p w:rsidR="00492904" w:rsidRPr="002149B4" w:rsidRDefault="00492904" w:rsidP="00483D8C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492904" w:rsidRPr="002149B4" w:rsidRDefault="0049290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16</w:t>
            </w:r>
          </w:p>
        </w:tc>
      </w:tr>
    </w:tbl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</w:p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lastRenderedPageBreak/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492904" w:rsidRPr="002149B4" w:rsidTr="00483D8C">
        <w:tc>
          <w:tcPr>
            <w:tcW w:w="174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изготовления лекарственных средств;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492904" w:rsidRPr="002149B4" w:rsidTr="00483D8C">
        <w:tc>
          <w:tcPr>
            <w:tcW w:w="174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регистрировать результаты контроля;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заполнять паспорт письменного контроля при изготовлении лекарственных препаратов;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применять средства индивидуальной защиты;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492904" w:rsidRPr="002149B4" w:rsidTr="00483D8C">
        <w:tc>
          <w:tcPr>
            <w:tcW w:w="1742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товарах аптечного ассортимента;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анализа лекарственных средств;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санитарно-эпидемиологические требования к эксплуатации помещений и условий труда;</w:t>
            </w:r>
          </w:p>
          <w:p w:rsidR="00492904" w:rsidRPr="002149B4" w:rsidRDefault="0049290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492904" w:rsidRPr="002149B4" w:rsidRDefault="00492904" w:rsidP="004929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Время </w:t>
      </w:r>
      <w:proofErr w:type="gramStart"/>
      <w:r w:rsidRPr="002149B4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  <w:r w:rsidRPr="002149B4">
        <w:rPr>
          <w:rFonts w:ascii="Times New Roman" w:hAnsi="Times New Roman" w:cs="Times New Roman"/>
          <w:sz w:val="28"/>
          <w:szCs w:val="28"/>
        </w:rPr>
        <w:t xml:space="preserve"> 180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492904" w:rsidRPr="002149B4" w:rsidRDefault="00492904" w:rsidP="004929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Место занятия: </w:t>
      </w:r>
      <w:r w:rsidRPr="002149B4">
        <w:rPr>
          <w:rFonts w:ascii="Times New Roman" w:hAnsi="Times New Roman" w:cs="Times New Roman"/>
          <w:sz w:val="28"/>
          <w:szCs w:val="28"/>
        </w:rPr>
        <w:t>кабинет технологии лекарственных форм</w:t>
      </w:r>
    </w:p>
    <w:p w:rsidR="00492904" w:rsidRPr="002149B4" w:rsidRDefault="00492904" w:rsidP="004929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Оснащение: </w:t>
      </w:r>
    </w:p>
    <w:p w:rsidR="00492904" w:rsidRPr="002149B4" w:rsidRDefault="00492904" w:rsidP="004929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преподавателя.</w:t>
      </w:r>
    </w:p>
    <w:p w:rsidR="00492904" w:rsidRPr="002149B4" w:rsidRDefault="00492904" w:rsidP="004929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обучающихся.</w:t>
      </w:r>
    </w:p>
    <w:p w:rsidR="00492904" w:rsidRPr="002149B4" w:rsidRDefault="00492904" w:rsidP="004929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Контрольно-оценочные средства (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тестовые  заданий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>).</w:t>
      </w:r>
    </w:p>
    <w:p w:rsidR="00492904" w:rsidRPr="002149B4" w:rsidRDefault="00492904" w:rsidP="004929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Приказы</w:t>
      </w:r>
    </w:p>
    <w:p w:rsidR="00492904" w:rsidRPr="002149B4" w:rsidRDefault="00492904" w:rsidP="004929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Справочная литература, </w:t>
      </w:r>
    </w:p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печатные издания</w:t>
      </w:r>
    </w:p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образования / И.И.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Г.В. Михайлова, Л.И.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– Москва: ГЭОТАР-Медиа, 2021. – 560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с..</w:t>
      </w:r>
      <w:proofErr w:type="gramEnd"/>
    </w:p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Плетенева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Е.В. Успенская; под ред.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Плетенёвой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– Москва: ГЭОТАР-Медиа, 2019. – 544 с.</w:t>
      </w:r>
    </w:p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электронные издания</w:t>
      </w:r>
    </w:p>
    <w:p w:rsidR="00492904" w:rsidRPr="002149B4" w:rsidRDefault="00492904" w:rsidP="0049290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радиофармпрепараты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https://urait.ru/bcode/445899 (дата обращения: 24.12.2021).</w:t>
      </w:r>
    </w:p>
    <w:p w:rsidR="00492904" w:rsidRPr="002149B4" w:rsidRDefault="00492904" w:rsidP="00492904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Коноплева, Е. В. 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Фармакология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и доп.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https://urait.ru/bcode/489796 (дата обращения: 24.12.2021).</w:t>
      </w:r>
    </w:p>
    <w:p w:rsidR="00492904" w:rsidRPr="002149B4" w:rsidRDefault="00492904" w:rsidP="00492904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:rsidR="00492904" w:rsidRPr="002149B4" w:rsidRDefault="00492904" w:rsidP="00492904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</w:t>
      </w:r>
      <w:r w:rsidRPr="002149B4">
        <w:rPr>
          <w:rFonts w:ascii="Times New Roman" w:hAnsi="Times New Roman" w:cs="Times New Roman"/>
          <w:sz w:val="28"/>
          <w:szCs w:val="28"/>
        </w:rPr>
        <w:lastRenderedPageBreak/>
        <w:t>деятельности хозяйствующих субъектов, осуществляющих продажу товаров, выполнение работ или оказание услуг».</w:t>
      </w:r>
    </w:p>
    <w:p w:rsidR="00492904" w:rsidRPr="002149B4" w:rsidRDefault="00492904" w:rsidP="00492904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492904" w:rsidRPr="002149B4" w:rsidRDefault="00492904" w:rsidP="00492904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Гроссман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М.Д. Лекарственные средства / М.Д.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овая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волна, 2019. – 1216 с.</w:t>
      </w:r>
    </w:p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5. Федеральная электронная медицинская библиотека [Электронный ресурс]. URL: https://femb.ru/</w:t>
      </w:r>
    </w:p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К занятию обучающиеся должны: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492904" w:rsidRPr="002149B4" w:rsidRDefault="00492904" w:rsidP="00492904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знать: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904" w:rsidRPr="002149B4" w:rsidRDefault="00492904" w:rsidP="00492904">
      <w:pPr>
        <w:pStyle w:val="1"/>
        <w:jc w:val="both"/>
        <w:rPr>
          <w:sz w:val="28"/>
          <w:szCs w:val="28"/>
        </w:rPr>
      </w:pPr>
      <w:r w:rsidRPr="002149B4">
        <w:rPr>
          <w:sz w:val="28"/>
          <w:szCs w:val="28"/>
        </w:rPr>
        <w:t>1.Офтальмологические лекарственные формы.</w:t>
      </w:r>
    </w:p>
    <w:p w:rsidR="00492904" w:rsidRPr="002149B4" w:rsidRDefault="00492904" w:rsidP="00492904">
      <w:pPr>
        <w:pStyle w:val="1"/>
        <w:jc w:val="both"/>
        <w:rPr>
          <w:sz w:val="28"/>
          <w:szCs w:val="28"/>
        </w:rPr>
      </w:pPr>
      <w:r w:rsidRPr="002149B4">
        <w:rPr>
          <w:sz w:val="28"/>
          <w:szCs w:val="28"/>
        </w:rPr>
        <w:t xml:space="preserve"> 2. Изготовление глазных примочек. </w:t>
      </w:r>
    </w:p>
    <w:p w:rsidR="00492904" w:rsidRPr="002149B4" w:rsidRDefault="00492904" w:rsidP="00492904">
      <w:pPr>
        <w:pStyle w:val="1"/>
        <w:jc w:val="both"/>
        <w:rPr>
          <w:sz w:val="28"/>
          <w:szCs w:val="28"/>
        </w:rPr>
      </w:pPr>
      <w:r w:rsidRPr="002149B4">
        <w:rPr>
          <w:sz w:val="28"/>
          <w:szCs w:val="28"/>
        </w:rPr>
        <w:t>3.Изготовление глазных капель из сухих лекарственных веществ</w:t>
      </w:r>
    </w:p>
    <w:p w:rsidR="00492904" w:rsidRPr="002149B4" w:rsidRDefault="00492904" w:rsidP="00492904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492904" w:rsidRPr="002149B4" w:rsidRDefault="00492904" w:rsidP="00492904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После выполнения заданий обучающиеся должны:  </w:t>
      </w:r>
    </w:p>
    <w:p w:rsidR="00492904" w:rsidRPr="002149B4" w:rsidRDefault="00492904" w:rsidP="00492904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знать:</w:t>
      </w:r>
    </w:p>
    <w:p w:rsidR="00492904" w:rsidRPr="002149B4" w:rsidRDefault="00492904" w:rsidP="00492904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Приготовление глазных капель методом двух цилиндров.</w:t>
      </w:r>
    </w:p>
    <w:p w:rsidR="00492904" w:rsidRPr="002149B4" w:rsidRDefault="00492904" w:rsidP="00492904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 Почему при приготовлении глазных капель используется метод двух цилиндров.</w:t>
      </w:r>
    </w:p>
    <w:p w:rsidR="00492904" w:rsidRPr="002149B4" w:rsidRDefault="00492904" w:rsidP="004929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492904" w:rsidRPr="002149B4" w:rsidRDefault="00492904" w:rsidP="0049290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1. Готовить глазные капли методом двух цилиндров.</w:t>
      </w:r>
    </w:p>
    <w:p w:rsidR="00492904" w:rsidRPr="002149B4" w:rsidRDefault="00492904" w:rsidP="0049290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2. Готовить капли к стерилизации.</w:t>
      </w:r>
    </w:p>
    <w:p w:rsidR="00492904" w:rsidRPr="002149B4" w:rsidRDefault="00492904" w:rsidP="0049290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3. Готовить капли к отпуску.</w:t>
      </w:r>
    </w:p>
    <w:p w:rsidR="00492904" w:rsidRDefault="00492904" w:rsidP="004929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2904" w:rsidRDefault="00492904" w:rsidP="004929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2904" w:rsidRDefault="00492904" w:rsidP="004929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2904" w:rsidRDefault="00492904" w:rsidP="004929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2904" w:rsidRPr="002149B4" w:rsidRDefault="00492904" w:rsidP="004929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2904" w:rsidRPr="002149B4" w:rsidRDefault="00492904" w:rsidP="00492904">
      <w:pPr>
        <w:rPr>
          <w:rFonts w:ascii="Times New Roman" w:hAnsi="Times New Roman" w:cs="Times New Roman"/>
          <w:bCs/>
          <w:sz w:val="28"/>
          <w:szCs w:val="28"/>
        </w:rPr>
      </w:pPr>
    </w:p>
    <w:p w:rsidR="00492904" w:rsidRPr="002149B4" w:rsidRDefault="00492904" w:rsidP="004929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</w:t>
      </w:r>
      <w:r w:rsidRPr="002149B4">
        <w:rPr>
          <w:rFonts w:ascii="Times New Roman" w:hAnsi="Times New Roman" w:cs="Times New Roman"/>
          <w:b/>
          <w:sz w:val="28"/>
          <w:szCs w:val="28"/>
        </w:rPr>
        <w:t xml:space="preserve">         ЗАДАНИЕ НА ДОМ: </w:t>
      </w:r>
    </w:p>
    <w:p w:rsidR="00492904" w:rsidRPr="002149B4" w:rsidRDefault="00492904" w:rsidP="004929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Подготовиться по </w:t>
      </w:r>
      <w:proofErr w:type="gramStart"/>
      <w:r w:rsidRPr="002149B4">
        <w:rPr>
          <w:rFonts w:ascii="Times New Roman" w:hAnsi="Times New Roman" w:cs="Times New Roman"/>
          <w:bCs/>
          <w:sz w:val="28"/>
          <w:szCs w:val="28"/>
        </w:rPr>
        <w:t>теме:  «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>Офтальмологические лекарственные формы. Изготовление глазных капель из концентрированных солей».</w:t>
      </w:r>
    </w:p>
    <w:p w:rsidR="00492904" w:rsidRPr="002149B4" w:rsidRDefault="00492904" w:rsidP="00492904">
      <w:pPr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Описать в дневнике теоретическое обоснование и алгоритм </w:t>
      </w:r>
      <w:proofErr w:type="gramStart"/>
      <w:r w:rsidRPr="002149B4">
        <w:rPr>
          <w:rFonts w:ascii="Times New Roman" w:hAnsi="Times New Roman" w:cs="Times New Roman"/>
          <w:bCs/>
          <w:sz w:val="28"/>
          <w:szCs w:val="28"/>
        </w:rPr>
        <w:t>приготовления :</w:t>
      </w:r>
      <w:proofErr w:type="gramEnd"/>
    </w:p>
    <w:p w:rsidR="00492904" w:rsidRPr="002149B4" w:rsidRDefault="00492904" w:rsidP="00492904">
      <w:pPr>
        <w:pStyle w:val="1"/>
        <w:jc w:val="both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Rp</w:t>
      </w:r>
      <w:proofErr w:type="spellEnd"/>
      <w:r w:rsidRPr="002149B4">
        <w:rPr>
          <w:sz w:val="28"/>
          <w:szCs w:val="28"/>
          <w:lang w:val="en-US"/>
        </w:rPr>
        <w:t xml:space="preserve">.: Sol </w:t>
      </w:r>
      <w:proofErr w:type="spellStart"/>
      <w:r w:rsidRPr="002149B4">
        <w:rPr>
          <w:sz w:val="28"/>
          <w:szCs w:val="28"/>
          <w:lang w:val="en-US"/>
        </w:rPr>
        <w:t>Riboflavini</w:t>
      </w:r>
      <w:proofErr w:type="spellEnd"/>
      <w:r w:rsidRPr="002149B4">
        <w:rPr>
          <w:sz w:val="28"/>
          <w:szCs w:val="28"/>
          <w:lang w:val="en-US"/>
        </w:rPr>
        <w:t xml:space="preserve"> 1:</w:t>
      </w:r>
      <w:proofErr w:type="gramStart"/>
      <w:r w:rsidRPr="002149B4">
        <w:rPr>
          <w:sz w:val="28"/>
          <w:szCs w:val="28"/>
          <w:lang w:val="en-US"/>
        </w:rPr>
        <w:t>5000  -</w:t>
      </w:r>
      <w:proofErr w:type="gramEnd"/>
      <w:r w:rsidRPr="002149B4">
        <w:rPr>
          <w:sz w:val="28"/>
          <w:szCs w:val="28"/>
          <w:lang w:val="en-US"/>
        </w:rPr>
        <w:t xml:space="preserve"> 10 ml</w:t>
      </w:r>
    </w:p>
    <w:p w:rsidR="00492904" w:rsidRPr="002149B4" w:rsidRDefault="00492904" w:rsidP="00492904">
      <w:pPr>
        <w:pStyle w:val="1"/>
        <w:jc w:val="both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Acidi</w:t>
      </w:r>
      <w:proofErr w:type="spellEnd"/>
      <w:r w:rsidRPr="002149B4">
        <w:rPr>
          <w:sz w:val="28"/>
          <w:szCs w:val="28"/>
          <w:lang w:val="en-US"/>
        </w:rPr>
        <w:t xml:space="preserve"> </w:t>
      </w:r>
      <w:proofErr w:type="spellStart"/>
      <w:r w:rsidRPr="002149B4">
        <w:rPr>
          <w:sz w:val="28"/>
          <w:szCs w:val="28"/>
          <w:lang w:val="en-US"/>
        </w:rPr>
        <w:t>ascorbinici</w:t>
      </w:r>
      <w:proofErr w:type="spellEnd"/>
      <w:r w:rsidRPr="002149B4">
        <w:rPr>
          <w:sz w:val="28"/>
          <w:szCs w:val="28"/>
          <w:lang w:val="en-US"/>
        </w:rPr>
        <w:t xml:space="preserve"> 0,02</w:t>
      </w:r>
    </w:p>
    <w:p w:rsidR="00492904" w:rsidRPr="002149B4" w:rsidRDefault="00492904" w:rsidP="00492904">
      <w:pPr>
        <w:pStyle w:val="1"/>
        <w:jc w:val="both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Kalii</w:t>
      </w:r>
      <w:proofErr w:type="spellEnd"/>
      <w:r w:rsidRPr="002149B4">
        <w:rPr>
          <w:sz w:val="28"/>
          <w:szCs w:val="28"/>
          <w:lang w:val="en-US"/>
        </w:rPr>
        <w:t xml:space="preserve"> iodide 0,2</w:t>
      </w:r>
    </w:p>
    <w:p w:rsidR="00492904" w:rsidRPr="002149B4" w:rsidRDefault="00492904" w:rsidP="00492904">
      <w:pPr>
        <w:pStyle w:val="1"/>
        <w:jc w:val="both"/>
        <w:rPr>
          <w:sz w:val="28"/>
          <w:szCs w:val="28"/>
        </w:rPr>
      </w:pPr>
      <w:proofErr w:type="spellStart"/>
      <w:r w:rsidRPr="002149B4">
        <w:rPr>
          <w:sz w:val="28"/>
          <w:szCs w:val="28"/>
          <w:lang w:val="en-US"/>
        </w:rPr>
        <w:t>Misce</w:t>
      </w:r>
      <w:proofErr w:type="spellEnd"/>
      <w:r w:rsidRPr="002149B4">
        <w:rPr>
          <w:sz w:val="28"/>
          <w:szCs w:val="28"/>
          <w:lang w:val="en-US"/>
        </w:rPr>
        <w:t xml:space="preserve"> Da </w:t>
      </w:r>
      <w:proofErr w:type="spellStart"/>
      <w:r w:rsidRPr="002149B4">
        <w:rPr>
          <w:sz w:val="28"/>
          <w:szCs w:val="28"/>
          <w:lang w:val="en-US"/>
        </w:rPr>
        <w:t>signa</w:t>
      </w:r>
      <w:proofErr w:type="spellEnd"/>
      <w:r w:rsidRPr="002149B4">
        <w:rPr>
          <w:sz w:val="28"/>
          <w:szCs w:val="28"/>
          <w:lang w:val="en-US"/>
        </w:rPr>
        <w:t xml:space="preserve">. </w:t>
      </w:r>
      <w:r w:rsidRPr="002149B4">
        <w:rPr>
          <w:sz w:val="28"/>
          <w:szCs w:val="28"/>
        </w:rPr>
        <w:t>Глазные капли по 1 кап. 3 раза в день в оба глаза</w:t>
      </w:r>
    </w:p>
    <w:p w:rsidR="00492904" w:rsidRPr="002149B4" w:rsidRDefault="00492904" w:rsidP="00492904">
      <w:pPr>
        <w:pStyle w:val="1"/>
        <w:jc w:val="both"/>
        <w:rPr>
          <w:sz w:val="28"/>
          <w:szCs w:val="28"/>
        </w:rPr>
      </w:pPr>
    </w:p>
    <w:p w:rsidR="00492904" w:rsidRPr="002149B4" w:rsidRDefault="00492904" w:rsidP="00492904">
      <w:pPr>
        <w:pStyle w:val="1"/>
        <w:jc w:val="both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Rp</w:t>
      </w:r>
      <w:proofErr w:type="spellEnd"/>
      <w:r w:rsidRPr="002149B4">
        <w:rPr>
          <w:sz w:val="28"/>
          <w:szCs w:val="28"/>
          <w:lang w:val="en-US"/>
        </w:rPr>
        <w:t xml:space="preserve">.: Sol </w:t>
      </w:r>
      <w:proofErr w:type="spellStart"/>
      <w:proofErr w:type="gramStart"/>
      <w:r w:rsidRPr="002149B4">
        <w:rPr>
          <w:sz w:val="28"/>
          <w:szCs w:val="28"/>
          <w:lang w:val="en-US"/>
        </w:rPr>
        <w:t>Zinci</w:t>
      </w:r>
      <w:proofErr w:type="spellEnd"/>
      <w:r w:rsidRPr="002149B4">
        <w:rPr>
          <w:sz w:val="28"/>
          <w:szCs w:val="28"/>
          <w:lang w:val="en-US"/>
        </w:rPr>
        <w:t xml:space="preserve">  </w:t>
      </w:r>
      <w:proofErr w:type="spellStart"/>
      <w:r w:rsidRPr="002149B4">
        <w:rPr>
          <w:sz w:val="28"/>
          <w:szCs w:val="28"/>
          <w:lang w:val="en-US"/>
        </w:rPr>
        <w:t>sulfatis</w:t>
      </w:r>
      <w:proofErr w:type="spellEnd"/>
      <w:proofErr w:type="gramEnd"/>
      <w:r w:rsidRPr="002149B4">
        <w:rPr>
          <w:sz w:val="28"/>
          <w:szCs w:val="28"/>
          <w:lang w:val="en-US"/>
        </w:rPr>
        <w:t xml:space="preserve"> 0,25% - 10 ml</w:t>
      </w:r>
    </w:p>
    <w:p w:rsidR="00492904" w:rsidRPr="002149B4" w:rsidRDefault="00492904" w:rsidP="00492904">
      <w:pPr>
        <w:pStyle w:val="1"/>
        <w:jc w:val="both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Fcidi</w:t>
      </w:r>
      <w:proofErr w:type="spellEnd"/>
      <w:r w:rsidRPr="002149B4">
        <w:rPr>
          <w:sz w:val="28"/>
          <w:szCs w:val="28"/>
          <w:lang w:val="en-US"/>
        </w:rPr>
        <w:t xml:space="preserve"> </w:t>
      </w:r>
      <w:proofErr w:type="spellStart"/>
      <w:r w:rsidRPr="002149B4">
        <w:rPr>
          <w:sz w:val="28"/>
          <w:szCs w:val="28"/>
          <w:lang w:val="en-US"/>
        </w:rPr>
        <w:t>borici</w:t>
      </w:r>
      <w:proofErr w:type="spellEnd"/>
      <w:r w:rsidRPr="002149B4">
        <w:rPr>
          <w:sz w:val="28"/>
          <w:szCs w:val="28"/>
          <w:lang w:val="en-US"/>
        </w:rPr>
        <w:t xml:space="preserve"> 0,2</w:t>
      </w:r>
    </w:p>
    <w:p w:rsidR="00492904" w:rsidRPr="002149B4" w:rsidRDefault="00492904" w:rsidP="00492904">
      <w:pPr>
        <w:pStyle w:val="1"/>
        <w:jc w:val="both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Misce</w:t>
      </w:r>
      <w:proofErr w:type="spellEnd"/>
      <w:r w:rsidRPr="002149B4">
        <w:rPr>
          <w:sz w:val="28"/>
          <w:szCs w:val="28"/>
          <w:lang w:val="en-US"/>
        </w:rPr>
        <w:t xml:space="preserve"> Da </w:t>
      </w:r>
      <w:proofErr w:type="spellStart"/>
      <w:r w:rsidRPr="002149B4">
        <w:rPr>
          <w:sz w:val="28"/>
          <w:szCs w:val="28"/>
          <w:lang w:val="en-US"/>
        </w:rPr>
        <w:t>signa</w:t>
      </w:r>
      <w:proofErr w:type="spellEnd"/>
      <w:r w:rsidRPr="002149B4">
        <w:rPr>
          <w:sz w:val="28"/>
          <w:szCs w:val="28"/>
          <w:lang w:val="en-US"/>
        </w:rPr>
        <w:t xml:space="preserve">. </w:t>
      </w:r>
      <w:r w:rsidRPr="002149B4">
        <w:rPr>
          <w:sz w:val="28"/>
          <w:szCs w:val="28"/>
        </w:rPr>
        <w:t>Глазные</w:t>
      </w:r>
      <w:r w:rsidRPr="002149B4">
        <w:rPr>
          <w:sz w:val="28"/>
          <w:szCs w:val="28"/>
          <w:lang w:val="en-US"/>
        </w:rPr>
        <w:t xml:space="preserve"> </w:t>
      </w:r>
      <w:r w:rsidRPr="002149B4">
        <w:rPr>
          <w:sz w:val="28"/>
          <w:szCs w:val="28"/>
        </w:rPr>
        <w:t>капли</w:t>
      </w:r>
    </w:p>
    <w:p w:rsidR="00492904" w:rsidRPr="002149B4" w:rsidRDefault="00492904" w:rsidP="00492904">
      <w:pPr>
        <w:pStyle w:val="1"/>
        <w:jc w:val="both"/>
        <w:rPr>
          <w:sz w:val="28"/>
          <w:szCs w:val="28"/>
          <w:lang w:val="en-US"/>
        </w:rPr>
      </w:pPr>
    </w:p>
    <w:p w:rsidR="00492904" w:rsidRPr="002149B4" w:rsidRDefault="00492904" w:rsidP="00492904">
      <w:pPr>
        <w:pStyle w:val="1"/>
        <w:jc w:val="both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Rp</w:t>
      </w:r>
      <w:proofErr w:type="spellEnd"/>
      <w:r w:rsidRPr="002149B4">
        <w:rPr>
          <w:sz w:val="28"/>
          <w:szCs w:val="28"/>
          <w:lang w:val="en-US"/>
        </w:rPr>
        <w:t xml:space="preserve">.: Ung </w:t>
      </w:r>
      <w:proofErr w:type="spellStart"/>
      <w:r w:rsidRPr="002149B4">
        <w:rPr>
          <w:sz w:val="28"/>
          <w:szCs w:val="28"/>
          <w:lang w:val="en-US"/>
        </w:rPr>
        <w:t>Pilocarpini</w:t>
      </w:r>
      <w:proofErr w:type="spellEnd"/>
      <w:r w:rsidRPr="002149B4">
        <w:rPr>
          <w:sz w:val="28"/>
          <w:szCs w:val="28"/>
          <w:lang w:val="en-US"/>
        </w:rPr>
        <w:t xml:space="preserve"> hydrochloride 1% - 5,0 </w:t>
      </w:r>
    </w:p>
    <w:p w:rsidR="00492904" w:rsidRPr="002149B4" w:rsidRDefault="00492904" w:rsidP="004929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signa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Глазная мазь</w:t>
      </w:r>
    </w:p>
    <w:p w:rsidR="00492904" w:rsidRPr="002149B4" w:rsidRDefault="00492904" w:rsidP="00492904">
      <w:pPr>
        <w:pStyle w:val="1"/>
        <w:jc w:val="both"/>
        <w:rPr>
          <w:sz w:val="28"/>
          <w:szCs w:val="28"/>
        </w:rPr>
      </w:pPr>
      <w:r w:rsidRPr="002149B4">
        <w:rPr>
          <w:sz w:val="28"/>
          <w:szCs w:val="28"/>
        </w:rPr>
        <w:t>Концентраты: Раствор Рибофлавина 0,02% (1:5000), раствор кислоты борной 4% (1:25), раствор цинка сульфата 1% (1:100)</w:t>
      </w:r>
    </w:p>
    <w:p w:rsidR="00492904" w:rsidRPr="002149B4" w:rsidRDefault="00492904" w:rsidP="004929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2904" w:rsidRPr="002149B4" w:rsidRDefault="00492904" w:rsidP="004929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2904" w:rsidRPr="002149B4" w:rsidRDefault="00492904" w:rsidP="004929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2904" w:rsidRPr="002149B4" w:rsidRDefault="00492904" w:rsidP="0049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EEE" w:rsidRPr="00492904" w:rsidRDefault="001F2EEE" w:rsidP="00492904">
      <w:bookmarkStart w:id="0" w:name="_GoBack"/>
      <w:bookmarkEnd w:id="0"/>
    </w:p>
    <w:sectPr w:rsidR="001F2EEE" w:rsidRPr="00492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E1CE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EA"/>
    <w:rsid w:val="001F2EEE"/>
    <w:rsid w:val="002D11E4"/>
    <w:rsid w:val="0030187D"/>
    <w:rsid w:val="00492904"/>
    <w:rsid w:val="005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B774A-59A4-4439-9323-E7485842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01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30187D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01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2071</Words>
  <Characters>11811</Characters>
  <Application>Microsoft Office Word</Application>
  <DocSecurity>0</DocSecurity>
  <Lines>98</Lines>
  <Paragraphs>27</Paragraphs>
  <ScaleCrop>false</ScaleCrop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2024-06-09T13:43:00Z</dcterms:created>
  <dcterms:modified xsi:type="dcterms:W3CDTF">2025-03-05T14:33:00Z</dcterms:modified>
</cp:coreProperties>
</file>