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8F173" w14:textId="77777777" w:rsidR="008A4CCB" w:rsidRPr="008A4CCB" w:rsidRDefault="008A4CCB" w:rsidP="008A4CCB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</w:rPr>
      </w:pPr>
      <w:r w:rsidRPr="008A4CCB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</w:rPr>
        <w:br/>
        <w:t>Вопросы для самоконтроля</w:t>
      </w:r>
    </w:p>
    <w:p w14:paraId="2523B0C8" w14:textId="77777777" w:rsidR="008A4CCB" w:rsidRPr="008A4CCB" w:rsidRDefault="008A4CCB" w:rsidP="008A4CC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A4CCB">
        <w:rPr>
          <w:rFonts w:ascii="Times New Roman" w:eastAsia="Times New Roman" w:hAnsi="Times New Roman" w:cs="Times New Roman"/>
          <w:color w:val="212121"/>
          <w:sz w:val="24"/>
          <w:szCs w:val="24"/>
        </w:rPr>
        <w:t>1. Что такое метод? Что такое логика и методология научного познания?</w:t>
      </w:r>
    </w:p>
    <w:p w14:paraId="6541A0A0" w14:textId="77777777" w:rsidR="008A4CCB" w:rsidRPr="008A4CCB" w:rsidRDefault="008A4CCB" w:rsidP="008A4CC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A4CCB">
        <w:rPr>
          <w:rFonts w:ascii="Times New Roman" w:eastAsia="Times New Roman" w:hAnsi="Times New Roman" w:cs="Times New Roman"/>
          <w:color w:val="212121"/>
          <w:sz w:val="24"/>
          <w:szCs w:val="24"/>
        </w:rPr>
        <w:t>2. Опишите общелогические методы познания (анализ и синтез, обобщение и абстрагирование, индукция и дедукция, аналогия и моделирование).</w:t>
      </w:r>
    </w:p>
    <w:p w14:paraId="21BC0E44" w14:textId="77777777" w:rsidR="008A4CCB" w:rsidRPr="008A4CCB" w:rsidRDefault="008A4CCB" w:rsidP="008A4CC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A4CCB">
        <w:rPr>
          <w:rFonts w:ascii="Times New Roman" w:eastAsia="Times New Roman" w:hAnsi="Times New Roman" w:cs="Times New Roman"/>
          <w:color w:val="212121"/>
          <w:sz w:val="24"/>
          <w:szCs w:val="24"/>
        </w:rPr>
        <w:t>3. В чем состоит ограниченность индукции как метода познания?</w:t>
      </w:r>
    </w:p>
    <w:p w14:paraId="467C0F02" w14:textId="77777777" w:rsidR="008A4CCB" w:rsidRPr="008A4CCB" w:rsidRDefault="008A4CCB" w:rsidP="008A4CC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A4CCB">
        <w:rPr>
          <w:rFonts w:ascii="Times New Roman" w:eastAsia="Times New Roman" w:hAnsi="Times New Roman" w:cs="Times New Roman"/>
          <w:color w:val="212121"/>
          <w:sz w:val="24"/>
          <w:szCs w:val="24"/>
        </w:rPr>
        <w:t>4. Опишите методы эмпирического исследования (наблюдение, эксперимент, измерение).</w:t>
      </w:r>
    </w:p>
    <w:p w14:paraId="2058A46F" w14:textId="77777777" w:rsidR="008A4CCB" w:rsidRPr="008A4CCB" w:rsidRDefault="008A4CCB" w:rsidP="008A4CC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A4CCB">
        <w:rPr>
          <w:rFonts w:ascii="Times New Roman" w:eastAsia="Times New Roman" w:hAnsi="Times New Roman" w:cs="Times New Roman"/>
          <w:color w:val="212121"/>
          <w:sz w:val="24"/>
          <w:szCs w:val="24"/>
        </w:rPr>
        <w:t>5. Опишите методы теоретического исследования (аксиоматический метод, гипотетико-дедуктивный метод, метод восхождения от абстрактного к конкретному, исторический и логический методы).</w:t>
      </w:r>
    </w:p>
    <w:p w14:paraId="03A8EE99" w14:textId="77777777" w:rsidR="008A4CCB" w:rsidRPr="008A4CCB" w:rsidRDefault="008A4CCB" w:rsidP="008A4CC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A4CCB">
        <w:rPr>
          <w:rFonts w:ascii="Times New Roman" w:eastAsia="Times New Roman" w:hAnsi="Times New Roman" w:cs="Times New Roman"/>
          <w:color w:val="212121"/>
          <w:sz w:val="24"/>
          <w:szCs w:val="24"/>
        </w:rPr>
        <w:t>6. Что такое верифицикация и какое значение ей придавали логические позитивисты?</w:t>
      </w:r>
    </w:p>
    <w:p w14:paraId="02D626DF" w14:textId="77777777" w:rsidR="008A4CCB" w:rsidRPr="008A4CCB" w:rsidRDefault="008A4CCB" w:rsidP="008A4CC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A4CCB">
        <w:rPr>
          <w:rFonts w:ascii="Times New Roman" w:eastAsia="Times New Roman" w:hAnsi="Times New Roman" w:cs="Times New Roman"/>
          <w:color w:val="212121"/>
          <w:sz w:val="24"/>
          <w:szCs w:val="24"/>
        </w:rPr>
        <w:t>7. Что такое фальсификация и какова ее роль в науке?</w:t>
      </w:r>
    </w:p>
    <w:p w14:paraId="6C9DF0D5" w14:textId="77777777" w:rsidR="008A4CCB" w:rsidRPr="008A4CCB" w:rsidRDefault="008A4CCB" w:rsidP="008A4CC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A4CCB">
        <w:rPr>
          <w:rFonts w:ascii="Times New Roman" w:eastAsia="Times New Roman" w:hAnsi="Times New Roman" w:cs="Times New Roman"/>
          <w:color w:val="212121"/>
          <w:sz w:val="24"/>
          <w:szCs w:val="24"/>
        </w:rPr>
        <w:t>8. Какой критерий демаркации науки и не-науки предложил К. Поппер?</w:t>
      </w:r>
    </w:p>
    <w:p w14:paraId="022D0196" w14:textId="77777777" w:rsidR="008A4CCB" w:rsidRPr="008A4CCB" w:rsidRDefault="008A4CCB" w:rsidP="008A4C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A4CCB">
        <w:rPr>
          <w:rFonts w:ascii="Times New Roman" w:eastAsia="Times New Roman" w:hAnsi="Times New Roman" w:cs="Times New Roman"/>
          <w:color w:val="212121"/>
          <w:sz w:val="24"/>
          <w:szCs w:val="24"/>
        </w:rPr>
        <w:t>9. В чем отличие между наукой, лженаукой и паранауко</w:t>
      </w:r>
    </w:p>
    <w:p w14:paraId="144B1672" w14:textId="77777777" w:rsidR="002043B9" w:rsidRDefault="002043B9"/>
    <w:sectPr w:rsidR="0020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C5"/>
    <w:rsid w:val="002043B9"/>
    <w:rsid w:val="004F38ED"/>
    <w:rsid w:val="00712890"/>
    <w:rsid w:val="008A4CCB"/>
    <w:rsid w:val="00A8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CCF9A-6711-43B2-974D-571FAE3C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4C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4CC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A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Cарбиназ Гаязова</dc:creator>
  <cp:keywords/>
  <dc:description/>
  <cp:lastModifiedBy>Cарбиназ Гаязова</cp:lastModifiedBy>
  <cp:revision>2</cp:revision>
  <dcterms:created xsi:type="dcterms:W3CDTF">2022-05-01T11:39:00Z</dcterms:created>
  <dcterms:modified xsi:type="dcterms:W3CDTF">2022-05-01T11:39:00Z</dcterms:modified>
</cp:coreProperties>
</file>