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CB456" w14:textId="77777777" w:rsidR="00D8050D" w:rsidRPr="00D8050D" w:rsidRDefault="00D8050D" w:rsidP="00D8050D">
      <w:pPr>
        <w:shd w:val="clear" w:color="auto" w:fill="FFFFFF"/>
        <w:spacing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</w:pPr>
      <w:r w:rsidRPr="00D8050D">
        <w:rPr>
          <w:rFonts w:ascii="Times New Roman" w:eastAsia="Times New Roman" w:hAnsi="Times New Roman" w:cs="Times New Roman"/>
          <w:b/>
          <w:bCs/>
          <w:color w:val="212121"/>
          <w:sz w:val="36"/>
          <w:szCs w:val="36"/>
        </w:rPr>
        <w:br/>
        <w:t>Вопросы к первоисточнику</w:t>
      </w:r>
    </w:p>
    <w:p w14:paraId="21CF3E01" w14:textId="77777777" w:rsidR="00D8050D" w:rsidRPr="00D8050D" w:rsidRDefault="00D8050D" w:rsidP="00D805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8050D">
        <w:rPr>
          <w:rFonts w:ascii="Times New Roman" w:eastAsia="Times New Roman" w:hAnsi="Times New Roman" w:cs="Times New Roman"/>
          <w:b/>
          <w:bCs/>
          <w:i/>
          <w:iCs/>
          <w:color w:val="212121"/>
          <w:sz w:val="24"/>
          <w:szCs w:val="24"/>
        </w:rPr>
        <w:t>Вопросы к первоисточнику:</w:t>
      </w:r>
    </w:p>
    <w:p w14:paraId="268A8262" w14:textId="77777777" w:rsidR="00D8050D" w:rsidRPr="00D8050D" w:rsidRDefault="00D8050D" w:rsidP="00D805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>1. Почему Поппер проводит различие между вопросами «какая теория истинна», «какая теория научна»?</w:t>
      </w:r>
    </w:p>
    <w:p w14:paraId="2AB8B129" w14:textId="77777777" w:rsidR="00D8050D" w:rsidRPr="00D8050D" w:rsidRDefault="00D8050D" w:rsidP="00D805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>2. Почему подтверждение теорий Фрейда и Адлера Попперу кажется подозрительным?</w:t>
      </w:r>
    </w:p>
    <w:p w14:paraId="0A713748" w14:textId="77777777" w:rsidR="00D8050D" w:rsidRPr="00D8050D" w:rsidRDefault="00D8050D" w:rsidP="00D805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>3. В чем отличие между подтверждением теории относительности Эйнштейна и подтверждениями психоаналитических теорий?</w:t>
      </w:r>
    </w:p>
    <w:p w14:paraId="34628047" w14:textId="77777777" w:rsidR="00D8050D" w:rsidRPr="00D8050D" w:rsidRDefault="00D8050D" w:rsidP="00D805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4. Что такое </w:t>
      </w:r>
      <w:proofErr w:type="spellStart"/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>фальсифицируемость</w:t>
      </w:r>
      <w:proofErr w:type="spellEnd"/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 xml:space="preserve"> как критерий научности теории? Являются ли психоаналитические теории научными с точки зрения этого критерия?</w:t>
      </w:r>
    </w:p>
    <w:p w14:paraId="41DFE355" w14:textId="77777777" w:rsidR="00D8050D" w:rsidRPr="00D8050D" w:rsidRDefault="00D8050D" w:rsidP="00D805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>5. Что может ослабить научный статус теории?</w:t>
      </w:r>
    </w:p>
    <w:p w14:paraId="45210EEB" w14:textId="77777777" w:rsidR="00D8050D" w:rsidRPr="00D8050D" w:rsidRDefault="00D8050D" w:rsidP="00D8050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>6. Как оценивает Поппер марксистскую теорию истории?</w:t>
      </w:r>
    </w:p>
    <w:p w14:paraId="20461B73" w14:textId="77777777" w:rsidR="00D8050D" w:rsidRPr="00D8050D" w:rsidRDefault="00D8050D" w:rsidP="00D8050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D8050D">
        <w:rPr>
          <w:rFonts w:ascii="Times New Roman" w:eastAsia="Times New Roman" w:hAnsi="Times New Roman" w:cs="Times New Roman"/>
          <w:color w:val="212121"/>
          <w:sz w:val="24"/>
          <w:szCs w:val="24"/>
        </w:rPr>
        <w:t>7. Каково отношение между мифом и наукой, по мнению Поппера?</w:t>
      </w:r>
    </w:p>
    <w:p w14:paraId="57C730CE" w14:textId="77777777" w:rsidR="002043B9" w:rsidRDefault="002043B9"/>
    <w:sectPr w:rsidR="002043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42CD"/>
    <w:rsid w:val="002043B9"/>
    <w:rsid w:val="004F38ED"/>
    <w:rsid w:val="00712890"/>
    <w:rsid w:val="00A842CD"/>
    <w:rsid w:val="00D80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EA588E-4265-4FC3-8F78-01EEDDE9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8050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8050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D805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D805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0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3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Cарбиназ Гаязова</dc:creator>
  <cp:keywords/>
  <dc:description/>
  <cp:lastModifiedBy>Cарбиназ Гаязова</cp:lastModifiedBy>
  <cp:revision>2</cp:revision>
  <dcterms:created xsi:type="dcterms:W3CDTF">2022-05-01T11:38:00Z</dcterms:created>
  <dcterms:modified xsi:type="dcterms:W3CDTF">2022-05-01T11:38:00Z</dcterms:modified>
</cp:coreProperties>
</file>