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CFF" w:rsidRPr="00AF1E37" w:rsidRDefault="00524CFF" w:rsidP="00524CFF">
      <w:pPr>
        <w:shd w:val="clear" w:color="auto" w:fill="FFFFFF"/>
        <w:tabs>
          <w:tab w:val="left" w:pos="1276"/>
        </w:tabs>
        <w:ind w:firstLine="709"/>
        <w:contextualSpacing/>
        <w:jc w:val="both"/>
        <w:rPr>
          <w:i/>
          <w:sz w:val="22"/>
          <w:szCs w:val="22"/>
        </w:rPr>
      </w:pPr>
      <w:r w:rsidRPr="00AF1E37">
        <w:rPr>
          <w:i/>
          <w:sz w:val="22"/>
          <w:szCs w:val="22"/>
        </w:rPr>
        <w:t>Учебно-методическая документация и материалы по рабочим программам учебных модулей:</w:t>
      </w:r>
    </w:p>
    <w:p w:rsidR="00F60267" w:rsidRDefault="00F60267"/>
    <w:p w:rsidR="00524CFF" w:rsidRPr="00AF1E37" w:rsidRDefault="00524CFF" w:rsidP="00524CFF">
      <w:pPr>
        <w:widowControl w:val="0"/>
        <w:numPr>
          <w:ilvl w:val="0"/>
          <w:numId w:val="1"/>
        </w:numPr>
        <w:tabs>
          <w:tab w:val="left" w:pos="235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0" w:firstLine="709"/>
        <w:contextualSpacing/>
        <w:jc w:val="both"/>
        <w:rPr>
          <w:sz w:val="22"/>
          <w:szCs w:val="22"/>
        </w:rPr>
      </w:pPr>
      <w:proofErr w:type="spellStart"/>
      <w:r w:rsidRPr="00AF1E37">
        <w:rPr>
          <w:sz w:val="22"/>
          <w:szCs w:val="22"/>
        </w:rPr>
        <w:t>Шляхто</w:t>
      </w:r>
      <w:proofErr w:type="spellEnd"/>
      <w:r w:rsidRPr="00AF1E37">
        <w:rPr>
          <w:sz w:val="22"/>
          <w:szCs w:val="22"/>
        </w:rPr>
        <w:t xml:space="preserve">, Е. В. </w:t>
      </w:r>
      <w:proofErr w:type="gramStart"/>
      <w:r w:rsidRPr="00AF1E37">
        <w:rPr>
          <w:sz w:val="22"/>
          <w:szCs w:val="22"/>
        </w:rPr>
        <w:t>Кардиология :</w:t>
      </w:r>
      <w:proofErr w:type="gramEnd"/>
      <w:r w:rsidRPr="00AF1E37">
        <w:rPr>
          <w:sz w:val="22"/>
          <w:szCs w:val="22"/>
        </w:rPr>
        <w:t xml:space="preserve"> национальное руководство / под ред. Е. В. </w:t>
      </w:r>
      <w:proofErr w:type="spellStart"/>
      <w:r w:rsidRPr="00AF1E37">
        <w:rPr>
          <w:sz w:val="22"/>
          <w:szCs w:val="22"/>
        </w:rPr>
        <w:t>Шляхто</w:t>
      </w:r>
      <w:proofErr w:type="spellEnd"/>
      <w:r w:rsidRPr="00AF1E37">
        <w:rPr>
          <w:sz w:val="22"/>
          <w:szCs w:val="22"/>
        </w:rPr>
        <w:t xml:space="preserve">. - 2-е изд., </w:t>
      </w:r>
      <w:proofErr w:type="spellStart"/>
      <w:r w:rsidRPr="00AF1E37">
        <w:rPr>
          <w:sz w:val="22"/>
          <w:szCs w:val="22"/>
        </w:rPr>
        <w:t>перераб</w:t>
      </w:r>
      <w:proofErr w:type="spellEnd"/>
      <w:r w:rsidRPr="00AF1E37">
        <w:rPr>
          <w:sz w:val="22"/>
          <w:szCs w:val="22"/>
        </w:rPr>
        <w:t xml:space="preserve">. и доп. - </w:t>
      </w:r>
      <w:proofErr w:type="gramStart"/>
      <w:r w:rsidRPr="00AF1E37">
        <w:rPr>
          <w:sz w:val="22"/>
          <w:szCs w:val="22"/>
        </w:rPr>
        <w:t>Москва :</w:t>
      </w:r>
      <w:proofErr w:type="gramEnd"/>
      <w:r w:rsidRPr="00AF1E37">
        <w:rPr>
          <w:sz w:val="22"/>
          <w:szCs w:val="22"/>
        </w:rPr>
        <w:t xml:space="preserve"> ГЭОТАР-Медиа, 2021. - 800 с. - 800 с. (Серия: Национальное руководство) - ISBN 978-5-9704-6092-4. - Текст : электронный // URL : </w:t>
      </w:r>
      <w:hyperlink r:id="rId5" w:history="1">
        <w:r w:rsidRPr="00AF1E37">
          <w:rPr>
            <w:color w:val="00008F"/>
            <w:sz w:val="22"/>
            <w:szCs w:val="22"/>
          </w:rPr>
          <w:t>https://www.rosmedlib.ru/book/ISBN9785970460924.html</w:t>
        </w:r>
      </w:hyperlink>
    </w:p>
    <w:p w:rsidR="00524CFF" w:rsidRPr="00AF1E37" w:rsidRDefault="00524CFF" w:rsidP="00524CFF">
      <w:pPr>
        <w:widowControl w:val="0"/>
        <w:numPr>
          <w:ilvl w:val="0"/>
          <w:numId w:val="1"/>
        </w:numPr>
        <w:tabs>
          <w:tab w:val="left" w:pos="235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0" w:firstLine="709"/>
        <w:contextualSpacing/>
        <w:jc w:val="both"/>
        <w:rPr>
          <w:sz w:val="22"/>
          <w:szCs w:val="22"/>
        </w:rPr>
      </w:pPr>
      <w:proofErr w:type="spellStart"/>
      <w:r w:rsidRPr="00AF1E37">
        <w:rPr>
          <w:sz w:val="22"/>
          <w:szCs w:val="22"/>
        </w:rPr>
        <w:t>Муртазин</w:t>
      </w:r>
      <w:proofErr w:type="spellEnd"/>
      <w:r w:rsidRPr="00AF1E37">
        <w:rPr>
          <w:sz w:val="22"/>
          <w:szCs w:val="22"/>
        </w:rPr>
        <w:t xml:space="preserve">, А. И. Кардиология. Стандарты медицинской помощи. Критерии оценки качества / </w:t>
      </w:r>
      <w:proofErr w:type="spellStart"/>
      <w:r w:rsidRPr="00AF1E37">
        <w:rPr>
          <w:sz w:val="22"/>
          <w:szCs w:val="22"/>
        </w:rPr>
        <w:t>Муртазин</w:t>
      </w:r>
      <w:proofErr w:type="spellEnd"/>
      <w:r w:rsidRPr="00AF1E37">
        <w:rPr>
          <w:sz w:val="22"/>
          <w:szCs w:val="22"/>
        </w:rPr>
        <w:t xml:space="preserve"> А. И. - </w:t>
      </w:r>
      <w:proofErr w:type="gramStart"/>
      <w:r w:rsidRPr="00AF1E37">
        <w:rPr>
          <w:sz w:val="22"/>
          <w:szCs w:val="22"/>
        </w:rPr>
        <w:t>Москва :</w:t>
      </w:r>
      <w:proofErr w:type="gramEnd"/>
      <w:r w:rsidRPr="00AF1E37">
        <w:rPr>
          <w:sz w:val="22"/>
          <w:szCs w:val="22"/>
        </w:rPr>
        <w:t xml:space="preserve"> ГЭОТАР-Медиа, 2019. - 480 с. - ISBN 978-5-9704-4838-0. - </w:t>
      </w:r>
      <w:proofErr w:type="gramStart"/>
      <w:r w:rsidRPr="00AF1E37">
        <w:rPr>
          <w:sz w:val="22"/>
          <w:szCs w:val="22"/>
        </w:rPr>
        <w:t>Текст :</w:t>
      </w:r>
      <w:proofErr w:type="gramEnd"/>
      <w:r w:rsidRPr="00AF1E37">
        <w:rPr>
          <w:sz w:val="22"/>
          <w:szCs w:val="22"/>
        </w:rPr>
        <w:t xml:space="preserve"> электронный // URL : https://www.rosmedlib.ru/book/ISBN9785970448380.html </w:t>
      </w:r>
    </w:p>
    <w:p w:rsidR="00524CFF" w:rsidRPr="00AF1E37" w:rsidRDefault="00524CFF" w:rsidP="00524CFF">
      <w:pPr>
        <w:widowControl w:val="0"/>
        <w:numPr>
          <w:ilvl w:val="0"/>
          <w:numId w:val="1"/>
        </w:numPr>
        <w:tabs>
          <w:tab w:val="left" w:pos="235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0" w:firstLine="709"/>
        <w:contextualSpacing/>
        <w:jc w:val="both"/>
        <w:rPr>
          <w:sz w:val="22"/>
          <w:szCs w:val="22"/>
        </w:rPr>
      </w:pPr>
      <w:r w:rsidRPr="00AF1E37">
        <w:rPr>
          <w:sz w:val="22"/>
          <w:szCs w:val="22"/>
        </w:rPr>
        <w:t xml:space="preserve">Гериатрическая кардиология / под ред. Е. С. Лаптевой, А. Л. </w:t>
      </w:r>
      <w:proofErr w:type="spellStart"/>
      <w:r w:rsidRPr="00AF1E37">
        <w:rPr>
          <w:sz w:val="22"/>
          <w:szCs w:val="22"/>
        </w:rPr>
        <w:t>Арьева</w:t>
      </w:r>
      <w:proofErr w:type="spellEnd"/>
      <w:r w:rsidRPr="00AF1E37">
        <w:rPr>
          <w:sz w:val="22"/>
          <w:szCs w:val="22"/>
        </w:rPr>
        <w:t xml:space="preserve">. - </w:t>
      </w:r>
      <w:proofErr w:type="gramStart"/>
      <w:r w:rsidRPr="00AF1E37">
        <w:rPr>
          <w:sz w:val="22"/>
          <w:szCs w:val="22"/>
        </w:rPr>
        <w:t>Москва :</w:t>
      </w:r>
      <w:proofErr w:type="gramEnd"/>
      <w:r w:rsidRPr="00AF1E37">
        <w:rPr>
          <w:sz w:val="22"/>
          <w:szCs w:val="22"/>
        </w:rPr>
        <w:t xml:space="preserve"> ГЭОТАР-Медиа, 2022. - 192 с. (Серия "Библиотека врача-гериатра") - ISBN 978-5-9704-6487-8. - Текст : электронный // URL : </w:t>
      </w:r>
      <w:hyperlink r:id="rId6" w:history="1">
        <w:r w:rsidRPr="00AF1E37">
          <w:rPr>
            <w:color w:val="00008F"/>
            <w:sz w:val="22"/>
            <w:szCs w:val="22"/>
          </w:rPr>
          <w:t>https://www.rosmedlib.ru/book/ISBN9785970464878.html</w:t>
        </w:r>
      </w:hyperlink>
      <w:r w:rsidRPr="00AF1E37">
        <w:rPr>
          <w:sz w:val="22"/>
          <w:szCs w:val="22"/>
        </w:rPr>
        <w:t xml:space="preserve"> </w:t>
      </w:r>
    </w:p>
    <w:p w:rsidR="00524CFF" w:rsidRPr="00AF1E37" w:rsidRDefault="00524CFF" w:rsidP="00524CFF">
      <w:pPr>
        <w:widowControl w:val="0"/>
        <w:numPr>
          <w:ilvl w:val="0"/>
          <w:numId w:val="1"/>
        </w:numPr>
        <w:tabs>
          <w:tab w:val="left" w:pos="235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0" w:firstLine="709"/>
        <w:contextualSpacing/>
        <w:jc w:val="both"/>
        <w:rPr>
          <w:sz w:val="22"/>
          <w:szCs w:val="22"/>
        </w:rPr>
      </w:pPr>
      <w:proofErr w:type="spellStart"/>
      <w:r w:rsidRPr="00AF1E37">
        <w:rPr>
          <w:sz w:val="22"/>
          <w:szCs w:val="22"/>
        </w:rPr>
        <w:t>Белялов</w:t>
      </w:r>
      <w:proofErr w:type="spellEnd"/>
      <w:r w:rsidRPr="00AF1E37">
        <w:rPr>
          <w:sz w:val="22"/>
          <w:szCs w:val="22"/>
        </w:rPr>
        <w:t xml:space="preserve">, Ф. И. Клинические рекомендации по кардиологии и </w:t>
      </w:r>
      <w:proofErr w:type="spellStart"/>
      <w:r w:rsidRPr="00AF1E37">
        <w:rPr>
          <w:sz w:val="22"/>
          <w:szCs w:val="22"/>
        </w:rPr>
        <w:t>коморбидным</w:t>
      </w:r>
      <w:proofErr w:type="spellEnd"/>
      <w:r w:rsidRPr="00AF1E37">
        <w:rPr>
          <w:sz w:val="22"/>
          <w:szCs w:val="22"/>
        </w:rPr>
        <w:t xml:space="preserve"> болезням / под ред. Ф. И. </w:t>
      </w:r>
      <w:proofErr w:type="spellStart"/>
      <w:r w:rsidRPr="00AF1E37">
        <w:rPr>
          <w:sz w:val="22"/>
          <w:szCs w:val="22"/>
        </w:rPr>
        <w:t>Белялова</w:t>
      </w:r>
      <w:proofErr w:type="spellEnd"/>
      <w:r w:rsidRPr="00AF1E37">
        <w:rPr>
          <w:sz w:val="22"/>
          <w:szCs w:val="22"/>
        </w:rPr>
        <w:t xml:space="preserve">. - 10-е </w:t>
      </w:r>
      <w:proofErr w:type="gramStart"/>
      <w:r w:rsidRPr="00AF1E37">
        <w:rPr>
          <w:sz w:val="22"/>
          <w:szCs w:val="22"/>
        </w:rPr>
        <w:t>изд. ,</w:t>
      </w:r>
      <w:proofErr w:type="gramEnd"/>
      <w:r w:rsidRPr="00AF1E37">
        <w:rPr>
          <w:sz w:val="22"/>
          <w:szCs w:val="22"/>
        </w:rPr>
        <w:t xml:space="preserve"> </w:t>
      </w:r>
      <w:proofErr w:type="spellStart"/>
      <w:r w:rsidRPr="00AF1E37">
        <w:rPr>
          <w:sz w:val="22"/>
          <w:szCs w:val="22"/>
        </w:rPr>
        <w:t>перераб</w:t>
      </w:r>
      <w:proofErr w:type="spellEnd"/>
      <w:r w:rsidRPr="00AF1E37">
        <w:rPr>
          <w:sz w:val="22"/>
          <w:szCs w:val="22"/>
        </w:rPr>
        <w:t xml:space="preserve">. и доп. - Москва : ГЭОТАР-Медиа, 2020. - 384 с. (Серия "Библиотека врача-специалиста") - ISBN 978-5-9704-5362-9. - Текст : электронный // URL : </w:t>
      </w:r>
      <w:hyperlink r:id="rId7" w:history="1">
        <w:r w:rsidRPr="00AF1E37">
          <w:rPr>
            <w:color w:val="00008F"/>
            <w:sz w:val="22"/>
            <w:szCs w:val="22"/>
          </w:rPr>
          <w:t>https://www.rosmedlib.ru/book/ISBN9785970453629.html</w:t>
        </w:r>
      </w:hyperlink>
      <w:r w:rsidRPr="00AF1E37">
        <w:rPr>
          <w:sz w:val="22"/>
          <w:szCs w:val="22"/>
        </w:rPr>
        <w:t xml:space="preserve"> </w:t>
      </w:r>
    </w:p>
    <w:p w:rsidR="00524CFF" w:rsidRPr="00AF1E37" w:rsidRDefault="00524CFF" w:rsidP="00524CFF">
      <w:pPr>
        <w:widowControl w:val="0"/>
        <w:numPr>
          <w:ilvl w:val="0"/>
          <w:numId w:val="1"/>
        </w:numPr>
        <w:tabs>
          <w:tab w:val="left" w:pos="235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0" w:firstLine="709"/>
        <w:contextualSpacing/>
        <w:jc w:val="both"/>
        <w:rPr>
          <w:sz w:val="22"/>
          <w:szCs w:val="22"/>
        </w:rPr>
      </w:pPr>
      <w:r w:rsidRPr="00AF1E37">
        <w:rPr>
          <w:sz w:val="22"/>
          <w:szCs w:val="22"/>
        </w:rPr>
        <w:t xml:space="preserve">Калинин, Р. Е. Основы </w:t>
      </w:r>
      <w:proofErr w:type="spellStart"/>
      <w:proofErr w:type="gramStart"/>
      <w:r w:rsidRPr="00AF1E37">
        <w:rPr>
          <w:sz w:val="22"/>
          <w:szCs w:val="22"/>
        </w:rPr>
        <w:t>электрокардиостимуляции</w:t>
      </w:r>
      <w:proofErr w:type="spellEnd"/>
      <w:r w:rsidRPr="00AF1E37">
        <w:rPr>
          <w:sz w:val="22"/>
          <w:szCs w:val="22"/>
        </w:rPr>
        <w:t xml:space="preserve"> :</w:t>
      </w:r>
      <w:proofErr w:type="gramEnd"/>
      <w:r w:rsidRPr="00AF1E37">
        <w:rPr>
          <w:sz w:val="22"/>
          <w:szCs w:val="22"/>
        </w:rPr>
        <w:t xml:space="preserve"> учебное пособие / Р. Е. Калинин, И. А. Сучков, Н. Д. </w:t>
      </w:r>
      <w:proofErr w:type="spellStart"/>
      <w:r w:rsidRPr="00AF1E37">
        <w:rPr>
          <w:sz w:val="22"/>
          <w:szCs w:val="22"/>
        </w:rPr>
        <w:t>Мжаванадзе</w:t>
      </w:r>
      <w:proofErr w:type="spellEnd"/>
      <w:r w:rsidRPr="00AF1E37">
        <w:rPr>
          <w:sz w:val="22"/>
          <w:szCs w:val="22"/>
        </w:rPr>
        <w:t xml:space="preserve"> [и др. ]. - </w:t>
      </w:r>
      <w:proofErr w:type="gramStart"/>
      <w:r w:rsidRPr="00AF1E37">
        <w:rPr>
          <w:sz w:val="22"/>
          <w:szCs w:val="22"/>
        </w:rPr>
        <w:t>Москва :</w:t>
      </w:r>
      <w:proofErr w:type="gramEnd"/>
      <w:r w:rsidRPr="00AF1E37">
        <w:rPr>
          <w:sz w:val="22"/>
          <w:szCs w:val="22"/>
        </w:rPr>
        <w:t xml:space="preserve"> ГЭОТАР-Медиа, 2022. - 112 </w:t>
      </w:r>
      <w:proofErr w:type="gramStart"/>
      <w:r w:rsidRPr="00AF1E37">
        <w:rPr>
          <w:sz w:val="22"/>
          <w:szCs w:val="22"/>
        </w:rPr>
        <w:t>с. :</w:t>
      </w:r>
      <w:proofErr w:type="gramEnd"/>
      <w:r w:rsidRPr="00AF1E37">
        <w:rPr>
          <w:sz w:val="22"/>
          <w:szCs w:val="22"/>
        </w:rPr>
        <w:t xml:space="preserve"> ил. - 112 с. - ISBN 978-5-9704-6887-6. - Текст : электронный // URL : https://www.rosmedlib.ru/book/ISBN9785970468876.html (дата обращения: 25.03.2022). - Режим </w:t>
      </w:r>
      <w:proofErr w:type="gramStart"/>
      <w:r w:rsidRPr="00AF1E37">
        <w:rPr>
          <w:sz w:val="22"/>
          <w:szCs w:val="22"/>
        </w:rPr>
        <w:t>доступа :</w:t>
      </w:r>
      <w:proofErr w:type="gramEnd"/>
      <w:r w:rsidRPr="00AF1E37">
        <w:rPr>
          <w:sz w:val="22"/>
          <w:szCs w:val="22"/>
        </w:rPr>
        <w:t xml:space="preserve"> по подписке.</w:t>
      </w:r>
    </w:p>
    <w:p w:rsidR="00524CFF" w:rsidRPr="00AF1E37" w:rsidRDefault="00524CFF" w:rsidP="00524CFF">
      <w:pPr>
        <w:widowControl w:val="0"/>
        <w:numPr>
          <w:ilvl w:val="0"/>
          <w:numId w:val="1"/>
        </w:numPr>
        <w:tabs>
          <w:tab w:val="left" w:pos="235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0" w:firstLine="709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AF1E37">
        <w:rPr>
          <w:sz w:val="22"/>
          <w:szCs w:val="22"/>
        </w:rPr>
        <w:t xml:space="preserve">Иоселиани, Д. Г. Коронарное </w:t>
      </w:r>
      <w:proofErr w:type="spellStart"/>
      <w:r w:rsidRPr="00AF1E37">
        <w:rPr>
          <w:sz w:val="22"/>
          <w:szCs w:val="22"/>
        </w:rPr>
        <w:t>стентирование</w:t>
      </w:r>
      <w:proofErr w:type="spellEnd"/>
      <w:r w:rsidRPr="00AF1E37">
        <w:rPr>
          <w:sz w:val="22"/>
          <w:szCs w:val="22"/>
        </w:rPr>
        <w:t xml:space="preserve"> и </w:t>
      </w:r>
      <w:proofErr w:type="spellStart"/>
      <w:r w:rsidRPr="00AF1E37">
        <w:rPr>
          <w:sz w:val="22"/>
          <w:szCs w:val="22"/>
        </w:rPr>
        <w:t>стенты</w:t>
      </w:r>
      <w:proofErr w:type="spellEnd"/>
      <w:r w:rsidRPr="00AF1E37">
        <w:rPr>
          <w:sz w:val="22"/>
          <w:szCs w:val="22"/>
        </w:rPr>
        <w:t xml:space="preserve"> / Д. Г. Иоселиани, Д. А. Асадов, А. М. </w:t>
      </w:r>
      <w:proofErr w:type="spellStart"/>
      <w:r w:rsidRPr="00AF1E37">
        <w:rPr>
          <w:sz w:val="22"/>
          <w:szCs w:val="22"/>
        </w:rPr>
        <w:t>Бабунашвили</w:t>
      </w:r>
      <w:proofErr w:type="spellEnd"/>
      <w:r w:rsidRPr="00AF1E37">
        <w:rPr>
          <w:sz w:val="22"/>
          <w:szCs w:val="22"/>
        </w:rPr>
        <w:t xml:space="preserve">. - </w:t>
      </w:r>
      <w:proofErr w:type="gramStart"/>
      <w:r w:rsidRPr="00AF1E37">
        <w:rPr>
          <w:sz w:val="22"/>
          <w:szCs w:val="22"/>
        </w:rPr>
        <w:t>Москва :</w:t>
      </w:r>
      <w:proofErr w:type="gramEnd"/>
      <w:r w:rsidRPr="00AF1E37">
        <w:rPr>
          <w:sz w:val="22"/>
          <w:szCs w:val="22"/>
        </w:rPr>
        <w:t xml:space="preserve"> ГЭОТАР-Медиа, 2022.  256 с. : ил. - 256 с. - ISBN 978-5-9704-6513-4. - Текст : электронный // URL : </w:t>
      </w:r>
      <w:hyperlink r:id="rId8" w:history="1">
        <w:r w:rsidRPr="00AF1E37">
          <w:rPr>
            <w:color w:val="00008F"/>
            <w:sz w:val="22"/>
            <w:szCs w:val="22"/>
          </w:rPr>
          <w:t>https://www.rosmedlib.ru/book/ISBN9785970465134.html</w:t>
        </w:r>
      </w:hyperlink>
    </w:p>
    <w:p w:rsidR="00524CFF" w:rsidRPr="00AF1E37" w:rsidRDefault="00524CFF" w:rsidP="00524CFF">
      <w:pPr>
        <w:widowControl w:val="0"/>
        <w:numPr>
          <w:ilvl w:val="0"/>
          <w:numId w:val="1"/>
        </w:numPr>
        <w:tabs>
          <w:tab w:val="left" w:pos="235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0" w:firstLine="709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AF1E37">
        <w:rPr>
          <w:sz w:val="22"/>
          <w:szCs w:val="22"/>
        </w:rPr>
        <w:t xml:space="preserve">Бобров, А. Л. Клинические нормы. Эхокардиография / Бобров А. Л. - </w:t>
      </w:r>
      <w:proofErr w:type="gramStart"/>
      <w:r w:rsidRPr="00AF1E37">
        <w:rPr>
          <w:sz w:val="22"/>
          <w:szCs w:val="22"/>
        </w:rPr>
        <w:t>Москва :</w:t>
      </w:r>
      <w:proofErr w:type="gramEnd"/>
      <w:r w:rsidRPr="00AF1E37">
        <w:rPr>
          <w:sz w:val="22"/>
          <w:szCs w:val="22"/>
        </w:rPr>
        <w:t xml:space="preserve"> ГЭОТАР-Медиа, 2020. - 80 с. - ISBN 978-5-9704-5893-8. - </w:t>
      </w:r>
      <w:proofErr w:type="gramStart"/>
      <w:r w:rsidRPr="00AF1E37">
        <w:rPr>
          <w:sz w:val="22"/>
          <w:szCs w:val="22"/>
        </w:rPr>
        <w:t>Текст :</w:t>
      </w:r>
      <w:proofErr w:type="gramEnd"/>
      <w:r w:rsidRPr="00AF1E37">
        <w:rPr>
          <w:sz w:val="22"/>
          <w:szCs w:val="22"/>
        </w:rPr>
        <w:t xml:space="preserve"> электронный // URL : https://www.rosmedlib.ru/book/ISBN9785970458938.html </w:t>
      </w:r>
    </w:p>
    <w:p w:rsidR="00524CFF" w:rsidRPr="00AF1E37" w:rsidRDefault="00524CFF" w:rsidP="00524CFF">
      <w:pPr>
        <w:widowControl w:val="0"/>
        <w:numPr>
          <w:ilvl w:val="0"/>
          <w:numId w:val="1"/>
        </w:numPr>
        <w:tabs>
          <w:tab w:val="left" w:pos="235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0" w:firstLine="709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AF1E37">
        <w:rPr>
          <w:sz w:val="22"/>
          <w:szCs w:val="22"/>
        </w:rPr>
        <w:t xml:space="preserve">Резник, Е. В. Клинические нормы. Кардиология / Е. В. Резник, И. Г. Никитин. - </w:t>
      </w:r>
      <w:proofErr w:type="gramStart"/>
      <w:r w:rsidRPr="00AF1E37">
        <w:rPr>
          <w:sz w:val="22"/>
          <w:szCs w:val="22"/>
        </w:rPr>
        <w:t>Москва :</w:t>
      </w:r>
      <w:proofErr w:type="gramEnd"/>
      <w:r w:rsidRPr="00AF1E37">
        <w:rPr>
          <w:sz w:val="22"/>
          <w:szCs w:val="22"/>
        </w:rPr>
        <w:t xml:space="preserve"> ГЭОТАР-Медиа, 2020. - 448 с. - ISBN 978-5-9704-5851-8. - </w:t>
      </w:r>
      <w:proofErr w:type="gramStart"/>
      <w:r w:rsidRPr="00AF1E37">
        <w:rPr>
          <w:sz w:val="22"/>
          <w:szCs w:val="22"/>
        </w:rPr>
        <w:t>Текст :</w:t>
      </w:r>
      <w:proofErr w:type="gramEnd"/>
      <w:r w:rsidRPr="00AF1E37">
        <w:rPr>
          <w:sz w:val="22"/>
          <w:szCs w:val="22"/>
        </w:rPr>
        <w:t xml:space="preserve"> электронный // URL : https://www.rosmedlib.ru/book/ISBN9785970458518.html </w:t>
      </w:r>
    </w:p>
    <w:p w:rsidR="00524CFF" w:rsidRPr="00AF1E37" w:rsidRDefault="00524CFF" w:rsidP="00524CFF">
      <w:pPr>
        <w:widowControl w:val="0"/>
        <w:numPr>
          <w:ilvl w:val="0"/>
          <w:numId w:val="1"/>
        </w:numPr>
        <w:tabs>
          <w:tab w:val="left" w:pos="235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0" w:firstLine="709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proofErr w:type="spellStart"/>
      <w:r w:rsidRPr="00AF1E37">
        <w:rPr>
          <w:sz w:val="22"/>
          <w:szCs w:val="22"/>
        </w:rPr>
        <w:t>Бокерия</w:t>
      </w:r>
      <w:proofErr w:type="spellEnd"/>
      <w:r w:rsidRPr="00AF1E37">
        <w:rPr>
          <w:sz w:val="22"/>
          <w:szCs w:val="22"/>
        </w:rPr>
        <w:t xml:space="preserve">, Л. А. Внезапная сердечная смерть / </w:t>
      </w:r>
      <w:proofErr w:type="spellStart"/>
      <w:r w:rsidRPr="00AF1E37">
        <w:rPr>
          <w:sz w:val="22"/>
          <w:szCs w:val="22"/>
        </w:rPr>
        <w:t>Бокерия</w:t>
      </w:r>
      <w:proofErr w:type="spellEnd"/>
      <w:r w:rsidRPr="00AF1E37">
        <w:rPr>
          <w:sz w:val="22"/>
          <w:szCs w:val="22"/>
        </w:rPr>
        <w:t xml:space="preserve"> Л. </w:t>
      </w:r>
      <w:proofErr w:type="gramStart"/>
      <w:r w:rsidRPr="00AF1E37">
        <w:rPr>
          <w:sz w:val="22"/>
          <w:szCs w:val="22"/>
        </w:rPr>
        <w:t>А. ,</w:t>
      </w:r>
      <w:proofErr w:type="gramEnd"/>
      <w:r w:rsidRPr="00AF1E37">
        <w:rPr>
          <w:sz w:val="22"/>
          <w:szCs w:val="22"/>
        </w:rPr>
        <w:t xml:space="preserve"> </w:t>
      </w:r>
      <w:proofErr w:type="spellStart"/>
      <w:r w:rsidRPr="00AF1E37">
        <w:rPr>
          <w:sz w:val="22"/>
          <w:szCs w:val="22"/>
        </w:rPr>
        <w:t>Ревишвили</w:t>
      </w:r>
      <w:proofErr w:type="spellEnd"/>
      <w:r w:rsidRPr="00AF1E37">
        <w:rPr>
          <w:sz w:val="22"/>
          <w:szCs w:val="22"/>
        </w:rPr>
        <w:t xml:space="preserve"> А. Ш. , </w:t>
      </w:r>
      <w:proofErr w:type="spellStart"/>
      <w:r w:rsidRPr="00AF1E37">
        <w:rPr>
          <w:sz w:val="22"/>
          <w:szCs w:val="22"/>
        </w:rPr>
        <w:t>Неминущий</w:t>
      </w:r>
      <w:proofErr w:type="spellEnd"/>
      <w:r w:rsidRPr="00AF1E37">
        <w:rPr>
          <w:sz w:val="22"/>
          <w:szCs w:val="22"/>
        </w:rPr>
        <w:t xml:space="preserve"> Н. М. , Проничева И. В. - Москва : ГЭОТАР-Медиа, 2020. - 352 с. (Серия "Библиотека врача-специалиста") - ISBN 978-5-9704-5629-3. - Текст : электронный // URL : </w:t>
      </w:r>
      <w:hyperlink r:id="rId9" w:history="1">
        <w:r w:rsidRPr="00AF1E37">
          <w:rPr>
            <w:color w:val="00008F"/>
            <w:sz w:val="22"/>
            <w:szCs w:val="22"/>
          </w:rPr>
          <w:t>https://www.rosmedlib.ru/book/ISBN9785970456293.html</w:t>
        </w:r>
      </w:hyperlink>
    </w:p>
    <w:p w:rsidR="00524CFF" w:rsidRPr="00AF1E37" w:rsidRDefault="00524CFF" w:rsidP="00524CFF">
      <w:pPr>
        <w:widowControl w:val="0"/>
        <w:numPr>
          <w:ilvl w:val="0"/>
          <w:numId w:val="1"/>
        </w:numPr>
        <w:tabs>
          <w:tab w:val="left" w:pos="235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0" w:firstLine="709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proofErr w:type="spellStart"/>
      <w:r w:rsidRPr="00AF1E37">
        <w:rPr>
          <w:sz w:val="22"/>
          <w:szCs w:val="22"/>
        </w:rPr>
        <w:t>Белялов</w:t>
      </w:r>
      <w:proofErr w:type="spellEnd"/>
      <w:r w:rsidRPr="00AF1E37">
        <w:rPr>
          <w:sz w:val="22"/>
          <w:szCs w:val="22"/>
        </w:rPr>
        <w:t xml:space="preserve">, Ф. И. Аритмии сердца / Ф. И. </w:t>
      </w:r>
      <w:proofErr w:type="spellStart"/>
      <w:r w:rsidRPr="00AF1E37">
        <w:rPr>
          <w:sz w:val="22"/>
          <w:szCs w:val="22"/>
        </w:rPr>
        <w:t>Белялов</w:t>
      </w:r>
      <w:proofErr w:type="spellEnd"/>
      <w:r w:rsidRPr="00AF1E37">
        <w:rPr>
          <w:sz w:val="22"/>
          <w:szCs w:val="22"/>
        </w:rPr>
        <w:t xml:space="preserve">. - 8-е </w:t>
      </w:r>
      <w:proofErr w:type="gramStart"/>
      <w:r w:rsidRPr="00AF1E37">
        <w:rPr>
          <w:sz w:val="22"/>
          <w:szCs w:val="22"/>
        </w:rPr>
        <w:t>изд. ,</w:t>
      </w:r>
      <w:proofErr w:type="gramEnd"/>
      <w:r w:rsidRPr="00AF1E37">
        <w:rPr>
          <w:sz w:val="22"/>
          <w:szCs w:val="22"/>
        </w:rPr>
        <w:t xml:space="preserve"> </w:t>
      </w:r>
      <w:proofErr w:type="spellStart"/>
      <w:r w:rsidRPr="00AF1E37">
        <w:rPr>
          <w:sz w:val="22"/>
          <w:szCs w:val="22"/>
        </w:rPr>
        <w:t>перераб</w:t>
      </w:r>
      <w:proofErr w:type="spellEnd"/>
      <w:r w:rsidRPr="00AF1E37">
        <w:rPr>
          <w:sz w:val="22"/>
          <w:szCs w:val="22"/>
        </w:rPr>
        <w:t xml:space="preserve">. и доп. - Москва : ГЭОТАР-Медиа, 2020. - 448 с. - ISBN 978-5-9704-5641-5. - </w:t>
      </w:r>
      <w:proofErr w:type="gramStart"/>
      <w:r w:rsidRPr="00AF1E37">
        <w:rPr>
          <w:sz w:val="22"/>
          <w:szCs w:val="22"/>
        </w:rPr>
        <w:t>Текст :</w:t>
      </w:r>
      <w:proofErr w:type="gramEnd"/>
      <w:r w:rsidRPr="00AF1E37">
        <w:rPr>
          <w:sz w:val="22"/>
          <w:szCs w:val="22"/>
        </w:rPr>
        <w:t xml:space="preserve"> электронный // URL : https://www.rosmedlib.ru/book/ISBN9785970456415.html (дата обращения: 25.03.2022).</w:t>
      </w:r>
    </w:p>
    <w:p w:rsidR="00524CFF" w:rsidRPr="00AF1E37" w:rsidRDefault="00524CFF" w:rsidP="00524CFF">
      <w:pPr>
        <w:widowControl w:val="0"/>
        <w:numPr>
          <w:ilvl w:val="0"/>
          <w:numId w:val="1"/>
        </w:numPr>
        <w:tabs>
          <w:tab w:val="left" w:pos="235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0" w:firstLine="709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proofErr w:type="spellStart"/>
      <w:r w:rsidRPr="00AF1E37">
        <w:rPr>
          <w:sz w:val="22"/>
          <w:szCs w:val="22"/>
        </w:rPr>
        <w:t>Мравян</w:t>
      </w:r>
      <w:proofErr w:type="spellEnd"/>
      <w:r w:rsidRPr="00AF1E37">
        <w:rPr>
          <w:sz w:val="22"/>
          <w:szCs w:val="22"/>
        </w:rPr>
        <w:t xml:space="preserve">, С. Р. Заболевания сердца у беременных / С. Р. </w:t>
      </w:r>
      <w:proofErr w:type="spellStart"/>
      <w:r w:rsidRPr="00AF1E37">
        <w:rPr>
          <w:sz w:val="22"/>
          <w:szCs w:val="22"/>
        </w:rPr>
        <w:t>Мравян</w:t>
      </w:r>
      <w:proofErr w:type="spellEnd"/>
      <w:r w:rsidRPr="00AF1E37">
        <w:rPr>
          <w:sz w:val="22"/>
          <w:szCs w:val="22"/>
        </w:rPr>
        <w:t xml:space="preserve">, В. А. Петрухин, С. И. Федорова, В. П. Пронина. - 2-е </w:t>
      </w:r>
      <w:proofErr w:type="gramStart"/>
      <w:r w:rsidRPr="00AF1E37">
        <w:rPr>
          <w:sz w:val="22"/>
          <w:szCs w:val="22"/>
        </w:rPr>
        <w:t>изд. ,</w:t>
      </w:r>
      <w:proofErr w:type="gramEnd"/>
      <w:r w:rsidRPr="00AF1E37">
        <w:rPr>
          <w:sz w:val="22"/>
          <w:szCs w:val="22"/>
        </w:rPr>
        <w:t xml:space="preserve"> </w:t>
      </w:r>
      <w:proofErr w:type="spellStart"/>
      <w:r w:rsidRPr="00AF1E37">
        <w:rPr>
          <w:sz w:val="22"/>
          <w:szCs w:val="22"/>
        </w:rPr>
        <w:t>перераб</w:t>
      </w:r>
      <w:proofErr w:type="spellEnd"/>
      <w:r w:rsidRPr="00AF1E37">
        <w:rPr>
          <w:sz w:val="22"/>
          <w:szCs w:val="22"/>
        </w:rPr>
        <w:t xml:space="preserve">. и доп. - Москва : ГЭОТАР-Медиа, 2020. - 416 с. - ISBN 978-5-9704-5716-0. - Текст : электронный // URL : </w:t>
      </w:r>
      <w:hyperlink r:id="rId10" w:history="1">
        <w:r w:rsidRPr="00AF1E37">
          <w:rPr>
            <w:color w:val="00008F"/>
            <w:sz w:val="22"/>
            <w:szCs w:val="22"/>
          </w:rPr>
          <w:t>https://www.rosmedlib.ru/book/ISBN9785970457161.html</w:t>
        </w:r>
      </w:hyperlink>
    </w:p>
    <w:p w:rsidR="00524CFF" w:rsidRPr="00AF1E37" w:rsidRDefault="00524CFF" w:rsidP="00524CFF">
      <w:pPr>
        <w:widowControl w:val="0"/>
        <w:numPr>
          <w:ilvl w:val="0"/>
          <w:numId w:val="1"/>
        </w:numPr>
        <w:tabs>
          <w:tab w:val="left" w:pos="235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0" w:firstLine="709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AF1E37">
        <w:rPr>
          <w:sz w:val="22"/>
          <w:szCs w:val="22"/>
        </w:rPr>
        <w:t xml:space="preserve">Горохова, С. Г. Диагноз при сердечно-сосудистых заболеваниях. Формулировка, </w:t>
      </w:r>
      <w:proofErr w:type="gramStart"/>
      <w:r w:rsidRPr="00AF1E37">
        <w:rPr>
          <w:sz w:val="22"/>
          <w:szCs w:val="22"/>
        </w:rPr>
        <w:t>классификации :</w:t>
      </w:r>
      <w:proofErr w:type="gramEnd"/>
      <w:r w:rsidRPr="00AF1E37">
        <w:rPr>
          <w:sz w:val="22"/>
          <w:szCs w:val="22"/>
        </w:rPr>
        <w:t xml:space="preserve"> руководство для врачей / С. Г. Горохова. - 5-е </w:t>
      </w:r>
      <w:proofErr w:type="gramStart"/>
      <w:r w:rsidRPr="00AF1E37">
        <w:rPr>
          <w:sz w:val="22"/>
          <w:szCs w:val="22"/>
        </w:rPr>
        <w:t>изд. ,</w:t>
      </w:r>
      <w:proofErr w:type="gramEnd"/>
      <w:r w:rsidRPr="00AF1E37">
        <w:rPr>
          <w:sz w:val="22"/>
          <w:szCs w:val="22"/>
        </w:rPr>
        <w:t xml:space="preserve"> </w:t>
      </w:r>
      <w:proofErr w:type="spellStart"/>
      <w:r w:rsidRPr="00AF1E37">
        <w:rPr>
          <w:sz w:val="22"/>
          <w:szCs w:val="22"/>
        </w:rPr>
        <w:t>перераб</w:t>
      </w:r>
      <w:proofErr w:type="spellEnd"/>
      <w:r w:rsidRPr="00AF1E37">
        <w:rPr>
          <w:sz w:val="22"/>
          <w:szCs w:val="22"/>
        </w:rPr>
        <w:t xml:space="preserve">. и доп. - Москва : ГЭОТАР-Медиа, 2020. - 336 с. - ISBN 978-5-9704-5551-7. - Текст : электронный // URL : </w:t>
      </w:r>
      <w:hyperlink r:id="rId11" w:history="1">
        <w:r w:rsidRPr="00AF1E37">
          <w:rPr>
            <w:color w:val="00008F"/>
            <w:sz w:val="22"/>
            <w:szCs w:val="22"/>
          </w:rPr>
          <w:t>https://www.rosmedlib.ru/book/ISBN9785970455517.html</w:t>
        </w:r>
      </w:hyperlink>
    </w:p>
    <w:p w:rsidR="00524CFF" w:rsidRPr="00AF1E37" w:rsidRDefault="00524CFF" w:rsidP="00524CFF">
      <w:pPr>
        <w:widowControl w:val="0"/>
        <w:numPr>
          <w:ilvl w:val="0"/>
          <w:numId w:val="1"/>
        </w:numPr>
        <w:tabs>
          <w:tab w:val="left" w:pos="235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0" w:firstLine="709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AF1E37">
        <w:rPr>
          <w:sz w:val="22"/>
          <w:szCs w:val="22"/>
        </w:rPr>
        <w:t xml:space="preserve">Петров, В. И. Эволюция клинико-фармакологических и терапевтических принципов лечения инфекции COVID-19 / Петров В. И. [и </w:t>
      </w:r>
      <w:proofErr w:type="gramStart"/>
      <w:r w:rsidRPr="00AF1E37">
        <w:rPr>
          <w:sz w:val="22"/>
          <w:szCs w:val="22"/>
        </w:rPr>
        <w:t>др. ]</w:t>
      </w:r>
      <w:proofErr w:type="gramEnd"/>
      <w:r w:rsidRPr="00AF1E37">
        <w:rPr>
          <w:sz w:val="22"/>
          <w:szCs w:val="22"/>
        </w:rPr>
        <w:t xml:space="preserve">. - </w:t>
      </w:r>
      <w:proofErr w:type="gramStart"/>
      <w:r w:rsidRPr="00AF1E37">
        <w:rPr>
          <w:sz w:val="22"/>
          <w:szCs w:val="22"/>
        </w:rPr>
        <w:t>Москва :</w:t>
      </w:r>
      <w:proofErr w:type="gramEnd"/>
      <w:r w:rsidRPr="00AF1E37">
        <w:rPr>
          <w:sz w:val="22"/>
          <w:szCs w:val="22"/>
        </w:rPr>
        <w:t xml:space="preserve"> ГЭОТАР-Медиа, 2021. - 312 с. - ISBN 978-5-9704-6386-4. - Текст : электронный // URL : </w:t>
      </w:r>
      <w:hyperlink r:id="rId12" w:history="1">
        <w:r w:rsidRPr="00AF1E37">
          <w:rPr>
            <w:color w:val="00008F"/>
            <w:sz w:val="22"/>
            <w:szCs w:val="22"/>
          </w:rPr>
          <w:t>https://www.rosmedlib.ru/book/ISBN9785970463864.html</w:t>
        </w:r>
      </w:hyperlink>
    </w:p>
    <w:p w:rsidR="00524CFF" w:rsidRPr="00AF1E37" w:rsidRDefault="00524CFF" w:rsidP="00524CFF">
      <w:pPr>
        <w:widowControl w:val="0"/>
        <w:numPr>
          <w:ilvl w:val="0"/>
          <w:numId w:val="1"/>
        </w:numPr>
        <w:tabs>
          <w:tab w:val="left" w:pos="235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0" w:firstLine="709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proofErr w:type="spellStart"/>
      <w:r w:rsidRPr="00AF1E37">
        <w:rPr>
          <w:sz w:val="22"/>
          <w:szCs w:val="22"/>
        </w:rPr>
        <w:t>Благова</w:t>
      </w:r>
      <w:proofErr w:type="spellEnd"/>
      <w:r w:rsidRPr="00AF1E37">
        <w:rPr>
          <w:sz w:val="22"/>
          <w:szCs w:val="22"/>
        </w:rPr>
        <w:t xml:space="preserve">, О. В. Болезни миокарда и </w:t>
      </w:r>
      <w:proofErr w:type="gramStart"/>
      <w:r w:rsidRPr="00AF1E37">
        <w:rPr>
          <w:sz w:val="22"/>
          <w:szCs w:val="22"/>
        </w:rPr>
        <w:t>перикарда :</w:t>
      </w:r>
      <w:proofErr w:type="gramEnd"/>
      <w:r w:rsidRPr="00AF1E37">
        <w:rPr>
          <w:sz w:val="22"/>
          <w:szCs w:val="22"/>
        </w:rPr>
        <w:t xml:space="preserve"> от синдромов к диагнозу и лечению / </w:t>
      </w:r>
      <w:proofErr w:type="spellStart"/>
      <w:r w:rsidRPr="00AF1E37">
        <w:rPr>
          <w:sz w:val="22"/>
          <w:szCs w:val="22"/>
        </w:rPr>
        <w:t>Благова</w:t>
      </w:r>
      <w:proofErr w:type="spellEnd"/>
      <w:r w:rsidRPr="00AF1E37">
        <w:rPr>
          <w:sz w:val="22"/>
          <w:szCs w:val="22"/>
        </w:rPr>
        <w:t xml:space="preserve"> О. В. , </w:t>
      </w:r>
      <w:proofErr w:type="spellStart"/>
      <w:r w:rsidRPr="00AF1E37">
        <w:rPr>
          <w:sz w:val="22"/>
          <w:szCs w:val="22"/>
        </w:rPr>
        <w:t>Недоступ</w:t>
      </w:r>
      <w:proofErr w:type="spellEnd"/>
      <w:r w:rsidRPr="00AF1E37">
        <w:rPr>
          <w:sz w:val="22"/>
          <w:szCs w:val="22"/>
        </w:rPr>
        <w:t xml:space="preserve"> А. В. , Коган Е. А. - Москва : ГЭОТАР-Медиа, 2019. - 884 с. - ISBN 978-5-9704-4743-7. - </w:t>
      </w:r>
      <w:proofErr w:type="gramStart"/>
      <w:r w:rsidRPr="00AF1E37">
        <w:rPr>
          <w:sz w:val="22"/>
          <w:szCs w:val="22"/>
        </w:rPr>
        <w:t>Текст :</w:t>
      </w:r>
      <w:proofErr w:type="gramEnd"/>
      <w:r w:rsidRPr="00AF1E37">
        <w:rPr>
          <w:sz w:val="22"/>
          <w:szCs w:val="22"/>
        </w:rPr>
        <w:t xml:space="preserve"> электронный // URL : https://www.rosmedlib.ru/book/ISBN9785970447437.html</w:t>
      </w:r>
    </w:p>
    <w:p w:rsidR="00524CFF" w:rsidRPr="00AF1E37" w:rsidRDefault="00524CFF" w:rsidP="00524CFF">
      <w:pPr>
        <w:widowControl w:val="0"/>
        <w:numPr>
          <w:ilvl w:val="0"/>
          <w:numId w:val="1"/>
        </w:numPr>
        <w:tabs>
          <w:tab w:val="left" w:pos="235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0" w:firstLine="709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AF1E37">
        <w:rPr>
          <w:sz w:val="22"/>
          <w:szCs w:val="22"/>
        </w:rPr>
        <w:t xml:space="preserve">Авдеев, С. Н. Легочная гипертензия / под ред. Авдеева С. Н. - </w:t>
      </w:r>
      <w:proofErr w:type="gramStart"/>
      <w:r w:rsidRPr="00AF1E37">
        <w:rPr>
          <w:sz w:val="22"/>
          <w:szCs w:val="22"/>
        </w:rPr>
        <w:t>Москва :</w:t>
      </w:r>
      <w:proofErr w:type="gramEnd"/>
      <w:r w:rsidRPr="00AF1E37">
        <w:rPr>
          <w:sz w:val="22"/>
          <w:szCs w:val="22"/>
        </w:rPr>
        <w:t xml:space="preserve"> ГЭОТАР-Медиа, 2019. - 608 с. - ISBN 978-5-9704-5000-0. - </w:t>
      </w:r>
      <w:proofErr w:type="gramStart"/>
      <w:r w:rsidRPr="00AF1E37">
        <w:rPr>
          <w:sz w:val="22"/>
          <w:szCs w:val="22"/>
        </w:rPr>
        <w:t>Текст :</w:t>
      </w:r>
      <w:proofErr w:type="gramEnd"/>
      <w:r w:rsidRPr="00AF1E37">
        <w:rPr>
          <w:sz w:val="22"/>
          <w:szCs w:val="22"/>
        </w:rPr>
        <w:t xml:space="preserve"> электронный // URL : https://www.rosmedlib.ru/book/ISBN9785970450000.html (дата обращения: 25.03.2022).</w:t>
      </w:r>
    </w:p>
    <w:p w:rsidR="00524CFF" w:rsidRPr="00AF1E37" w:rsidRDefault="00524CFF" w:rsidP="00524CFF">
      <w:pPr>
        <w:widowControl w:val="0"/>
        <w:numPr>
          <w:ilvl w:val="0"/>
          <w:numId w:val="1"/>
        </w:numPr>
        <w:tabs>
          <w:tab w:val="left" w:pos="235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0" w:firstLine="709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AF1E37">
        <w:rPr>
          <w:rFonts w:eastAsia="Calibri"/>
          <w:sz w:val="22"/>
          <w:szCs w:val="22"/>
          <w:lang w:eastAsia="en-US"/>
        </w:rPr>
        <w:t xml:space="preserve">ЭКГ при </w:t>
      </w:r>
      <w:proofErr w:type="gramStart"/>
      <w:r w:rsidRPr="00AF1E37">
        <w:rPr>
          <w:rFonts w:eastAsia="Calibri"/>
          <w:sz w:val="22"/>
          <w:szCs w:val="22"/>
          <w:lang w:eastAsia="en-US"/>
        </w:rPr>
        <w:t>аритмиях :</w:t>
      </w:r>
      <w:proofErr w:type="gramEnd"/>
      <w:r w:rsidRPr="00AF1E37">
        <w:rPr>
          <w:rFonts w:eastAsia="Calibri"/>
          <w:sz w:val="22"/>
          <w:szCs w:val="22"/>
          <w:lang w:eastAsia="en-US"/>
        </w:rPr>
        <w:t xml:space="preserve"> атлас [Электронный ресурс] / Колпаков Е.В., </w:t>
      </w:r>
      <w:proofErr w:type="spellStart"/>
      <w:r w:rsidRPr="00AF1E37">
        <w:rPr>
          <w:rFonts w:eastAsia="Calibri"/>
          <w:sz w:val="22"/>
          <w:szCs w:val="22"/>
          <w:lang w:eastAsia="en-US"/>
        </w:rPr>
        <w:t>Люсов</w:t>
      </w:r>
      <w:proofErr w:type="spellEnd"/>
      <w:r w:rsidRPr="00AF1E37">
        <w:rPr>
          <w:rFonts w:eastAsia="Calibri"/>
          <w:sz w:val="22"/>
          <w:szCs w:val="22"/>
          <w:lang w:eastAsia="en-US"/>
        </w:rPr>
        <w:t xml:space="preserve"> В.А., Волов </w:t>
      </w:r>
      <w:r w:rsidRPr="00AF1E37">
        <w:rPr>
          <w:rFonts w:eastAsia="Calibri"/>
          <w:sz w:val="22"/>
          <w:szCs w:val="22"/>
          <w:lang w:eastAsia="en-US"/>
        </w:rPr>
        <w:lastRenderedPageBreak/>
        <w:t xml:space="preserve">Н.А. - М. : ГЭОТАР-Медиа, 2013. - </w:t>
      </w:r>
      <w:hyperlink r:id="rId13" w:history="1">
        <w:r w:rsidRPr="00AF1E37">
          <w:rPr>
            <w:rFonts w:eastAsia="Calibri"/>
            <w:color w:val="00008F"/>
            <w:sz w:val="22"/>
            <w:szCs w:val="22"/>
            <w:lang w:eastAsia="en-US"/>
          </w:rPr>
          <w:t>http://www.studentlibrary.ru/book/ISBN9785970426036.html</w:t>
        </w:r>
      </w:hyperlink>
    </w:p>
    <w:p w:rsidR="00524CFF" w:rsidRPr="00AF1E37" w:rsidRDefault="00524CFF" w:rsidP="00524CFF">
      <w:pPr>
        <w:widowControl w:val="0"/>
        <w:numPr>
          <w:ilvl w:val="0"/>
          <w:numId w:val="1"/>
        </w:numPr>
        <w:tabs>
          <w:tab w:val="left" w:pos="235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0" w:firstLine="709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AF1E37">
        <w:rPr>
          <w:sz w:val="22"/>
          <w:szCs w:val="22"/>
        </w:rPr>
        <w:t xml:space="preserve">Ярцев, С. С. Большой атлас ЭКГ. Профессиональная фразеология и стилистика ЭКГ-заключений / С. С. Ярцев - </w:t>
      </w:r>
      <w:proofErr w:type="gramStart"/>
      <w:r w:rsidRPr="00AF1E37">
        <w:rPr>
          <w:sz w:val="22"/>
          <w:szCs w:val="22"/>
        </w:rPr>
        <w:t>Москва :</w:t>
      </w:r>
      <w:proofErr w:type="gramEnd"/>
      <w:r w:rsidRPr="00AF1E37">
        <w:rPr>
          <w:sz w:val="22"/>
          <w:szCs w:val="22"/>
        </w:rPr>
        <w:t xml:space="preserve"> ГЭОТАР-Медиа, 2021. - 664 с. - ISBN 978-5-9704-6409-0. - Текст : электронный // URL : </w:t>
      </w:r>
      <w:hyperlink r:id="rId14" w:history="1">
        <w:r w:rsidRPr="00AF1E37">
          <w:rPr>
            <w:color w:val="00008F"/>
            <w:sz w:val="22"/>
            <w:szCs w:val="22"/>
          </w:rPr>
          <w:t>https://www.rosmedlib.ru/book/ISBN9785970464090.html</w:t>
        </w:r>
      </w:hyperlink>
    </w:p>
    <w:p w:rsidR="00524CFF" w:rsidRPr="00AF1E37" w:rsidRDefault="00524CFF" w:rsidP="00524CFF">
      <w:pPr>
        <w:widowControl w:val="0"/>
        <w:numPr>
          <w:ilvl w:val="0"/>
          <w:numId w:val="1"/>
        </w:numPr>
        <w:tabs>
          <w:tab w:val="left" w:pos="235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0" w:firstLine="709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AF1E37">
        <w:rPr>
          <w:sz w:val="22"/>
          <w:szCs w:val="22"/>
        </w:rPr>
        <w:t xml:space="preserve">Ярцев, С. С. Практическая электрокардиография. Справочное пособие для анализа ЭКГ / С. С. Ярцев. - 3-е </w:t>
      </w:r>
      <w:proofErr w:type="gramStart"/>
      <w:r w:rsidRPr="00AF1E37">
        <w:rPr>
          <w:sz w:val="22"/>
          <w:szCs w:val="22"/>
        </w:rPr>
        <w:t>изд. ,</w:t>
      </w:r>
      <w:proofErr w:type="gramEnd"/>
      <w:r w:rsidRPr="00AF1E37">
        <w:rPr>
          <w:sz w:val="22"/>
          <w:szCs w:val="22"/>
        </w:rPr>
        <w:t xml:space="preserve"> </w:t>
      </w:r>
      <w:proofErr w:type="spellStart"/>
      <w:r w:rsidRPr="00AF1E37">
        <w:rPr>
          <w:sz w:val="22"/>
          <w:szCs w:val="22"/>
        </w:rPr>
        <w:t>перераб</w:t>
      </w:r>
      <w:proofErr w:type="spellEnd"/>
      <w:r w:rsidRPr="00AF1E37">
        <w:rPr>
          <w:sz w:val="22"/>
          <w:szCs w:val="22"/>
        </w:rPr>
        <w:t xml:space="preserve">. и доп. - Москва : ГЭОТАР-Медиа, 2021. - 144 с. - ISBN 978-5-9704-6404-5. - Текст : электронный // URL : </w:t>
      </w:r>
      <w:hyperlink r:id="rId15" w:history="1">
        <w:r w:rsidRPr="00AF1E37">
          <w:rPr>
            <w:color w:val="00008F"/>
            <w:sz w:val="22"/>
            <w:szCs w:val="22"/>
          </w:rPr>
          <w:t>https://www.rosmedlib.ru/book/ISBN9785970464045.html</w:t>
        </w:r>
      </w:hyperlink>
    </w:p>
    <w:p w:rsidR="00524CFF" w:rsidRPr="00AF1E37" w:rsidRDefault="00524CFF" w:rsidP="00524CFF">
      <w:pPr>
        <w:widowControl w:val="0"/>
        <w:numPr>
          <w:ilvl w:val="0"/>
          <w:numId w:val="1"/>
        </w:numPr>
        <w:tabs>
          <w:tab w:val="left" w:pos="235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0" w:firstLine="709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AF1E37">
        <w:rPr>
          <w:rFonts w:eastAsia="Calibri"/>
          <w:sz w:val="22"/>
          <w:szCs w:val="22"/>
          <w:lang w:eastAsia="en-US"/>
        </w:rPr>
        <w:t xml:space="preserve">Рациональная фармакотерапия сердечно-сосудистых заболеваний [Электронный ресурс]: руководство для практикующих врачей / под общ. ред. Е. И. Чазова, Ю. А. Карпова. - 2-е изд., </w:t>
      </w:r>
      <w:proofErr w:type="spellStart"/>
      <w:r w:rsidRPr="00AF1E37">
        <w:rPr>
          <w:rFonts w:eastAsia="Calibri"/>
          <w:sz w:val="22"/>
          <w:szCs w:val="22"/>
          <w:lang w:eastAsia="en-US"/>
        </w:rPr>
        <w:t>испр</w:t>
      </w:r>
      <w:proofErr w:type="spellEnd"/>
      <w:r w:rsidRPr="00AF1E37">
        <w:rPr>
          <w:rFonts w:eastAsia="Calibri"/>
          <w:sz w:val="22"/>
          <w:szCs w:val="22"/>
          <w:lang w:eastAsia="en-US"/>
        </w:rPr>
        <w:t xml:space="preserve">. и доп. - </w:t>
      </w:r>
      <w:proofErr w:type="gramStart"/>
      <w:r w:rsidRPr="00AF1E37">
        <w:rPr>
          <w:rFonts w:eastAsia="Calibri"/>
          <w:sz w:val="22"/>
          <w:szCs w:val="22"/>
          <w:lang w:eastAsia="en-US"/>
        </w:rPr>
        <w:t>М. :</w:t>
      </w:r>
      <w:proofErr w:type="gramEnd"/>
      <w:r w:rsidRPr="00AF1E37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AF1E37">
        <w:rPr>
          <w:rFonts w:eastAsia="Calibri"/>
          <w:sz w:val="22"/>
          <w:szCs w:val="22"/>
          <w:lang w:eastAsia="en-US"/>
        </w:rPr>
        <w:t>Литтерра</w:t>
      </w:r>
      <w:proofErr w:type="spellEnd"/>
      <w:r w:rsidRPr="00AF1E37">
        <w:rPr>
          <w:rFonts w:eastAsia="Calibri"/>
          <w:sz w:val="22"/>
          <w:szCs w:val="22"/>
          <w:lang w:eastAsia="en-US"/>
        </w:rPr>
        <w:t xml:space="preserve">, 2014. - (Серия "Рациональная фармакотерапия")." - </w:t>
      </w:r>
      <w:hyperlink r:id="rId16" w:history="1">
        <w:r w:rsidRPr="00AF1E37">
          <w:rPr>
            <w:rFonts w:eastAsia="Calibri"/>
            <w:color w:val="00008F"/>
            <w:sz w:val="22"/>
            <w:szCs w:val="22"/>
            <w:lang w:eastAsia="en-US"/>
          </w:rPr>
          <w:t>http://www.rosmedlib.ru/book/ISBN9785423500825.html</w:t>
        </w:r>
      </w:hyperlink>
    </w:p>
    <w:p w:rsidR="00524CFF" w:rsidRPr="00AF1E37" w:rsidRDefault="00524CFF" w:rsidP="00524CFF">
      <w:pPr>
        <w:widowControl w:val="0"/>
        <w:numPr>
          <w:ilvl w:val="0"/>
          <w:numId w:val="1"/>
        </w:numPr>
        <w:tabs>
          <w:tab w:val="left" w:pos="235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0" w:firstLine="709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AF1E37">
        <w:rPr>
          <w:rFonts w:eastAsia="Calibri"/>
          <w:sz w:val="22"/>
          <w:szCs w:val="22"/>
          <w:lang w:eastAsia="en-US"/>
        </w:rPr>
        <w:t>Пропедевтика внутренних болезней. Кардиология [Электронный ресурс</w:t>
      </w:r>
      <w:proofErr w:type="gramStart"/>
      <w:r w:rsidRPr="00AF1E37">
        <w:rPr>
          <w:rFonts w:eastAsia="Calibri"/>
          <w:sz w:val="22"/>
          <w:szCs w:val="22"/>
          <w:lang w:eastAsia="en-US"/>
        </w:rPr>
        <w:t>] :</w:t>
      </w:r>
      <w:proofErr w:type="gramEnd"/>
      <w:r w:rsidRPr="00AF1E37">
        <w:rPr>
          <w:rFonts w:eastAsia="Calibri"/>
          <w:sz w:val="22"/>
          <w:szCs w:val="22"/>
          <w:lang w:eastAsia="en-US"/>
        </w:rPr>
        <w:t xml:space="preserve"> учебное пособие / Ивашкин В.Т., </w:t>
      </w:r>
      <w:proofErr w:type="spellStart"/>
      <w:r w:rsidRPr="00AF1E37">
        <w:rPr>
          <w:rFonts w:eastAsia="Calibri"/>
          <w:sz w:val="22"/>
          <w:szCs w:val="22"/>
          <w:lang w:eastAsia="en-US"/>
        </w:rPr>
        <w:t>Драпкина</w:t>
      </w:r>
      <w:proofErr w:type="spellEnd"/>
      <w:r w:rsidRPr="00AF1E37">
        <w:rPr>
          <w:rFonts w:eastAsia="Calibri"/>
          <w:sz w:val="22"/>
          <w:szCs w:val="22"/>
          <w:lang w:eastAsia="en-US"/>
        </w:rPr>
        <w:t xml:space="preserve"> О.М. - М. : ГЭОТАР-Медиа, 2011. - </w:t>
      </w:r>
      <w:hyperlink r:id="rId17" w:history="1">
        <w:r w:rsidRPr="00AF1E37">
          <w:rPr>
            <w:rFonts w:eastAsia="Calibri"/>
            <w:color w:val="00008F"/>
            <w:sz w:val="22"/>
            <w:szCs w:val="22"/>
            <w:lang w:eastAsia="en-US"/>
          </w:rPr>
          <w:t>http://www.studentlibrary.ru/book/ISBN9785970419632.html</w:t>
        </w:r>
      </w:hyperlink>
    </w:p>
    <w:p w:rsidR="00524CFF" w:rsidRPr="00AF1E37" w:rsidRDefault="00524CFF" w:rsidP="00524CFF">
      <w:pPr>
        <w:widowControl w:val="0"/>
        <w:numPr>
          <w:ilvl w:val="0"/>
          <w:numId w:val="1"/>
        </w:numPr>
        <w:tabs>
          <w:tab w:val="left" w:pos="235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0" w:firstLine="709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AF1E37">
        <w:rPr>
          <w:rFonts w:eastAsia="Calibri"/>
          <w:sz w:val="22"/>
          <w:szCs w:val="22"/>
          <w:lang w:eastAsia="en-US"/>
        </w:rPr>
        <w:t xml:space="preserve">Пороки сердца у беременных [Электронный ресурс] / </w:t>
      </w:r>
      <w:proofErr w:type="spellStart"/>
      <w:r w:rsidRPr="00AF1E37">
        <w:rPr>
          <w:rFonts w:eastAsia="Calibri"/>
          <w:sz w:val="22"/>
          <w:szCs w:val="22"/>
          <w:lang w:eastAsia="en-US"/>
        </w:rPr>
        <w:t>Мравян</w:t>
      </w:r>
      <w:proofErr w:type="spellEnd"/>
      <w:r w:rsidRPr="00AF1E37">
        <w:rPr>
          <w:rFonts w:eastAsia="Calibri"/>
          <w:sz w:val="22"/>
          <w:szCs w:val="22"/>
          <w:lang w:eastAsia="en-US"/>
        </w:rPr>
        <w:t xml:space="preserve"> С.Р., Петрухин В.А., Пронин В.П. - </w:t>
      </w:r>
      <w:proofErr w:type="gramStart"/>
      <w:r w:rsidRPr="00AF1E37">
        <w:rPr>
          <w:rFonts w:eastAsia="Calibri"/>
          <w:sz w:val="22"/>
          <w:szCs w:val="22"/>
          <w:lang w:eastAsia="en-US"/>
        </w:rPr>
        <w:t>М. :</w:t>
      </w:r>
      <w:proofErr w:type="gramEnd"/>
      <w:r w:rsidRPr="00AF1E37">
        <w:rPr>
          <w:rFonts w:eastAsia="Calibri"/>
          <w:sz w:val="22"/>
          <w:szCs w:val="22"/>
          <w:lang w:eastAsia="en-US"/>
        </w:rPr>
        <w:t xml:space="preserve"> ГЭОТАР-Медиа, 2010. - </w:t>
      </w:r>
      <w:hyperlink r:id="rId18" w:history="1">
        <w:r w:rsidRPr="00AF1E37">
          <w:rPr>
            <w:rFonts w:eastAsia="Calibri"/>
            <w:color w:val="00008F"/>
            <w:sz w:val="22"/>
            <w:szCs w:val="22"/>
            <w:lang w:eastAsia="en-US"/>
          </w:rPr>
          <w:t>http://www.rosmedlib.ru/book/ISBN9785970416945.html</w:t>
        </w:r>
      </w:hyperlink>
    </w:p>
    <w:p w:rsidR="00524CFF" w:rsidRPr="00AF1E37" w:rsidRDefault="00524CFF" w:rsidP="00524CFF">
      <w:pPr>
        <w:widowControl w:val="0"/>
        <w:numPr>
          <w:ilvl w:val="0"/>
          <w:numId w:val="1"/>
        </w:numPr>
        <w:tabs>
          <w:tab w:val="left" w:pos="235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0" w:firstLine="709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AF1E37">
        <w:rPr>
          <w:rFonts w:eastAsia="Calibri"/>
          <w:sz w:val="22"/>
          <w:szCs w:val="22"/>
          <w:lang w:eastAsia="en-US"/>
        </w:rPr>
        <w:t xml:space="preserve">Интервенционная кардиология. Коронарная ангиография и </w:t>
      </w:r>
      <w:proofErr w:type="spellStart"/>
      <w:r w:rsidRPr="00AF1E37">
        <w:rPr>
          <w:rFonts w:eastAsia="Calibri"/>
          <w:sz w:val="22"/>
          <w:szCs w:val="22"/>
          <w:lang w:eastAsia="en-US"/>
        </w:rPr>
        <w:t>стентирование</w:t>
      </w:r>
      <w:proofErr w:type="spellEnd"/>
      <w:r w:rsidRPr="00AF1E37">
        <w:rPr>
          <w:rFonts w:eastAsia="Calibri"/>
          <w:sz w:val="22"/>
          <w:szCs w:val="22"/>
          <w:lang w:eastAsia="en-US"/>
        </w:rPr>
        <w:t xml:space="preserve"> [Электронный ресурс] / Савченко А.П., </w:t>
      </w:r>
      <w:proofErr w:type="spellStart"/>
      <w:r w:rsidRPr="00AF1E37">
        <w:rPr>
          <w:rFonts w:eastAsia="Calibri"/>
          <w:sz w:val="22"/>
          <w:szCs w:val="22"/>
          <w:lang w:eastAsia="en-US"/>
        </w:rPr>
        <w:t>Черкавская</w:t>
      </w:r>
      <w:proofErr w:type="spellEnd"/>
      <w:r w:rsidRPr="00AF1E37">
        <w:rPr>
          <w:rFonts w:eastAsia="Calibri"/>
          <w:sz w:val="22"/>
          <w:szCs w:val="22"/>
          <w:lang w:eastAsia="en-US"/>
        </w:rPr>
        <w:t xml:space="preserve"> О.В., Руденко Б.А., </w:t>
      </w:r>
      <w:proofErr w:type="spellStart"/>
      <w:r w:rsidRPr="00AF1E37">
        <w:rPr>
          <w:rFonts w:eastAsia="Calibri"/>
          <w:sz w:val="22"/>
          <w:szCs w:val="22"/>
          <w:lang w:eastAsia="en-US"/>
        </w:rPr>
        <w:t>Болотов</w:t>
      </w:r>
      <w:proofErr w:type="spellEnd"/>
      <w:r w:rsidRPr="00AF1E37">
        <w:rPr>
          <w:rFonts w:eastAsia="Calibri"/>
          <w:sz w:val="22"/>
          <w:szCs w:val="22"/>
          <w:lang w:eastAsia="en-US"/>
        </w:rPr>
        <w:t xml:space="preserve"> П.А. – </w:t>
      </w:r>
      <w:proofErr w:type="gramStart"/>
      <w:r w:rsidRPr="00AF1E37">
        <w:rPr>
          <w:rFonts w:eastAsia="Calibri"/>
          <w:sz w:val="22"/>
          <w:szCs w:val="22"/>
          <w:lang w:eastAsia="en-US"/>
        </w:rPr>
        <w:t>М. :</w:t>
      </w:r>
      <w:proofErr w:type="gramEnd"/>
      <w:r w:rsidRPr="00AF1E37">
        <w:rPr>
          <w:rFonts w:eastAsia="Calibri"/>
          <w:sz w:val="22"/>
          <w:szCs w:val="22"/>
          <w:lang w:eastAsia="en-US"/>
        </w:rPr>
        <w:t xml:space="preserve"> ГЭОТАР-Медиа, 2010. – </w:t>
      </w:r>
      <w:hyperlink r:id="rId19" w:history="1">
        <w:r w:rsidRPr="00AF1E37">
          <w:rPr>
            <w:rFonts w:eastAsia="Calibri"/>
            <w:color w:val="00008F"/>
            <w:sz w:val="22"/>
            <w:szCs w:val="22"/>
            <w:lang w:eastAsia="en-US"/>
          </w:rPr>
          <w:t>http://www.rosmedlib.ru/book/ISBN9785970415412.html</w:t>
        </w:r>
      </w:hyperlink>
    </w:p>
    <w:p w:rsidR="00524CFF" w:rsidRPr="00AF1E37" w:rsidRDefault="00524CFF" w:rsidP="00524CFF">
      <w:pPr>
        <w:widowControl w:val="0"/>
        <w:numPr>
          <w:ilvl w:val="0"/>
          <w:numId w:val="1"/>
        </w:numPr>
        <w:tabs>
          <w:tab w:val="left" w:pos="235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0" w:firstLine="709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AF1E37">
        <w:rPr>
          <w:sz w:val="22"/>
          <w:szCs w:val="22"/>
        </w:rPr>
        <w:t xml:space="preserve">Волкова, Н. И. </w:t>
      </w:r>
      <w:proofErr w:type="gramStart"/>
      <w:r w:rsidRPr="00AF1E37">
        <w:rPr>
          <w:sz w:val="22"/>
          <w:szCs w:val="22"/>
        </w:rPr>
        <w:t>Электрокардиография :</w:t>
      </w:r>
      <w:proofErr w:type="gramEnd"/>
      <w:r w:rsidRPr="00AF1E37">
        <w:rPr>
          <w:sz w:val="22"/>
          <w:szCs w:val="22"/>
        </w:rPr>
        <w:t xml:space="preserve"> учебное пособие / Н. И. Волкова, И. С. </w:t>
      </w:r>
      <w:proofErr w:type="spellStart"/>
      <w:r w:rsidRPr="00AF1E37">
        <w:rPr>
          <w:sz w:val="22"/>
          <w:szCs w:val="22"/>
        </w:rPr>
        <w:t>Джериева</w:t>
      </w:r>
      <w:proofErr w:type="spellEnd"/>
      <w:r w:rsidRPr="00AF1E37">
        <w:rPr>
          <w:sz w:val="22"/>
          <w:szCs w:val="22"/>
        </w:rPr>
        <w:t xml:space="preserve">, А. Л. </w:t>
      </w:r>
      <w:proofErr w:type="spellStart"/>
      <w:r w:rsidRPr="00AF1E37">
        <w:rPr>
          <w:sz w:val="22"/>
          <w:szCs w:val="22"/>
        </w:rPr>
        <w:t>Зибарев</w:t>
      </w:r>
      <w:proofErr w:type="spellEnd"/>
      <w:r w:rsidRPr="00AF1E37">
        <w:rPr>
          <w:sz w:val="22"/>
          <w:szCs w:val="22"/>
        </w:rPr>
        <w:t xml:space="preserve"> [и др. ]. - </w:t>
      </w:r>
      <w:proofErr w:type="gramStart"/>
      <w:r w:rsidRPr="00AF1E37">
        <w:rPr>
          <w:sz w:val="22"/>
          <w:szCs w:val="22"/>
        </w:rPr>
        <w:t>Москва :</w:t>
      </w:r>
      <w:proofErr w:type="gramEnd"/>
      <w:r w:rsidRPr="00AF1E37">
        <w:rPr>
          <w:sz w:val="22"/>
          <w:szCs w:val="22"/>
        </w:rPr>
        <w:t xml:space="preserve"> ГЭОТАР-Медиа, 2022. - 136 с. - ISBN 978-5-9704-6443-4. - </w:t>
      </w:r>
      <w:proofErr w:type="gramStart"/>
      <w:r w:rsidRPr="00AF1E37">
        <w:rPr>
          <w:sz w:val="22"/>
          <w:szCs w:val="22"/>
        </w:rPr>
        <w:t>Текст :</w:t>
      </w:r>
      <w:proofErr w:type="gramEnd"/>
      <w:r w:rsidRPr="00AF1E37">
        <w:rPr>
          <w:sz w:val="22"/>
          <w:szCs w:val="22"/>
        </w:rPr>
        <w:t xml:space="preserve"> электронный // ЭБС "Консультант студента" : [сайт]. - URL : </w:t>
      </w:r>
      <w:hyperlink r:id="rId20" w:history="1">
        <w:r w:rsidRPr="00AF1E37">
          <w:rPr>
            <w:color w:val="00008F"/>
            <w:sz w:val="22"/>
            <w:szCs w:val="22"/>
          </w:rPr>
          <w:t>https://www.studentlibrary.ru/book/ISBN9785970464434.html</w:t>
        </w:r>
      </w:hyperlink>
    </w:p>
    <w:p w:rsidR="00524CFF" w:rsidRPr="00AF1E37" w:rsidRDefault="00524CFF" w:rsidP="00524CFF">
      <w:pPr>
        <w:widowControl w:val="0"/>
        <w:numPr>
          <w:ilvl w:val="0"/>
          <w:numId w:val="1"/>
        </w:numPr>
        <w:tabs>
          <w:tab w:val="left" w:pos="235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0" w:firstLine="709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proofErr w:type="spellStart"/>
      <w:r w:rsidRPr="00AF1E37">
        <w:rPr>
          <w:sz w:val="22"/>
          <w:szCs w:val="22"/>
        </w:rPr>
        <w:t>Кошечкин</w:t>
      </w:r>
      <w:proofErr w:type="spellEnd"/>
      <w:r w:rsidRPr="00AF1E37">
        <w:rPr>
          <w:sz w:val="22"/>
          <w:szCs w:val="22"/>
        </w:rPr>
        <w:t xml:space="preserve">, В. А. Практическая </w:t>
      </w:r>
      <w:proofErr w:type="spellStart"/>
      <w:r w:rsidRPr="00AF1E37">
        <w:rPr>
          <w:sz w:val="22"/>
          <w:szCs w:val="22"/>
        </w:rPr>
        <w:t>липидология</w:t>
      </w:r>
      <w:proofErr w:type="spellEnd"/>
      <w:r w:rsidRPr="00AF1E37">
        <w:rPr>
          <w:sz w:val="22"/>
          <w:szCs w:val="22"/>
        </w:rPr>
        <w:t xml:space="preserve"> с методами медицинской генетики / </w:t>
      </w:r>
      <w:proofErr w:type="spellStart"/>
      <w:r w:rsidRPr="00AF1E37">
        <w:rPr>
          <w:sz w:val="22"/>
          <w:szCs w:val="22"/>
        </w:rPr>
        <w:t>Кошечкин</w:t>
      </w:r>
      <w:proofErr w:type="spellEnd"/>
      <w:r w:rsidRPr="00AF1E37">
        <w:rPr>
          <w:sz w:val="22"/>
          <w:szCs w:val="22"/>
        </w:rPr>
        <w:t xml:space="preserve"> В. </w:t>
      </w:r>
      <w:proofErr w:type="gramStart"/>
      <w:r w:rsidRPr="00AF1E37">
        <w:rPr>
          <w:sz w:val="22"/>
          <w:szCs w:val="22"/>
        </w:rPr>
        <w:t>А. ,</w:t>
      </w:r>
      <w:proofErr w:type="gramEnd"/>
      <w:r w:rsidRPr="00AF1E37">
        <w:rPr>
          <w:sz w:val="22"/>
          <w:szCs w:val="22"/>
        </w:rPr>
        <w:t xml:space="preserve"> Малышев П. П., Рожкова Т. А. - Москва : ГЭОТАР-Медиа, 2019. - 112 с. - ISBN 978-5-9704-5059-8. - </w:t>
      </w:r>
      <w:proofErr w:type="gramStart"/>
      <w:r w:rsidRPr="00AF1E37">
        <w:rPr>
          <w:sz w:val="22"/>
          <w:szCs w:val="22"/>
        </w:rPr>
        <w:t>Текст :</w:t>
      </w:r>
      <w:proofErr w:type="gramEnd"/>
      <w:r w:rsidRPr="00AF1E37">
        <w:rPr>
          <w:sz w:val="22"/>
          <w:szCs w:val="22"/>
        </w:rPr>
        <w:t xml:space="preserve"> электронный // URL : https://www.rosmedlib.ru/book/ISBN9785970450598.html</w:t>
      </w:r>
    </w:p>
    <w:p w:rsidR="00524CFF" w:rsidRDefault="00524CFF">
      <w:bookmarkStart w:id="0" w:name="_GoBack"/>
      <w:bookmarkEnd w:id="0"/>
    </w:p>
    <w:sectPr w:rsidR="00524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9247C"/>
    <w:multiLevelType w:val="hybridMultilevel"/>
    <w:tmpl w:val="E0CA4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CFF"/>
    <w:rsid w:val="00524CFF"/>
    <w:rsid w:val="00F6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4978E"/>
  <w15:chartTrackingRefBased/>
  <w15:docId w15:val="{AF0BDC92-B6B0-4685-AFEC-1A98C07D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medlib.ru/book/ISBN9785970465134.html" TargetMode="External"/><Relationship Id="rId13" Type="http://schemas.openxmlformats.org/officeDocument/2006/relationships/hyperlink" Target="http://www.studentlibrary.ru/book/ISBN9785970426036.html" TargetMode="External"/><Relationship Id="rId18" Type="http://schemas.openxmlformats.org/officeDocument/2006/relationships/hyperlink" Target="http://www.rosmedlib.ru/book/ISBN9785970416945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rosmedlib.ru/book/ISBN9785970453629.html" TargetMode="External"/><Relationship Id="rId12" Type="http://schemas.openxmlformats.org/officeDocument/2006/relationships/hyperlink" Target="https://www.rosmedlib.ru/book/ISBN9785970463864.html" TargetMode="External"/><Relationship Id="rId17" Type="http://schemas.openxmlformats.org/officeDocument/2006/relationships/hyperlink" Target="http://www.studentlibrary.ru/book/ISBN978597041963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smedlib.ru/book/ISBN9785423500825.html" TargetMode="External"/><Relationship Id="rId20" Type="http://schemas.openxmlformats.org/officeDocument/2006/relationships/hyperlink" Target="https://www.studentlibrary.ru/book/ISBN9785970464434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osmedlib.ru/book/ISBN9785970464878.html" TargetMode="External"/><Relationship Id="rId11" Type="http://schemas.openxmlformats.org/officeDocument/2006/relationships/hyperlink" Target="https://www.rosmedlib.ru/book/ISBN9785970455517.html" TargetMode="External"/><Relationship Id="rId5" Type="http://schemas.openxmlformats.org/officeDocument/2006/relationships/hyperlink" Target="https://www.rosmedlib.ru/book/ISBN9785970460924.html" TargetMode="External"/><Relationship Id="rId15" Type="http://schemas.openxmlformats.org/officeDocument/2006/relationships/hyperlink" Target="https://www.rosmedlib.ru/book/ISBN9785970464045.html" TargetMode="External"/><Relationship Id="rId10" Type="http://schemas.openxmlformats.org/officeDocument/2006/relationships/hyperlink" Target="https://www.rosmedlib.ru/book/ISBN9785970457161.html" TargetMode="External"/><Relationship Id="rId19" Type="http://schemas.openxmlformats.org/officeDocument/2006/relationships/hyperlink" Target="http://www.rosmedlib.ru/book/ISBN978597041541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smedlib.ru/book/ISBN9785970456293.html" TargetMode="External"/><Relationship Id="rId14" Type="http://schemas.openxmlformats.org/officeDocument/2006/relationships/hyperlink" Target="https://www.rosmedlib.ru/book/ISBN9785970464090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альберт</cp:lastModifiedBy>
  <cp:revision>1</cp:revision>
  <dcterms:created xsi:type="dcterms:W3CDTF">2023-03-13T09:52:00Z</dcterms:created>
  <dcterms:modified xsi:type="dcterms:W3CDTF">2023-03-13T09:53:00Z</dcterms:modified>
</cp:coreProperties>
</file>