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112BE" w:rsidRDefault="00000000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Ситуационные задачи.</w:t>
      </w:r>
    </w:p>
    <w:p w14:paraId="00000002" w14:textId="77777777" w:rsidR="007112BE" w:rsidRDefault="007112BE">
      <w:pPr>
        <w:pStyle w:val="aff"/>
        <w:shd w:val="clear" w:color="auto" w:fill="FFFFFF"/>
        <w:spacing w:before="0" w:after="0"/>
        <w:jc w:val="both"/>
        <w:rPr>
          <w:b/>
          <w:bCs/>
          <w:color w:val="222222"/>
          <w:sz w:val="28"/>
          <w:szCs w:val="28"/>
        </w:rPr>
      </w:pPr>
    </w:p>
    <w:p w14:paraId="00000003" w14:textId="77777777" w:rsidR="007112BE" w:rsidRDefault="00000000" w:rsidP="00D82F0E">
      <w:pPr>
        <w:pStyle w:val="aff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Задача №1.</w:t>
      </w:r>
    </w:p>
    <w:p w14:paraId="00000004" w14:textId="54091645" w:rsidR="007112BE" w:rsidRDefault="00000000" w:rsidP="00D82F0E">
      <w:pPr>
        <w:pStyle w:val="aff"/>
        <w:shd w:val="clear" w:color="auto" w:fill="FFFFFF"/>
        <w:spacing w:before="0" w:after="0"/>
        <w:ind w:left="180" w:firstLine="28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 Вам предложили войти в творческую группу, цель работы которой заключается в подготовке предложений, направленных на корректировку содержания обучения и образования в медицинском образовательном учреждении. Накануне первого заседания Вас попросили подготовиться, выбрав из предложенного перечня направлений корректировки наиболее важный с Вашей точки зрений. Вот этот перечень:</w:t>
      </w:r>
      <w:r>
        <w:rPr>
          <w:color w:val="000000" w:themeColor="text1"/>
          <w:sz w:val="28"/>
          <w:szCs w:val="28"/>
        </w:rPr>
        <w:br/>
        <w:t>    а) интеграция учебных планов и программ;</w:t>
      </w:r>
      <w:r>
        <w:rPr>
          <w:color w:val="000000" w:themeColor="text1"/>
          <w:sz w:val="28"/>
          <w:szCs w:val="28"/>
        </w:rPr>
        <w:br/>
        <w:t>    б) организация моделирования профессиональной деятельности студентов в учебном процессе;</w:t>
      </w:r>
      <w:r>
        <w:rPr>
          <w:color w:val="000000" w:themeColor="text1"/>
          <w:sz w:val="28"/>
          <w:szCs w:val="28"/>
        </w:rPr>
        <w:br/>
        <w:t>    в) выполнение образовательного стандарта по вашему учебному предмету;</w:t>
      </w:r>
      <w:r>
        <w:rPr>
          <w:color w:val="000000" w:themeColor="text1"/>
          <w:sz w:val="28"/>
          <w:szCs w:val="28"/>
        </w:rPr>
        <w:br/>
        <w:t>    г) реализация квалификационной характеристики молодого специалиста;</w:t>
      </w:r>
      <w:r>
        <w:rPr>
          <w:color w:val="000000" w:themeColor="text1"/>
          <w:sz w:val="28"/>
          <w:szCs w:val="28"/>
        </w:rPr>
        <w:br/>
        <w:t>    д) интенсификация процесса обучения в рамках конкретного учебного предмета.</w:t>
      </w:r>
      <w:r>
        <w:rPr>
          <w:color w:val="000000" w:themeColor="text1"/>
          <w:sz w:val="28"/>
          <w:szCs w:val="28"/>
        </w:rPr>
        <w:br/>
        <w:t>    </w:t>
      </w:r>
      <w:r>
        <w:rPr>
          <w:b/>
          <w:color w:val="000000" w:themeColor="text1"/>
          <w:sz w:val="28"/>
          <w:szCs w:val="28"/>
        </w:rPr>
        <w:t>Вопрос:</w:t>
      </w:r>
      <w:r>
        <w:rPr>
          <w:color w:val="000000" w:themeColor="text1"/>
          <w:sz w:val="28"/>
          <w:szCs w:val="28"/>
        </w:rPr>
        <w:br/>
        <w:t>    1.На что из предложенного перечня Вы бы обратили внимание при корректировке содержания обучения и образования в медицинском образовательном учреждении, если бы Вам представилась такая возможность?</w:t>
      </w:r>
      <w:r w:rsidR="00D82F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Почему?</w:t>
      </w:r>
      <w:r>
        <w:rPr>
          <w:color w:val="000000" w:themeColor="text1"/>
          <w:sz w:val="28"/>
          <w:szCs w:val="28"/>
        </w:rPr>
        <w:br/>
        <w:t> </w:t>
      </w:r>
    </w:p>
    <w:p w14:paraId="00000005" w14:textId="3FBAFD08" w:rsidR="007112BE" w:rsidRDefault="00000000" w:rsidP="00D82F0E">
      <w:pPr>
        <w:pStyle w:val="aff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Задача №2.</w:t>
      </w:r>
    </w:p>
    <w:p w14:paraId="00000006" w14:textId="77777777" w:rsidR="007112BE" w:rsidRDefault="00000000" w:rsidP="00D82F0E">
      <w:pPr>
        <w:pStyle w:val="aff"/>
        <w:shd w:val="clear" w:color="auto" w:fill="FFFFFF"/>
        <w:spacing w:before="0" w:after="0"/>
        <w:ind w:firstLine="28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    Цель занятия по теме «Внутримышечное введение лекарственных препаратов» преподаватель сформулировал следующим образом:</w:t>
      </w:r>
    </w:p>
    <w:p w14:paraId="00000007" w14:textId="77777777" w:rsidR="007112BE" w:rsidRDefault="00000000" w:rsidP="00D82F0E">
      <w:pPr>
        <w:pStyle w:val="aff"/>
        <w:shd w:val="clear" w:color="auto" w:fill="FFFFFF"/>
        <w:spacing w:before="0" w:after="0"/>
        <w:ind w:firstLine="285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уметь</w:t>
      </w:r>
      <w:r>
        <w:rPr>
          <w:color w:val="000000" w:themeColor="text1"/>
          <w:sz w:val="28"/>
          <w:szCs w:val="28"/>
        </w:rPr>
        <w:t> выполнять манипуляции по подкожному введению лекарственного препарата в процедурном кабинете поликлиники.</w:t>
      </w:r>
    </w:p>
    <w:p w14:paraId="00000008" w14:textId="77777777" w:rsidR="007112BE" w:rsidRDefault="00000000" w:rsidP="00D82F0E">
      <w:pPr>
        <w:pStyle w:val="aff"/>
        <w:shd w:val="clear" w:color="auto" w:fill="FFFFFF"/>
        <w:spacing w:before="0" w:after="0"/>
        <w:ind w:firstLine="285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Задачи:</w:t>
      </w:r>
      <w:r>
        <w:rPr>
          <w:color w:val="000000" w:themeColor="text1"/>
          <w:sz w:val="28"/>
          <w:szCs w:val="28"/>
        </w:rPr>
        <w:t> знать анатомическое строение тела человека и уметь определять места для подкожного введения; уметь выполнять процедуры, связанные с  приготовлением инструментария; учётом вида лекарственного препарата и его маркировки; соблюдением правил асептики и антисептики; последовательностью работы (обработка рук, сборка шприца, забор лекарства в шприц, обработка кожи тела на месте инъекции, ввод препарата, контроль за состоянием пациента, дезинфекция использованного материала, запись о выполненной процедуре в медицинской документации), соблюдать нормы профессиональной этики.</w:t>
      </w:r>
    </w:p>
    <w:p w14:paraId="00000009" w14:textId="77777777" w:rsidR="007112BE" w:rsidRDefault="00000000" w:rsidP="00D82F0E">
      <w:pPr>
        <w:pStyle w:val="aff"/>
        <w:shd w:val="clear" w:color="auto" w:fill="FFFFFF"/>
        <w:spacing w:before="0" w:after="0"/>
        <w:ind w:firstLine="28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Вопросы:</w:t>
      </w:r>
    </w:p>
    <w:p w14:paraId="0000000A" w14:textId="77777777" w:rsidR="007112BE" w:rsidRDefault="00000000" w:rsidP="00D82F0E">
      <w:pPr>
        <w:pStyle w:val="aff"/>
        <w:shd w:val="clear" w:color="auto" w:fill="FFFFFF"/>
        <w:spacing w:before="0" w:after="0"/>
        <w:ind w:firstLine="28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1.Каким требованиям должны удовлетворять цели обучения?</w:t>
      </w:r>
    </w:p>
    <w:p w14:paraId="0000000B" w14:textId="77777777" w:rsidR="007112BE" w:rsidRDefault="00000000" w:rsidP="00D82F0E">
      <w:pPr>
        <w:pStyle w:val="aff"/>
        <w:shd w:val="clear" w:color="auto" w:fill="FFFFFF"/>
        <w:spacing w:before="0" w:after="0"/>
        <w:ind w:firstLine="28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2.В какой мере цель и задачи, сформулированные преподавателем к теме «Внутримышечное введение лекарственных препаратов», удовлетворяют требованиям, предъявляемым к целям обучения?</w:t>
      </w:r>
    </w:p>
    <w:p w14:paraId="0000000C" w14:textId="77777777" w:rsidR="007112BE" w:rsidRDefault="007112BE" w:rsidP="00D82F0E">
      <w:pPr>
        <w:pStyle w:val="aff"/>
        <w:shd w:val="clear" w:color="auto" w:fill="FFFFFF"/>
        <w:spacing w:before="0" w:after="0"/>
        <w:ind w:firstLine="285"/>
        <w:rPr>
          <w:color w:val="000000" w:themeColor="text1"/>
          <w:sz w:val="28"/>
          <w:szCs w:val="28"/>
        </w:rPr>
      </w:pPr>
    </w:p>
    <w:p w14:paraId="5E1B7844" w14:textId="77777777" w:rsidR="00D82F0E" w:rsidRDefault="00D82F0E" w:rsidP="00D82F0E">
      <w:pPr>
        <w:pStyle w:val="aff"/>
        <w:shd w:val="clear" w:color="auto" w:fill="FFFFFF"/>
        <w:spacing w:before="0" w:after="0"/>
        <w:rPr>
          <w:b/>
          <w:bCs/>
          <w:color w:val="000000" w:themeColor="text1"/>
          <w:sz w:val="28"/>
          <w:szCs w:val="28"/>
        </w:rPr>
      </w:pPr>
    </w:p>
    <w:p w14:paraId="0000000E" w14:textId="0389F227" w:rsidR="007112BE" w:rsidRDefault="00000000" w:rsidP="00D82F0E">
      <w:pPr>
        <w:pStyle w:val="aff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Задача №3.</w:t>
      </w:r>
    </w:p>
    <w:p w14:paraId="0000000F" w14:textId="77777777" w:rsidR="007112BE" w:rsidRDefault="00000000" w:rsidP="00D82F0E">
      <w:pPr>
        <w:pStyle w:val="aff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      Преподаватель А. - высококвалифицированный специалист с большими потенциальными возможностями. Заведующий кафедрой возлагал на него большие надежды по разработке и постановке одного из новых учебных курсов. Однако А. никакой активности не проявляет. К учебному процессу относится достаточно прохладно, без явного интереса. О причинах своего отношения ничего не говорит.</w:t>
      </w:r>
    </w:p>
    <w:p w14:paraId="00000010" w14:textId="77777777" w:rsidR="007112BE" w:rsidRDefault="00000000" w:rsidP="00D82F0E">
      <w:pPr>
        <w:pStyle w:val="aff"/>
        <w:shd w:val="clear" w:color="auto" w:fill="FFFFFF"/>
        <w:spacing w:before="0"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Вопрос:</w:t>
      </w:r>
    </w:p>
    <w:p w14:paraId="00000011" w14:textId="77777777" w:rsidR="007112BE" w:rsidRDefault="00000000" w:rsidP="00D82F0E">
      <w:pPr>
        <w:pStyle w:val="aff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  <w:shd w:val="clear" w:color="auto" w:fill="FFFFFF"/>
        </w:rPr>
        <w:t> Определите, какие психологические явления имели место.</w:t>
      </w:r>
    </w:p>
    <w:p w14:paraId="00000012" w14:textId="77777777" w:rsidR="007112BE" w:rsidRDefault="007112BE" w:rsidP="00D82F0E">
      <w:pPr>
        <w:pStyle w:val="aff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</w:p>
    <w:p w14:paraId="00000013" w14:textId="11FA369A" w:rsidR="007112BE" w:rsidRDefault="00000000" w:rsidP="00D82F0E">
      <w:pPr>
        <w:pStyle w:val="aff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Задача</w:t>
      </w:r>
      <w:r w:rsidR="00D82F0E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№4</w:t>
      </w:r>
    </w:p>
    <w:p w14:paraId="00000014" w14:textId="77777777" w:rsidR="007112BE" w:rsidRDefault="00000000" w:rsidP="00D82F0E">
      <w:pPr>
        <w:pStyle w:val="aff"/>
        <w:shd w:val="clear" w:color="auto" w:fill="FFFFFF"/>
        <w:spacing w:before="0" w:after="0"/>
        <w:ind w:firstLine="28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Преподавателю при приеме на работу дали ознакомиться с тремя образовательными программами (рекомендованной Минобразованием и науки РФ; инновационной, опубликованной в печати; утвержденной образовательным учреждением).</w:t>
      </w:r>
    </w:p>
    <w:p w14:paraId="00000015" w14:textId="77777777" w:rsidR="007112BE" w:rsidRDefault="00000000" w:rsidP="00D82F0E">
      <w:pPr>
        <w:pStyle w:val="aff"/>
        <w:shd w:val="clear" w:color="auto" w:fill="FFFFFF"/>
        <w:spacing w:before="0" w:after="0"/>
        <w:ind w:firstLine="28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Вопросы:</w:t>
      </w:r>
    </w:p>
    <w:p w14:paraId="00000016" w14:textId="77777777" w:rsidR="007112BE" w:rsidRDefault="00000000" w:rsidP="00D82F0E">
      <w:pPr>
        <w:pStyle w:val="aff"/>
        <w:shd w:val="clear" w:color="auto" w:fill="FFFFFF"/>
        <w:spacing w:before="0" w:after="0"/>
        <w:ind w:firstLine="28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1. Какую из представленных программ преподаватель должен считать обязательной основой для своей деятельности?</w:t>
      </w:r>
    </w:p>
    <w:p w14:paraId="00000017" w14:textId="77777777" w:rsidR="007112BE" w:rsidRDefault="007112BE" w:rsidP="00D82F0E">
      <w:pPr>
        <w:pStyle w:val="aff"/>
        <w:shd w:val="clear" w:color="auto" w:fill="FFFFFF"/>
        <w:spacing w:before="0" w:after="0"/>
        <w:ind w:firstLine="285"/>
        <w:rPr>
          <w:b/>
          <w:bCs/>
          <w:color w:val="000000" w:themeColor="text1"/>
          <w:sz w:val="28"/>
          <w:szCs w:val="28"/>
        </w:rPr>
      </w:pPr>
    </w:p>
    <w:p w14:paraId="00000018" w14:textId="68322F51" w:rsidR="007112BE" w:rsidRDefault="00000000" w:rsidP="00D82F0E">
      <w:pPr>
        <w:pStyle w:val="aff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Задача</w:t>
      </w:r>
      <w:r w:rsidR="00D82F0E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№5</w:t>
      </w:r>
    </w:p>
    <w:p w14:paraId="00000019" w14:textId="77777777" w:rsidR="007112BE" w:rsidRDefault="00000000" w:rsidP="00D82F0E">
      <w:pPr>
        <w:pStyle w:val="aff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Преподаватель запланировал чтение лекции с заранее запланированными ошибками. Во время проведения занятия он допустил ошибки. Только в конце лекции объявил о том, что он умышленно допустил ошибки, определил время на их нахождение и провел со студентами обсуждение.</w:t>
      </w:r>
      <w:r>
        <w:rPr>
          <w:color w:val="000000" w:themeColor="text1"/>
          <w:sz w:val="28"/>
          <w:szCs w:val="28"/>
        </w:rPr>
        <w:br/>
        <w:t>    </w:t>
      </w:r>
      <w:r>
        <w:rPr>
          <w:b/>
          <w:color w:val="000000" w:themeColor="text1"/>
          <w:sz w:val="28"/>
          <w:szCs w:val="28"/>
        </w:rPr>
        <w:t>Вопросы:</w:t>
      </w:r>
      <w:r>
        <w:rPr>
          <w:color w:val="000000" w:themeColor="text1"/>
          <w:sz w:val="28"/>
          <w:szCs w:val="28"/>
        </w:rPr>
        <w:br/>
        <w:t>    1. Какой вид обучения был использован преподавателем?</w:t>
      </w:r>
      <w:r>
        <w:rPr>
          <w:color w:val="000000" w:themeColor="text1"/>
          <w:sz w:val="28"/>
          <w:szCs w:val="28"/>
        </w:rPr>
        <w:br/>
        <w:t>    2. Какая методическая ошибка была допущена преподавателем при подготовке и проведении этой формы занятия?</w:t>
      </w:r>
      <w:r>
        <w:rPr>
          <w:color w:val="000000" w:themeColor="text1"/>
          <w:sz w:val="28"/>
          <w:szCs w:val="28"/>
        </w:rPr>
        <w:br/>
        <w:t>    3. Какие функции в обучении одновременно выполняет лекция с заранее запланированными ошибками, и что может служить материалом ошибок?</w:t>
      </w:r>
    </w:p>
    <w:p w14:paraId="5C914784" w14:textId="684E307B" w:rsidR="00D82F0E" w:rsidRPr="00D82F0E" w:rsidRDefault="00D82F0E" w:rsidP="00D82F0E">
      <w:pPr>
        <w:pStyle w:val="aff"/>
        <w:shd w:val="clear" w:color="auto" w:fill="FFFFFF"/>
        <w:spacing w:after="0"/>
        <w:rPr>
          <w:b/>
          <w:bCs/>
          <w:color w:val="222222"/>
          <w:sz w:val="28"/>
          <w:szCs w:val="28"/>
        </w:rPr>
      </w:pPr>
      <w:r w:rsidRPr="00D82F0E">
        <w:rPr>
          <w:b/>
          <w:bCs/>
          <w:color w:val="222222"/>
          <w:sz w:val="28"/>
          <w:szCs w:val="28"/>
        </w:rPr>
        <w:t>Задача №</w:t>
      </w:r>
      <w:r w:rsidRPr="00D82F0E">
        <w:rPr>
          <w:b/>
          <w:bCs/>
          <w:color w:val="222222"/>
          <w:sz w:val="28"/>
          <w:szCs w:val="28"/>
        </w:rPr>
        <w:t>6</w:t>
      </w:r>
    </w:p>
    <w:p w14:paraId="4C717CE7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Преподаватель медицинского училища использует для проведения занятий по анатомии и физиологии человека не только учебные видеофильмы, но и фильмы, записанные из популярных телевизионных передач, содержащие интересную для учащихся информацию по предмету. Чаще всего на демонстрацию фильма затрачивается от 40-50 минут учебного времени. Обычно фильм демонстрируется в начале учебного занятия по изучаемой на занятии теме. После просмотра фильма преподаватель разбирает вопросы, заданные на дом к этому занятию.</w:t>
      </w:r>
    </w:p>
    <w:p w14:paraId="38D17D9D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Вопросы:</w:t>
      </w:r>
    </w:p>
    <w:p w14:paraId="57CCC5C1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1. Какие методические ошибки допускает преподаватель при использовании видеофильмов, и какие общие дидактические требования предъявляются к аудиовизуальным средствам (телевидение, видеофильмы) обучения?</w:t>
      </w:r>
    </w:p>
    <w:p w14:paraId="65CB4F28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lastRenderedPageBreak/>
        <w:t>2. Какие дидактические задачи решают аудиовизуальные средства обучения?</w:t>
      </w:r>
    </w:p>
    <w:p w14:paraId="43A8ADC3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</w:p>
    <w:p w14:paraId="391EF1D3" w14:textId="36B75F43" w:rsidR="00D82F0E" w:rsidRPr="00D82F0E" w:rsidRDefault="00D82F0E" w:rsidP="00D82F0E">
      <w:pPr>
        <w:pStyle w:val="aff"/>
        <w:shd w:val="clear" w:color="auto" w:fill="FFFFFF"/>
        <w:spacing w:after="0"/>
        <w:rPr>
          <w:b/>
          <w:bCs/>
          <w:color w:val="222222"/>
          <w:sz w:val="28"/>
          <w:szCs w:val="28"/>
        </w:rPr>
      </w:pPr>
      <w:r w:rsidRPr="00D82F0E">
        <w:rPr>
          <w:b/>
          <w:bCs/>
          <w:color w:val="222222"/>
          <w:sz w:val="28"/>
          <w:szCs w:val="28"/>
        </w:rPr>
        <w:t>Задача №</w:t>
      </w:r>
      <w:r w:rsidRPr="00D82F0E">
        <w:rPr>
          <w:b/>
          <w:bCs/>
          <w:color w:val="222222"/>
          <w:sz w:val="28"/>
          <w:szCs w:val="28"/>
        </w:rPr>
        <w:t>7</w:t>
      </w:r>
    </w:p>
    <w:p w14:paraId="732FF946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   В своей практике педагог использует исключительно индивидуальный опрос учащихся у доски. Учащиеся уже хорошо знают, что в течение 15–20 минут их 2–3 одногруппника будут отвечать материал темы у доски, а в это время те, кто прошел такую же процедуру на последних занятиях, могут получить передышку и спокойно заниматься своими делами. Те же, кто ожидает своей очереди (давно не вызывали), будут напряженно ожидать опроса.</w:t>
      </w:r>
    </w:p>
    <w:p w14:paraId="127AF987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Вопросы:</w:t>
      </w:r>
    </w:p>
    <w:p w14:paraId="12C376B4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1. Какие формы контроля выделяют в педагогике, и каково их предназначение?</w:t>
      </w:r>
    </w:p>
    <w:p w14:paraId="6FAD95E1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2. Какое педагогическое требование к выбору методов проверки и оценки знаний не соблюдает в данном случае преподаватель?</w:t>
      </w:r>
    </w:p>
    <w:p w14:paraId="715BC54F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</w:p>
    <w:p w14:paraId="68AD492E" w14:textId="0F2B4EF7" w:rsidR="00D82F0E" w:rsidRPr="00D82F0E" w:rsidRDefault="00D82F0E" w:rsidP="00D82F0E">
      <w:pPr>
        <w:pStyle w:val="aff"/>
        <w:shd w:val="clear" w:color="auto" w:fill="FFFFFF"/>
        <w:spacing w:after="0"/>
        <w:rPr>
          <w:b/>
          <w:bCs/>
          <w:color w:val="222222"/>
          <w:sz w:val="28"/>
          <w:szCs w:val="28"/>
        </w:rPr>
      </w:pPr>
      <w:r w:rsidRPr="00D82F0E">
        <w:rPr>
          <w:b/>
          <w:bCs/>
          <w:color w:val="222222"/>
          <w:sz w:val="28"/>
          <w:szCs w:val="28"/>
        </w:rPr>
        <w:t>Задача №</w:t>
      </w:r>
      <w:r>
        <w:rPr>
          <w:b/>
          <w:bCs/>
          <w:color w:val="222222"/>
          <w:sz w:val="28"/>
          <w:szCs w:val="28"/>
        </w:rPr>
        <w:t>8</w:t>
      </w:r>
    </w:p>
    <w:p w14:paraId="5ADD4FB0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Обучающийся игнорирует Ваши советы и указания, делая все по-своему, не обращая внимания на замечания, не исправляя того, на что вы ему указываете.</w:t>
      </w:r>
    </w:p>
    <w:p w14:paraId="7746F4F1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Выберите для решения данной ситуации ответ, который, на ваш взгляд, необходим Вам как педагогу (обоснуйте свой выбор):</w:t>
      </w:r>
    </w:p>
    <w:p w14:paraId="782FB1DD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а) разобравшись в мотивах упорства и видя их несостоятельность, примените обычные педагогические меры наказания;</w:t>
      </w:r>
    </w:p>
    <w:p w14:paraId="58C77647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б) в интересах дела постараетесь вызвать его на откровенный разговор, попытаетесь найти с ним общий язык, настроить на деловой лад;</w:t>
      </w:r>
    </w:p>
    <w:p w14:paraId="77115988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в) обратитесь к коллективу, рассчитывая на то, что его неправильное поведение будет осуждено и к нему примут меры общественного воздействия;</w:t>
      </w:r>
    </w:p>
    <w:p w14:paraId="6FA4AB24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г) попытаетесь вначале разобраться в том, не совершаете ли Вы сами ошибок во взаимоотношениях со студентами, а потом уже решите, как поступить.</w:t>
      </w:r>
    </w:p>
    <w:p w14:paraId="1B468448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Вопрос:</w:t>
      </w:r>
    </w:p>
    <w:p w14:paraId="7B4D8FE6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1.Как вы поступите с этим студентом?</w:t>
      </w:r>
    </w:p>
    <w:p w14:paraId="69967146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</w:p>
    <w:p w14:paraId="4B847B0C" w14:textId="726E4A35" w:rsidR="00D82F0E" w:rsidRPr="00D82F0E" w:rsidRDefault="00D82F0E" w:rsidP="00D82F0E">
      <w:pPr>
        <w:pStyle w:val="aff"/>
        <w:shd w:val="clear" w:color="auto" w:fill="FFFFFF"/>
        <w:spacing w:after="0"/>
        <w:rPr>
          <w:b/>
          <w:bCs/>
          <w:color w:val="222222"/>
          <w:sz w:val="28"/>
          <w:szCs w:val="28"/>
        </w:rPr>
      </w:pPr>
      <w:r w:rsidRPr="00D82F0E">
        <w:rPr>
          <w:b/>
          <w:bCs/>
          <w:color w:val="222222"/>
          <w:sz w:val="28"/>
          <w:szCs w:val="28"/>
        </w:rPr>
        <w:t>Задача №</w:t>
      </w:r>
      <w:r>
        <w:rPr>
          <w:b/>
          <w:bCs/>
          <w:color w:val="222222"/>
          <w:sz w:val="28"/>
          <w:szCs w:val="28"/>
        </w:rPr>
        <w:t>9</w:t>
      </w:r>
    </w:p>
    <w:p w14:paraId="3471556D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Группе преподавателей на кафедральном совещании поручили составить методические указания для студентов в соответствии с требованиями </w:t>
      </w:r>
      <w:r w:rsidRPr="00D82F0E">
        <w:rPr>
          <w:color w:val="222222"/>
          <w:sz w:val="28"/>
          <w:szCs w:val="28"/>
        </w:rPr>
        <w:lastRenderedPageBreak/>
        <w:t>нового Государственного стандарта. В своей работе преподаватели пользовались рекомендациями по их составлению. Были определены темы занятий, цели в соответствии с требованиями ГОС, составлен план проведения каждого занятия, в практической части методичек дана ориентировочная основа деятельности (ООД) для овладения профессиональными умениями. Представлены ситуационные задачи и тестовые задания. Определены темы и вопросы на каждое последующее занятие.</w:t>
      </w:r>
    </w:p>
    <w:p w14:paraId="7AE6F6CF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На кафедральном совещании разработанные методические указания были представлены на утверждение.</w:t>
      </w:r>
    </w:p>
    <w:p w14:paraId="09975698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Вопросы:</w:t>
      </w:r>
    </w:p>
    <w:p w14:paraId="0DE1AE35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1. Почему разработанные методические указания не будут утверждены и рекомендованы к использованию в учебном процессе? </w:t>
      </w:r>
    </w:p>
    <w:p w14:paraId="25E4E872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2.Какие методы педагогического исследования необходимо провести, для того чтобы они «заработали»?</w:t>
      </w:r>
    </w:p>
    <w:p w14:paraId="59B611F0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2, Какая функция возложена на методические указания для студентов в организации учебного процесса на кафедре?</w:t>
      </w:r>
    </w:p>
    <w:p w14:paraId="38DB0AB1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</w:p>
    <w:p w14:paraId="4635EE5C" w14:textId="36396B43" w:rsidR="00D82F0E" w:rsidRPr="00D82F0E" w:rsidRDefault="00D82F0E" w:rsidP="00D82F0E">
      <w:pPr>
        <w:pStyle w:val="aff"/>
        <w:shd w:val="clear" w:color="auto" w:fill="FFFFFF"/>
        <w:spacing w:after="0"/>
        <w:rPr>
          <w:b/>
          <w:bCs/>
          <w:color w:val="222222"/>
          <w:sz w:val="28"/>
          <w:szCs w:val="28"/>
        </w:rPr>
      </w:pPr>
      <w:r w:rsidRPr="00D82F0E">
        <w:rPr>
          <w:b/>
          <w:bCs/>
          <w:color w:val="222222"/>
          <w:sz w:val="28"/>
          <w:szCs w:val="28"/>
        </w:rPr>
        <w:t>Задача №</w:t>
      </w:r>
      <w:r w:rsidRPr="00D82F0E">
        <w:rPr>
          <w:b/>
          <w:bCs/>
          <w:color w:val="222222"/>
          <w:sz w:val="28"/>
          <w:szCs w:val="28"/>
        </w:rPr>
        <w:t>10</w:t>
      </w:r>
    </w:p>
    <w:p w14:paraId="1E0612E5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Молодой педагог медицинского колледжа в разговоре в учительской высказал такую идею: «Продуктивность обучения, как составной части педагогического процесса, будет зависеть от того, насколько интенсивно, строго и требовательно мы воздействуем на обучаемых. Нужно постоянно нагружать студентов работой и неукоснительно следить за ее выполнением, призывать студентов к чувству долга и ответственности, к выполнению их обязанностей, независимо от того, нравится им это или нет – тогда будут существенные результаты!» </w:t>
      </w:r>
    </w:p>
    <w:p w14:paraId="6A0F9C01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Вопросы: </w:t>
      </w:r>
    </w:p>
    <w:p w14:paraId="73E0B0C5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1. О какой закономерности педагогического процесса говорит начинающий преподаватель? </w:t>
      </w:r>
    </w:p>
    <w:p w14:paraId="0DEA70AD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2. Можно ли его признать в данном случае абсолютно правым? </w:t>
      </w:r>
    </w:p>
    <w:p w14:paraId="75F1611B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</w:p>
    <w:p w14:paraId="38FCBEDB" w14:textId="53329EE4" w:rsidR="00D82F0E" w:rsidRPr="00D82F0E" w:rsidRDefault="00D82F0E" w:rsidP="00D82F0E">
      <w:pPr>
        <w:pStyle w:val="aff"/>
        <w:shd w:val="clear" w:color="auto" w:fill="FFFFFF"/>
        <w:spacing w:after="0"/>
        <w:rPr>
          <w:b/>
          <w:bCs/>
          <w:color w:val="222222"/>
          <w:sz w:val="28"/>
          <w:szCs w:val="28"/>
        </w:rPr>
      </w:pPr>
      <w:r w:rsidRPr="00D82F0E">
        <w:rPr>
          <w:b/>
          <w:bCs/>
          <w:color w:val="222222"/>
          <w:sz w:val="28"/>
          <w:szCs w:val="28"/>
        </w:rPr>
        <w:t>Задача №</w:t>
      </w:r>
      <w:r w:rsidRPr="00D82F0E">
        <w:rPr>
          <w:b/>
          <w:bCs/>
          <w:color w:val="222222"/>
          <w:sz w:val="28"/>
          <w:szCs w:val="28"/>
        </w:rPr>
        <w:t>11</w:t>
      </w:r>
    </w:p>
    <w:p w14:paraId="23238CB4" w14:textId="5F32C001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При проведении исследования специфики и уровня развития познавательного интереса обучающихся методом наблюдения куратор группы составила матрицу поведенческих признаков проявления интереса и посетила ряд занятий своего коллеги, ведущего дисциплину «Педагогика и методика преподавания». Когда куратор подвела итоги наблюдения и поделилась ими с данным коллегой, тот высказал мнение о </w:t>
      </w:r>
      <w:r w:rsidRPr="00D82F0E">
        <w:rPr>
          <w:color w:val="222222"/>
          <w:sz w:val="28"/>
          <w:szCs w:val="28"/>
        </w:rPr>
        <w:lastRenderedPageBreak/>
        <w:t xml:space="preserve">недостоверности полученных результатов, поскольку было нарушено существенное требование к организации педагогического наблюдения. </w:t>
      </w:r>
    </w:p>
    <w:p w14:paraId="25D99262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Вопросы: </w:t>
      </w:r>
    </w:p>
    <w:p w14:paraId="26D18DE6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1. О каком требовании идет речь, и как можно откорректировать процесс наблюдения? </w:t>
      </w:r>
    </w:p>
    <w:p w14:paraId="503D714B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</w:p>
    <w:p w14:paraId="603021B0" w14:textId="61330082" w:rsidR="00D82F0E" w:rsidRPr="00D82F0E" w:rsidRDefault="00D82F0E" w:rsidP="00D82F0E">
      <w:pPr>
        <w:pStyle w:val="aff"/>
        <w:shd w:val="clear" w:color="auto" w:fill="FFFFFF"/>
        <w:spacing w:after="0"/>
        <w:rPr>
          <w:b/>
          <w:bCs/>
          <w:color w:val="222222"/>
          <w:sz w:val="28"/>
          <w:szCs w:val="28"/>
        </w:rPr>
      </w:pPr>
      <w:r w:rsidRPr="00D82F0E">
        <w:rPr>
          <w:b/>
          <w:bCs/>
          <w:color w:val="222222"/>
          <w:sz w:val="28"/>
          <w:szCs w:val="28"/>
        </w:rPr>
        <w:t>Задача №</w:t>
      </w:r>
      <w:r>
        <w:rPr>
          <w:b/>
          <w:bCs/>
          <w:color w:val="222222"/>
          <w:sz w:val="28"/>
          <w:szCs w:val="28"/>
        </w:rPr>
        <w:t>12</w:t>
      </w:r>
    </w:p>
    <w:p w14:paraId="318935CE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Между двумя студентами факультета высшего сестринского образования, изучающими педагогику, возник спор, относительно того, какое из понятий шире по содержанию: обучение или воспитание. Первый студент считал, что воспитание более широкое понятие, поскольку оно в общем случае понимается как передача социального опыта от старшего поколения к младшему, а второй – обучение, поскольку оно как раз и направлено на формирование знаний, умений, навыков как составляющих компонентов усвоенного личностью опыта. </w:t>
      </w:r>
    </w:p>
    <w:p w14:paraId="77E1E3A5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   Вопросы: </w:t>
      </w:r>
    </w:p>
    <w:p w14:paraId="2FE7198B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1. Кто из них, по Вашему мнению, оказался прав в данном споре и как Вы видите соотношение данных понятий? </w:t>
      </w:r>
    </w:p>
    <w:p w14:paraId="4FCBB2DA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    </w:t>
      </w:r>
    </w:p>
    <w:p w14:paraId="5499285D" w14:textId="1AA6DAC4" w:rsidR="00D82F0E" w:rsidRPr="00D82F0E" w:rsidRDefault="00D82F0E" w:rsidP="00D82F0E">
      <w:pPr>
        <w:pStyle w:val="aff"/>
        <w:shd w:val="clear" w:color="auto" w:fill="FFFFFF"/>
        <w:spacing w:after="0"/>
        <w:rPr>
          <w:b/>
          <w:bCs/>
          <w:color w:val="222222"/>
          <w:sz w:val="28"/>
          <w:szCs w:val="28"/>
        </w:rPr>
      </w:pPr>
      <w:r w:rsidRPr="00D82F0E">
        <w:rPr>
          <w:b/>
          <w:bCs/>
          <w:color w:val="222222"/>
          <w:sz w:val="28"/>
          <w:szCs w:val="28"/>
        </w:rPr>
        <w:t>Задача №</w:t>
      </w:r>
      <w:r w:rsidRPr="00D82F0E">
        <w:rPr>
          <w:b/>
          <w:bCs/>
          <w:color w:val="222222"/>
          <w:sz w:val="28"/>
          <w:szCs w:val="28"/>
        </w:rPr>
        <w:t>13</w:t>
      </w:r>
    </w:p>
    <w:p w14:paraId="12AE6974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Студенты факультета высшего сестринского образования, осваивающие педагогику, вступили в дискуссию по поводу того, какой из факторов развития является ведущим: наследственность, среда или воспитание? А может быть общение и коллективная деятельность? Каждый из студентов приводил определенные доводы в защиту своей точки зрения. Проходивший рядом со спорщиками педагог отметил: «Каждый из вас прав и не прав одновременно, поскольку в системе действующих факторов развития все они являются значимыми. Да, обратите внимание, что вы не упомянули еще один фактор, который должен быть обязательно осмыслен, поскольку может модифицировать влияние всех остальных» </w:t>
      </w:r>
    </w:p>
    <w:p w14:paraId="48104FAC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 Вопросы: </w:t>
      </w:r>
    </w:p>
    <w:p w14:paraId="34CD4CBB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1.</w:t>
      </w:r>
      <w:r w:rsidRPr="00D82F0E">
        <w:rPr>
          <w:color w:val="222222"/>
          <w:sz w:val="28"/>
          <w:szCs w:val="28"/>
        </w:rPr>
        <w:tab/>
        <w:t>О каком факторе развития говорит педагог?</w:t>
      </w:r>
    </w:p>
    <w:p w14:paraId="7EA3641D" w14:textId="77777777" w:rsidR="00D82F0E" w:rsidRDefault="00D82F0E" w:rsidP="00D82F0E">
      <w:pPr>
        <w:pStyle w:val="aff"/>
        <w:shd w:val="clear" w:color="auto" w:fill="FFFFFF"/>
        <w:spacing w:after="0"/>
        <w:rPr>
          <w:color w:val="222222"/>
          <w:sz w:val="28"/>
          <w:szCs w:val="28"/>
        </w:rPr>
      </w:pPr>
    </w:p>
    <w:p w14:paraId="4347D9AA" w14:textId="0E236341" w:rsidR="00D82F0E" w:rsidRPr="00D82F0E" w:rsidRDefault="00D82F0E" w:rsidP="00D82F0E">
      <w:pPr>
        <w:pStyle w:val="aff"/>
        <w:shd w:val="clear" w:color="auto" w:fill="FFFFFF"/>
        <w:spacing w:after="0"/>
        <w:rPr>
          <w:b/>
          <w:bCs/>
          <w:color w:val="222222"/>
          <w:sz w:val="28"/>
          <w:szCs w:val="28"/>
        </w:rPr>
      </w:pPr>
      <w:r w:rsidRPr="00D82F0E">
        <w:rPr>
          <w:b/>
          <w:bCs/>
          <w:color w:val="222222"/>
          <w:sz w:val="28"/>
          <w:szCs w:val="28"/>
        </w:rPr>
        <w:t>Задача №</w:t>
      </w:r>
      <w:r>
        <w:rPr>
          <w:b/>
          <w:bCs/>
          <w:color w:val="222222"/>
          <w:sz w:val="28"/>
          <w:szCs w:val="28"/>
        </w:rPr>
        <w:t>14</w:t>
      </w:r>
    </w:p>
    <w:p w14:paraId="36762261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Молодой врач, пришедший на работу в медицинский колледж, считает, что учение – это тяжелая работа, и ее не нужно делать для студентов проще. Пусть студенты изучают первоисточники, знакомятся с последними данными науки, а для подготовки медицинских сестер будет полезно использовать также учебную литературу для врачей, поскольку в ней материал</w:t>
      </w:r>
    </w:p>
    <w:p w14:paraId="6D11B1FC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lastRenderedPageBreak/>
        <w:t xml:space="preserve">представлен более научно и подробно. </w:t>
      </w:r>
    </w:p>
    <w:p w14:paraId="5AE60D14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Преподаватели с большим стажем педагогической работы указали молодому коллеге, что в обучении следует соблюдать не только принцип научности, но и другие дидактические принципы.</w:t>
      </w:r>
    </w:p>
    <w:p w14:paraId="46908DE9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Вопросы: </w:t>
      </w:r>
    </w:p>
    <w:p w14:paraId="32A0EEB9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1. Какие из известных дидактических принципов нарушает приведенное рассуждение молодого педагога? </w:t>
      </w:r>
    </w:p>
    <w:p w14:paraId="62F30932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</w:p>
    <w:p w14:paraId="20B4A2C6" w14:textId="07F75DD0" w:rsidR="00D82F0E" w:rsidRPr="00D82F0E" w:rsidRDefault="00D82F0E" w:rsidP="00D82F0E">
      <w:pPr>
        <w:pStyle w:val="aff"/>
        <w:shd w:val="clear" w:color="auto" w:fill="FFFFFF"/>
        <w:spacing w:after="0"/>
        <w:rPr>
          <w:b/>
          <w:bCs/>
          <w:color w:val="222222"/>
          <w:sz w:val="28"/>
          <w:szCs w:val="28"/>
        </w:rPr>
      </w:pPr>
      <w:r w:rsidRPr="00D82F0E">
        <w:rPr>
          <w:b/>
          <w:bCs/>
          <w:color w:val="222222"/>
          <w:sz w:val="28"/>
          <w:szCs w:val="28"/>
        </w:rPr>
        <w:t>Задача №1</w:t>
      </w:r>
      <w:r>
        <w:rPr>
          <w:b/>
          <w:bCs/>
          <w:color w:val="222222"/>
          <w:sz w:val="28"/>
          <w:szCs w:val="28"/>
        </w:rPr>
        <w:t>5</w:t>
      </w:r>
    </w:p>
    <w:p w14:paraId="4CD55714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На занятиях в группе студентов факультета высшего сестринского образования преподаватель реши применить метод «мозгового штурма». Были сообщены студентам правила работы, сформулирована актуальная проблема и затем участники приступили к процессу генерации идей. После того как Павел Н. озвучил свое вариант решения проблемы, Екатерина К. громко сказала: «Да ведь это никогда не сработает, мне </w:t>
      </w:r>
      <w:proofErr w:type="gramStart"/>
      <w:r w:rsidRPr="00D82F0E">
        <w:rPr>
          <w:color w:val="222222"/>
          <w:sz w:val="28"/>
          <w:szCs w:val="28"/>
        </w:rPr>
        <w:t>кажется</w:t>
      </w:r>
      <w:proofErr w:type="gramEnd"/>
      <w:r w:rsidRPr="00D82F0E">
        <w:rPr>
          <w:color w:val="222222"/>
          <w:sz w:val="28"/>
          <w:szCs w:val="28"/>
        </w:rPr>
        <w:t xml:space="preserve"> что данное решение абсолютно нереально!» «Почему Вам это кажется?» - спросил преподаватель. Екатерина начала обосновывать свою позицию, но тут ей возразила Евгения Р. Группа втянулась в активный спор, и о разработке новых решений было полностью забыто. </w:t>
      </w:r>
    </w:p>
    <w:p w14:paraId="2F7A693E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  Вопросы: </w:t>
      </w:r>
    </w:p>
    <w:p w14:paraId="0624343D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1. Какое требование к проведению «мозгового штурма» было нарушено в ходе занятия? </w:t>
      </w:r>
    </w:p>
    <w:p w14:paraId="35F4AAEE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2. Как должен был действовать преподаватель в данной ситуации? </w:t>
      </w:r>
    </w:p>
    <w:p w14:paraId="064E2ABB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</w:p>
    <w:p w14:paraId="7FC9F93C" w14:textId="7699311C" w:rsidR="00D82F0E" w:rsidRPr="00D82F0E" w:rsidRDefault="00D82F0E" w:rsidP="00D82F0E">
      <w:pPr>
        <w:pStyle w:val="aff"/>
        <w:shd w:val="clear" w:color="auto" w:fill="FFFFFF"/>
        <w:spacing w:after="0"/>
        <w:rPr>
          <w:b/>
          <w:bCs/>
          <w:color w:val="222222"/>
          <w:sz w:val="28"/>
          <w:szCs w:val="28"/>
        </w:rPr>
      </w:pPr>
      <w:r w:rsidRPr="00D82F0E">
        <w:rPr>
          <w:b/>
          <w:bCs/>
          <w:color w:val="222222"/>
          <w:sz w:val="28"/>
          <w:szCs w:val="28"/>
        </w:rPr>
        <w:t>Задача №1</w:t>
      </w:r>
      <w:r>
        <w:rPr>
          <w:b/>
          <w:bCs/>
          <w:color w:val="222222"/>
          <w:sz w:val="28"/>
          <w:szCs w:val="28"/>
        </w:rPr>
        <w:t>6</w:t>
      </w:r>
    </w:p>
    <w:p w14:paraId="026B6092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Медицинская сестра с большим стажем работы в клинике перешла на работу в медицинский колледж. Проводит занятия по своему предмету, уделяя особое внимание формированию практических умений, но категорически отказывается выставлять текущие оценки обучающимся, считая, что контроль травмирует их, а для проверки знаний существует такая форма контроля, как экзамен, где и будет определено все, чему студенты научились на занятиях. </w:t>
      </w:r>
    </w:p>
    <w:p w14:paraId="6C64788F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   Вопросы: </w:t>
      </w:r>
    </w:p>
    <w:p w14:paraId="6571F6A4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1. Какие принципы осуществления педагогического контроля не учитывает преподаватель в данной ситуации?</w:t>
      </w:r>
    </w:p>
    <w:p w14:paraId="600FE9B0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   </w:t>
      </w:r>
    </w:p>
    <w:p w14:paraId="5D84E54B" w14:textId="618085F3" w:rsidR="00D82F0E" w:rsidRPr="00D82F0E" w:rsidRDefault="00D82F0E" w:rsidP="00D82F0E">
      <w:pPr>
        <w:pStyle w:val="aff"/>
        <w:shd w:val="clear" w:color="auto" w:fill="FFFFFF"/>
        <w:spacing w:after="0"/>
        <w:rPr>
          <w:b/>
          <w:bCs/>
          <w:color w:val="222222"/>
          <w:sz w:val="28"/>
          <w:szCs w:val="28"/>
        </w:rPr>
      </w:pPr>
      <w:r w:rsidRPr="00D82F0E">
        <w:rPr>
          <w:b/>
          <w:bCs/>
          <w:color w:val="222222"/>
          <w:sz w:val="28"/>
          <w:szCs w:val="28"/>
        </w:rPr>
        <w:t>Задача</w:t>
      </w:r>
      <w:r>
        <w:rPr>
          <w:b/>
          <w:bCs/>
          <w:color w:val="222222"/>
          <w:sz w:val="28"/>
          <w:szCs w:val="28"/>
        </w:rPr>
        <w:t xml:space="preserve"> </w:t>
      </w:r>
      <w:r w:rsidRPr="00D82F0E">
        <w:rPr>
          <w:b/>
          <w:bCs/>
          <w:color w:val="222222"/>
          <w:sz w:val="28"/>
          <w:szCs w:val="28"/>
        </w:rPr>
        <w:t>№1</w:t>
      </w:r>
      <w:r>
        <w:rPr>
          <w:b/>
          <w:bCs/>
          <w:color w:val="222222"/>
          <w:sz w:val="28"/>
          <w:szCs w:val="28"/>
        </w:rPr>
        <w:t>7</w:t>
      </w:r>
    </w:p>
    <w:p w14:paraId="4E5D5EB7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В приемной комиссии медицинского университета родители абитуриента задают вопрос: «Скажите, а бакалавриат по сестринскому образованию – </w:t>
      </w:r>
      <w:r w:rsidRPr="00D82F0E">
        <w:rPr>
          <w:color w:val="222222"/>
          <w:sz w:val="28"/>
          <w:szCs w:val="28"/>
        </w:rPr>
        <w:lastRenderedPageBreak/>
        <w:t xml:space="preserve">это высшее или среднее образование? А если наш ребенок потом поступит в магистратуру – это будет уже послевузовское образование?» </w:t>
      </w:r>
    </w:p>
    <w:p w14:paraId="6F075E9B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 Вопросы: </w:t>
      </w:r>
    </w:p>
    <w:p w14:paraId="08C54F22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1. Как следует ответить на данный вопрос родителей абитуриента? </w:t>
      </w:r>
    </w:p>
    <w:p w14:paraId="14797158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</w:t>
      </w:r>
    </w:p>
    <w:p w14:paraId="11FDF3F8" w14:textId="41A2F1AD" w:rsidR="00D82F0E" w:rsidRPr="00D82F0E" w:rsidRDefault="00D82F0E" w:rsidP="00D82F0E">
      <w:pPr>
        <w:pStyle w:val="aff"/>
        <w:shd w:val="clear" w:color="auto" w:fill="FFFFFF"/>
        <w:spacing w:after="0"/>
        <w:rPr>
          <w:b/>
          <w:bCs/>
          <w:color w:val="222222"/>
          <w:sz w:val="28"/>
          <w:szCs w:val="28"/>
        </w:rPr>
      </w:pPr>
      <w:r w:rsidRPr="00D82F0E">
        <w:rPr>
          <w:b/>
          <w:bCs/>
          <w:color w:val="222222"/>
          <w:sz w:val="28"/>
          <w:szCs w:val="28"/>
        </w:rPr>
        <w:t>Задача</w:t>
      </w:r>
      <w:r>
        <w:rPr>
          <w:b/>
          <w:bCs/>
          <w:color w:val="222222"/>
          <w:sz w:val="28"/>
          <w:szCs w:val="28"/>
        </w:rPr>
        <w:t xml:space="preserve"> </w:t>
      </w:r>
      <w:r w:rsidRPr="00D82F0E">
        <w:rPr>
          <w:b/>
          <w:bCs/>
          <w:color w:val="222222"/>
          <w:sz w:val="28"/>
          <w:szCs w:val="28"/>
        </w:rPr>
        <w:t>№1</w:t>
      </w:r>
      <w:r>
        <w:rPr>
          <w:b/>
          <w:bCs/>
          <w:color w:val="222222"/>
          <w:sz w:val="28"/>
          <w:szCs w:val="28"/>
        </w:rPr>
        <w:t>8</w:t>
      </w:r>
    </w:p>
    <w:p w14:paraId="56853102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На педагогическом совете молодая учительница увлеченно рассказывала об опыте некоторых зарубежных учебных заведений, в которых ученикам предоставлялась максимальная свобода в отношении выбора учебных предметов, учебно-воспитательная работа приспосабливалась к субъективным запросам учащихся. Содержание образования в таких учебных заведениях было представлено в виде междисциплинарных систем знаний, освоение которых требовало от учеников коллективных усилий, практических действий по решению поставленных задач. Применяемые разнообразные игровые формы обучения, практические занятия, индивидуальная самостоятельная работа активизировали мышление и деятельность учащихся. </w:t>
      </w:r>
    </w:p>
    <w:p w14:paraId="4EB5F13E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 После выступления начинающего педагога директор образовательной организации обратился к докладчику с такими словами: «Вы, судя по увлеченности Вашего рассказа, являетесь сторонником одной из весьма распространенных теорий формирования содержания образования. Но ведь эта теория имеет также убедительно установленные существенные недостатки». </w:t>
      </w:r>
    </w:p>
    <w:p w14:paraId="34F4B75C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Вопросы:</w:t>
      </w:r>
    </w:p>
    <w:p w14:paraId="2B2B041D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1. О какой теории формирования содержания образования идет речь, и на какие ее недостатки указал директор образовательной организации? </w:t>
      </w:r>
    </w:p>
    <w:p w14:paraId="2C498F26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</w:p>
    <w:p w14:paraId="1D056AA4" w14:textId="37D6AC76" w:rsidR="00D82F0E" w:rsidRPr="00D82F0E" w:rsidRDefault="00D82F0E" w:rsidP="00D82F0E">
      <w:pPr>
        <w:pStyle w:val="aff"/>
        <w:shd w:val="clear" w:color="auto" w:fill="FFFFFF"/>
        <w:spacing w:after="0"/>
        <w:rPr>
          <w:b/>
          <w:bCs/>
          <w:color w:val="222222"/>
          <w:sz w:val="28"/>
          <w:szCs w:val="28"/>
        </w:rPr>
      </w:pPr>
      <w:r w:rsidRPr="00D82F0E">
        <w:rPr>
          <w:b/>
          <w:bCs/>
          <w:color w:val="222222"/>
          <w:sz w:val="28"/>
          <w:szCs w:val="28"/>
        </w:rPr>
        <w:t>Задача №1</w:t>
      </w:r>
      <w:r>
        <w:rPr>
          <w:b/>
          <w:bCs/>
          <w:color w:val="222222"/>
          <w:sz w:val="28"/>
          <w:szCs w:val="28"/>
        </w:rPr>
        <w:t>9</w:t>
      </w:r>
    </w:p>
    <w:p w14:paraId="73D8D424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При подготовке к практическому занятию по теме «Уход за больными с заболеваниями органов сердечно-сосудистой системы» преподаватель определил цели предстоящего занятия, содержание, методы, средства обучения, составил список необходимой литературы. </w:t>
      </w:r>
    </w:p>
    <w:p w14:paraId="604F5C9E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 В соответствии с требованиями, предъявляемыми к структуре занятия, провел его по схеме:</w:t>
      </w:r>
    </w:p>
    <w:p w14:paraId="5FA0F6D5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1. Объявление темы. </w:t>
      </w:r>
    </w:p>
    <w:p w14:paraId="3D2A36A0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2. Вводный контроль.</w:t>
      </w:r>
    </w:p>
    <w:p w14:paraId="177E6B86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3. Обсуждение со студентами вопросов по изучаемой теме.</w:t>
      </w:r>
    </w:p>
    <w:p w14:paraId="67EFAD86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</w:p>
    <w:p w14:paraId="70E0D035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4. Обобщение и подведение итога. </w:t>
      </w:r>
    </w:p>
    <w:p w14:paraId="7BA07BFC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lastRenderedPageBreak/>
        <w:t xml:space="preserve">5. Итоговый контроль по теме. </w:t>
      </w:r>
    </w:p>
    <w:p w14:paraId="56C160C4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6. Задание на следующее занятие.</w:t>
      </w:r>
    </w:p>
    <w:p w14:paraId="53AA2089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  Вопросы: </w:t>
      </w:r>
    </w:p>
    <w:p w14:paraId="40AEFFBC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1. Какую существенную ошибку допустил преподаватель при проведении практического занятия? </w:t>
      </w:r>
    </w:p>
    <w:p w14:paraId="1495B294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  </w:t>
      </w:r>
    </w:p>
    <w:p w14:paraId="4DF0A517" w14:textId="58311908" w:rsidR="00D82F0E" w:rsidRPr="00D82F0E" w:rsidRDefault="00D82F0E" w:rsidP="00D82F0E">
      <w:pPr>
        <w:pStyle w:val="aff"/>
        <w:shd w:val="clear" w:color="auto" w:fill="FFFFFF"/>
        <w:spacing w:after="0"/>
        <w:rPr>
          <w:b/>
          <w:bCs/>
          <w:color w:val="222222"/>
          <w:sz w:val="28"/>
          <w:szCs w:val="28"/>
        </w:rPr>
      </w:pPr>
      <w:r w:rsidRPr="00D82F0E">
        <w:rPr>
          <w:b/>
          <w:bCs/>
          <w:color w:val="222222"/>
          <w:sz w:val="28"/>
          <w:szCs w:val="28"/>
        </w:rPr>
        <w:t>Задача №</w:t>
      </w:r>
      <w:r>
        <w:rPr>
          <w:b/>
          <w:bCs/>
          <w:color w:val="222222"/>
          <w:sz w:val="28"/>
          <w:szCs w:val="28"/>
        </w:rPr>
        <w:t>20</w:t>
      </w:r>
    </w:p>
    <w:p w14:paraId="23FA4E94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В группе медицинских работников, выпускников факультета ВСО, проходящих повышение квалификации, выделяется Антон Н., который очень общителен и полон энтузиазма и деятельной энергии. В учебной работе проявляет самостоятельность, немедленно пытается применить новые сведения в решении проблемных и ситуационных заданий, действуя преимущественно методом проб и ошибок. Получает удовольствие от решения задач, которые ориентированы на использование существенных усилий, но при этом не настроен заниматься кропотливой и однообразной учебной работой. </w:t>
      </w:r>
    </w:p>
    <w:p w14:paraId="54A55AD5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Вопросы: </w:t>
      </w:r>
    </w:p>
    <w:p w14:paraId="669A79C3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>1. К какому типу обучающихся («прагматик», «активист», «мыслитель» или «теоретик») может быть отнесен Антон Н.?</w:t>
      </w:r>
    </w:p>
    <w:p w14:paraId="4F3E2C9E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2. Какие требования к процессу обучения предъявляют обучающиеся данной группы? </w:t>
      </w:r>
    </w:p>
    <w:p w14:paraId="1F429021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  <w:r w:rsidRPr="00D82F0E">
        <w:rPr>
          <w:color w:val="222222"/>
          <w:sz w:val="28"/>
          <w:szCs w:val="28"/>
        </w:rPr>
        <w:t xml:space="preserve">     </w:t>
      </w:r>
    </w:p>
    <w:p w14:paraId="579FF696" w14:textId="77777777" w:rsidR="00D82F0E" w:rsidRPr="00D82F0E" w:rsidRDefault="00D82F0E" w:rsidP="00D82F0E">
      <w:pPr>
        <w:pStyle w:val="aff"/>
        <w:shd w:val="clear" w:color="auto" w:fill="FFFFFF"/>
        <w:spacing w:after="0"/>
        <w:ind w:left="180" w:firstLine="285"/>
        <w:rPr>
          <w:color w:val="222222"/>
          <w:sz w:val="28"/>
          <w:szCs w:val="28"/>
        </w:rPr>
      </w:pPr>
    </w:p>
    <w:p w14:paraId="0000001A" w14:textId="2EC3C5F7" w:rsidR="007112BE" w:rsidRDefault="007112BE" w:rsidP="00D82F0E">
      <w:pPr>
        <w:pStyle w:val="aff"/>
        <w:shd w:val="clear" w:color="auto" w:fill="FFFFFF"/>
        <w:spacing w:before="0" w:after="0"/>
        <w:ind w:left="180" w:firstLine="285"/>
        <w:rPr>
          <w:color w:val="000000" w:themeColor="text1"/>
          <w:sz w:val="28"/>
          <w:szCs w:val="28"/>
        </w:rPr>
      </w:pPr>
    </w:p>
    <w:p w14:paraId="0000001B" w14:textId="77777777" w:rsidR="007112BE" w:rsidRDefault="007112BE" w:rsidP="00D82F0E">
      <w:pPr>
        <w:pStyle w:val="aff"/>
        <w:shd w:val="clear" w:color="auto" w:fill="FFFFFF"/>
        <w:spacing w:before="0" w:after="0"/>
        <w:ind w:left="180" w:firstLine="285"/>
        <w:rPr>
          <w:color w:val="000000" w:themeColor="text1"/>
          <w:sz w:val="28"/>
          <w:szCs w:val="28"/>
        </w:rPr>
      </w:pPr>
    </w:p>
    <w:sectPr w:rsidR="007112BE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722D"/>
    <w:multiLevelType w:val="hybridMultilevel"/>
    <w:tmpl w:val="D644972C"/>
    <w:lvl w:ilvl="0" w:tplc="D6669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706082" w:tentative="1">
      <w:start w:val="1"/>
      <w:numFmt w:val="lowerLetter"/>
      <w:lvlText w:val="%2."/>
      <w:lvlJc w:val="left"/>
      <w:pPr>
        <w:ind w:left="1440" w:hanging="360"/>
      </w:pPr>
    </w:lvl>
    <w:lvl w:ilvl="2" w:tplc="BF327E4A" w:tentative="1">
      <w:start w:val="1"/>
      <w:numFmt w:val="lowerRoman"/>
      <w:lvlText w:val="%3."/>
      <w:lvlJc w:val="right"/>
      <w:pPr>
        <w:ind w:left="2160" w:hanging="180"/>
      </w:pPr>
    </w:lvl>
    <w:lvl w:ilvl="3" w:tplc="71180F44" w:tentative="1">
      <w:start w:val="1"/>
      <w:numFmt w:val="decimal"/>
      <w:lvlText w:val="%4."/>
      <w:lvlJc w:val="left"/>
      <w:pPr>
        <w:ind w:left="2880" w:hanging="360"/>
      </w:pPr>
    </w:lvl>
    <w:lvl w:ilvl="4" w:tplc="E2B264FE" w:tentative="1">
      <w:start w:val="1"/>
      <w:numFmt w:val="lowerLetter"/>
      <w:lvlText w:val="%5."/>
      <w:lvlJc w:val="left"/>
      <w:pPr>
        <w:ind w:left="3600" w:hanging="360"/>
      </w:pPr>
    </w:lvl>
    <w:lvl w:ilvl="5" w:tplc="DA78B3AA" w:tentative="1">
      <w:start w:val="1"/>
      <w:numFmt w:val="lowerRoman"/>
      <w:lvlText w:val="%6."/>
      <w:lvlJc w:val="right"/>
      <w:pPr>
        <w:ind w:left="4320" w:hanging="180"/>
      </w:pPr>
    </w:lvl>
    <w:lvl w:ilvl="6" w:tplc="16A044F0" w:tentative="1">
      <w:start w:val="1"/>
      <w:numFmt w:val="decimal"/>
      <w:lvlText w:val="%7."/>
      <w:lvlJc w:val="left"/>
      <w:pPr>
        <w:ind w:left="5040" w:hanging="360"/>
      </w:pPr>
    </w:lvl>
    <w:lvl w:ilvl="7" w:tplc="229ABB12" w:tentative="1">
      <w:start w:val="1"/>
      <w:numFmt w:val="lowerLetter"/>
      <w:lvlText w:val="%8."/>
      <w:lvlJc w:val="left"/>
      <w:pPr>
        <w:ind w:left="5760" w:hanging="360"/>
      </w:pPr>
    </w:lvl>
    <w:lvl w:ilvl="8" w:tplc="4C8E5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2EF7"/>
    <w:multiLevelType w:val="multilevel"/>
    <w:tmpl w:val="EFA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B732C"/>
    <w:multiLevelType w:val="hybridMultilevel"/>
    <w:tmpl w:val="4B26616E"/>
    <w:lvl w:ilvl="0" w:tplc="13BEB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4695EA" w:tentative="1">
      <w:start w:val="1"/>
      <w:numFmt w:val="lowerLetter"/>
      <w:lvlText w:val="%2."/>
      <w:lvlJc w:val="left"/>
      <w:pPr>
        <w:ind w:left="1440" w:hanging="360"/>
      </w:pPr>
    </w:lvl>
    <w:lvl w:ilvl="2" w:tplc="95568702" w:tentative="1">
      <w:start w:val="1"/>
      <w:numFmt w:val="lowerRoman"/>
      <w:lvlText w:val="%3."/>
      <w:lvlJc w:val="right"/>
      <w:pPr>
        <w:ind w:left="2160" w:hanging="180"/>
      </w:pPr>
    </w:lvl>
    <w:lvl w:ilvl="3" w:tplc="EBE683EA" w:tentative="1">
      <w:start w:val="1"/>
      <w:numFmt w:val="decimal"/>
      <w:lvlText w:val="%4."/>
      <w:lvlJc w:val="left"/>
      <w:pPr>
        <w:ind w:left="2880" w:hanging="360"/>
      </w:pPr>
    </w:lvl>
    <w:lvl w:ilvl="4" w:tplc="322630E8" w:tentative="1">
      <w:start w:val="1"/>
      <w:numFmt w:val="lowerLetter"/>
      <w:lvlText w:val="%5."/>
      <w:lvlJc w:val="left"/>
      <w:pPr>
        <w:ind w:left="3600" w:hanging="360"/>
      </w:pPr>
    </w:lvl>
    <w:lvl w:ilvl="5" w:tplc="AE2EC110" w:tentative="1">
      <w:start w:val="1"/>
      <w:numFmt w:val="lowerRoman"/>
      <w:lvlText w:val="%6."/>
      <w:lvlJc w:val="right"/>
      <w:pPr>
        <w:ind w:left="4320" w:hanging="180"/>
      </w:pPr>
    </w:lvl>
    <w:lvl w:ilvl="6" w:tplc="112ACD30" w:tentative="1">
      <w:start w:val="1"/>
      <w:numFmt w:val="decimal"/>
      <w:lvlText w:val="%7."/>
      <w:lvlJc w:val="left"/>
      <w:pPr>
        <w:ind w:left="5040" w:hanging="360"/>
      </w:pPr>
    </w:lvl>
    <w:lvl w:ilvl="7" w:tplc="331AD0CE" w:tentative="1">
      <w:start w:val="1"/>
      <w:numFmt w:val="lowerLetter"/>
      <w:lvlText w:val="%8."/>
      <w:lvlJc w:val="left"/>
      <w:pPr>
        <w:ind w:left="5760" w:hanging="360"/>
      </w:pPr>
    </w:lvl>
    <w:lvl w:ilvl="8" w:tplc="F1EEE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76DEF"/>
    <w:multiLevelType w:val="hybridMultilevel"/>
    <w:tmpl w:val="7456781C"/>
    <w:lvl w:ilvl="0" w:tplc="46383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B24E36" w:tentative="1">
      <w:start w:val="1"/>
      <w:numFmt w:val="lowerLetter"/>
      <w:lvlText w:val="%2."/>
      <w:lvlJc w:val="left"/>
      <w:pPr>
        <w:ind w:left="1440" w:hanging="360"/>
      </w:pPr>
    </w:lvl>
    <w:lvl w:ilvl="2" w:tplc="03809260" w:tentative="1">
      <w:start w:val="1"/>
      <w:numFmt w:val="lowerRoman"/>
      <w:lvlText w:val="%3."/>
      <w:lvlJc w:val="right"/>
      <w:pPr>
        <w:ind w:left="2160" w:hanging="180"/>
      </w:pPr>
    </w:lvl>
    <w:lvl w:ilvl="3" w:tplc="E7DC5EFA" w:tentative="1">
      <w:start w:val="1"/>
      <w:numFmt w:val="decimal"/>
      <w:lvlText w:val="%4."/>
      <w:lvlJc w:val="left"/>
      <w:pPr>
        <w:ind w:left="2880" w:hanging="360"/>
      </w:pPr>
    </w:lvl>
    <w:lvl w:ilvl="4" w:tplc="34FE44D6" w:tentative="1">
      <w:start w:val="1"/>
      <w:numFmt w:val="lowerLetter"/>
      <w:lvlText w:val="%5."/>
      <w:lvlJc w:val="left"/>
      <w:pPr>
        <w:ind w:left="3600" w:hanging="360"/>
      </w:pPr>
    </w:lvl>
    <w:lvl w:ilvl="5" w:tplc="29C0F4B8" w:tentative="1">
      <w:start w:val="1"/>
      <w:numFmt w:val="lowerRoman"/>
      <w:lvlText w:val="%6."/>
      <w:lvlJc w:val="right"/>
      <w:pPr>
        <w:ind w:left="4320" w:hanging="180"/>
      </w:pPr>
    </w:lvl>
    <w:lvl w:ilvl="6" w:tplc="B72804F6" w:tentative="1">
      <w:start w:val="1"/>
      <w:numFmt w:val="decimal"/>
      <w:lvlText w:val="%7."/>
      <w:lvlJc w:val="left"/>
      <w:pPr>
        <w:ind w:left="5040" w:hanging="360"/>
      </w:pPr>
    </w:lvl>
    <w:lvl w:ilvl="7" w:tplc="D16CCF40" w:tentative="1">
      <w:start w:val="1"/>
      <w:numFmt w:val="lowerLetter"/>
      <w:lvlText w:val="%8."/>
      <w:lvlJc w:val="left"/>
      <w:pPr>
        <w:ind w:left="5760" w:hanging="360"/>
      </w:pPr>
    </w:lvl>
    <w:lvl w:ilvl="8" w:tplc="590C7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52B28"/>
    <w:multiLevelType w:val="hybridMultilevel"/>
    <w:tmpl w:val="CA5814CC"/>
    <w:lvl w:ilvl="0" w:tplc="21540D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598E306" w:tentative="1">
      <w:start w:val="1"/>
      <w:numFmt w:val="lowerLetter"/>
      <w:lvlText w:val="%2."/>
      <w:lvlJc w:val="left"/>
      <w:pPr>
        <w:ind w:left="1506" w:hanging="360"/>
      </w:pPr>
    </w:lvl>
    <w:lvl w:ilvl="2" w:tplc="07F22A04" w:tentative="1">
      <w:start w:val="1"/>
      <w:numFmt w:val="lowerRoman"/>
      <w:lvlText w:val="%3."/>
      <w:lvlJc w:val="right"/>
      <w:pPr>
        <w:ind w:left="2226" w:hanging="180"/>
      </w:pPr>
    </w:lvl>
    <w:lvl w:ilvl="3" w:tplc="242C38CA" w:tentative="1">
      <w:start w:val="1"/>
      <w:numFmt w:val="decimal"/>
      <w:lvlText w:val="%4."/>
      <w:lvlJc w:val="left"/>
      <w:pPr>
        <w:ind w:left="2946" w:hanging="360"/>
      </w:pPr>
    </w:lvl>
    <w:lvl w:ilvl="4" w:tplc="F91C5D6A" w:tentative="1">
      <w:start w:val="1"/>
      <w:numFmt w:val="lowerLetter"/>
      <w:lvlText w:val="%5."/>
      <w:lvlJc w:val="left"/>
      <w:pPr>
        <w:ind w:left="3666" w:hanging="360"/>
      </w:pPr>
    </w:lvl>
    <w:lvl w:ilvl="5" w:tplc="2B6418A2" w:tentative="1">
      <w:start w:val="1"/>
      <w:numFmt w:val="lowerRoman"/>
      <w:lvlText w:val="%6."/>
      <w:lvlJc w:val="right"/>
      <w:pPr>
        <w:ind w:left="4386" w:hanging="180"/>
      </w:pPr>
    </w:lvl>
    <w:lvl w:ilvl="6" w:tplc="7EB2FDBC" w:tentative="1">
      <w:start w:val="1"/>
      <w:numFmt w:val="decimal"/>
      <w:lvlText w:val="%7."/>
      <w:lvlJc w:val="left"/>
      <w:pPr>
        <w:ind w:left="5106" w:hanging="360"/>
      </w:pPr>
    </w:lvl>
    <w:lvl w:ilvl="7" w:tplc="9A88FF14" w:tentative="1">
      <w:start w:val="1"/>
      <w:numFmt w:val="lowerLetter"/>
      <w:lvlText w:val="%8."/>
      <w:lvlJc w:val="left"/>
      <w:pPr>
        <w:ind w:left="5826" w:hanging="360"/>
      </w:pPr>
    </w:lvl>
    <w:lvl w:ilvl="8" w:tplc="2DA8DDF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7B66D9"/>
    <w:multiLevelType w:val="hybridMultilevel"/>
    <w:tmpl w:val="B2587454"/>
    <w:lvl w:ilvl="0" w:tplc="1728CCD8">
      <w:start w:val="1"/>
      <w:numFmt w:val="decimal"/>
      <w:lvlText w:val="%1."/>
      <w:lvlJc w:val="left"/>
      <w:pPr>
        <w:ind w:left="720" w:hanging="360"/>
      </w:pPr>
      <w:rPr>
        <w:rFonts w:ascii="UICTFontTextStyleBody" w:hAnsi="UICTFontTextStyleBody" w:hint="default"/>
      </w:rPr>
    </w:lvl>
    <w:lvl w:ilvl="1" w:tplc="12745AD4" w:tentative="1">
      <w:start w:val="1"/>
      <w:numFmt w:val="lowerLetter"/>
      <w:lvlText w:val="%2."/>
      <w:lvlJc w:val="left"/>
      <w:pPr>
        <w:ind w:left="1440" w:hanging="360"/>
      </w:pPr>
    </w:lvl>
    <w:lvl w:ilvl="2" w:tplc="D122BB74" w:tentative="1">
      <w:start w:val="1"/>
      <w:numFmt w:val="lowerRoman"/>
      <w:lvlText w:val="%3."/>
      <w:lvlJc w:val="right"/>
      <w:pPr>
        <w:ind w:left="2160" w:hanging="180"/>
      </w:pPr>
    </w:lvl>
    <w:lvl w:ilvl="3" w:tplc="C24ED968" w:tentative="1">
      <w:start w:val="1"/>
      <w:numFmt w:val="decimal"/>
      <w:lvlText w:val="%4."/>
      <w:lvlJc w:val="left"/>
      <w:pPr>
        <w:ind w:left="2880" w:hanging="360"/>
      </w:pPr>
    </w:lvl>
    <w:lvl w:ilvl="4" w:tplc="ECFACFAE" w:tentative="1">
      <w:start w:val="1"/>
      <w:numFmt w:val="lowerLetter"/>
      <w:lvlText w:val="%5."/>
      <w:lvlJc w:val="left"/>
      <w:pPr>
        <w:ind w:left="3600" w:hanging="360"/>
      </w:pPr>
    </w:lvl>
    <w:lvl w:ilvl="5" w:tplc="EDFC88C2" w:tentative="1">
      <w:start w:val="1"/>
      <w:numFmt w:val="lowerRoman"/>
      <w:lvlText w:val="%6."/>
      <w:lvlJc w:val="right"/>
      <w:pPr>
        <w:ind w:left="4320" w:hanging="180"/>
      </w:pPr>
    </w:lvl>
    <w:lvl w:ilvl="6" w:tplc="E81E67C6" w:tentative="1">
      <w:start w:val="1"/>
      <w:numFmt w:val="decimal"/>
      <w:lvlText w:val="%7."/>
      <w:lvlJc w:val="left"/>
      <w:pPr>
        <w:ind w:left="5040" w:hanging="360"/>
      </w:pPr>
    </w:lvl>
    <w:lvl w:ilvl="7" w:tplc="7BD86A7E" w:tentative="1">
      <w:start w:val="1"/>
      <w:numFmt w:val="lowerLetter"/>
      <w:lvlText w:val="%8."/>
      <w:lvlJc w:val="left"/>
      <w:pPr>
        <w:ind w:left="5760" w:hanging="360"/>
      </w:pPr>
    </w:lvl>
    <w:lvl w:ilvl="8" w:tplc="C5DAD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4F61"/>
    <w:multiLevelType w:val="hybridMultilevel"/>
    <w:tmpl w:val="27A2B534"/>
    <w:lvl w:ilvl="0" w:tplc="FCDAD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06078" w:tentative="1">
      <w:start w:val="1"/>
      <w:numFmt w:val="lowerLetter"/>
      <w:lvlText w:val="%2."/>
      <w:lvlJc w:val="left"/>
      <w:pPr>
        <w:ind w:left="1440" w:hanging="360"/>
      </w:pPr>
    </w:lvl>
    <w:lvl w:ilvl="2" w:tplc="42BE07FE" w:tentative="1">
      <w:start w:val="1"/>
      <w:numFmt w:val="lowerRoman"/>
      <w:lvlText w:val="%3."/>
      <w:lvlJc w:val="right"/>
      <w:pPr>
        <w:ind w:left="2160" w:hanging="180"/>
      </w:pPr>
    </w:lvl>
    <w:lvl w:ilvl="3" w:tplc="0F2444D2" w:tentative="1">
      <w:start w:val="1"/>
      <w:numFmt w:val="decimal"/>
      <w:lvlText w:val="%4."/>
      <w:lvlJc w:val="left"/>
      <w:pPr>
        <w:ind w:left="2880" w:hanging="360"/>
      </w:pPr>
    </w:lvl>
    <w:lvl w:ilvl="4" w:tplc="8BCA4C98" w:tentative="1">
      <w:start w:val="1"/>
      <w:numFmt w:val="lowerLetter"/>
      <w:lvlText w:val="%5."/>
      <w:lvlJc w:val="left"/>
      <w:pPr>
        <w:ind w:left="3600" w:hanging="360"/>
      </w:pPr>
    </w:lvl>
    <w:lvl w:ilvl="5" w:tplc="B3847CF0" w:tentative="1">
      <w:start w:val="1"/>
      <w:numFmt w:val="lowerRoman"/>
      <w:lvlText w:val="%6."/>
      <w:lvlJc w:val="right"/>
      <w:pPr>
        <w:ind w:left="4320" w:hanging="180"/>
      </w:pPr>
    </w:lvl>
    <w:lvl w:ilvl="6" w:tplc="8834B110" w:tentative="1">
      <w:start w:val="1"/>
      <w:numFmt w:val="decimal"/>
      <w:lvlText w:val="%7."/>
      <w:lvlJc w:val="left"/>
      <w:pPr>
        <w:ind w:left="5040" w:hanging="360"/>
      </w:pPr>
    </w:lvl>
    <w:lvl w:ilvl="7" w:tplc="2930A1B4" w:tentative="1">
      <w:start w:val="1"/>
      <w:numFmt w:val="lowerLetter"/>
      <w:lvlText w:val="%8."/>
      <w:lvlJc w:val="left"/>
      <w:pPr>
        <w:ind w:left="5760" w:hanging="360"/>
      </w:pPr>
    </w:lvl>
    <w:lvl w:ilvl="8" w:tplc="EA845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E24DC"/>
    <w:multiLevelType w:val="hybridMultilevel"/>
    <w:tmpl w:val="81424246"/>
    <w:lvl w:ilvl="0" w:tplc="D0BE94B8">
      <w:start w:val="1"/>
      <w:numFmt w:val="decimal"/>
      <w:lvlText w:val="%1."/>
      <w:lvlJc w:val="left"/>
      <w:pPr>
        <w:ind w:left="720" w:hanging="360"/>
      </w:pPr>
    </w:lvl>
    <w:lvl w:ilvl="1" w:tplc="ECF291F6" w:tentative="1">
      <w:start w:val="1"/>
      <w:numFmt w:val="lowerLetter"/>
      <w:lvlText w:val="%2."/>
      <w:lvlJc w:val="left"/>
      <w:pPr>
        <w:ind w:left="1440" w:hanging="360"/>
      </w:pPr>
    </w:lvl>
    <w:lvl w:ilvl="2" w:tplc="04AC8AAA" w:tentative="1">
      <w:start w:val="1"/>
      <w:numFmt w:val="lowerRoman"/>
      <w:lvlText w:val="%3."/>
      <w:lvlJc w:val="right"/>
      <w:pPr>
        <w:ind w:left="2160" w:hanging="180"/>
      </w:pPr>
    </w:lvl>
    <w:lvl w:ilvl="3" w:tplc="25408A42" w:tentative="1">
      <w:start w:val="1"/>
      <w:numFmt w:val="decimal"/>
      <w:lvlText w:val="%4."/>
      <w:lvlJc w:val="left"/>
      <w:pPr>
        <w:ind w:left="2880" w:hanging="360"/>
      </w:pPr>
    </w:lvl>
    <w:lvl w:ilvl="4" w:tplc="ACEEC092" w:tentative="1">
      <w:start w:val="1"/>
      <w:numFmt w:val="lowerLetter"/>
      <w:lvlText w:val="%5."/>
      <w:lvlJc w:val="left"/>
      <w:pPr>
        <w:ind w:left="3600" w:hanging="360"/>
      </w:pPr>
    </w:lvl>
    <w:lvl w:ilvl="5" w:tplc="22C4FE4E" w:tentative="1">
      <w:start w:val="1"/>
      <w:numFmt w:val="lowerRoman"/>
      <w:lvlText w:val="%6."/>
      <w:lvlJc w:val="right"/>
      <w:pPr>
        <w:ind w:left="4320" w:hanging="180"/>
      </w:pPr>
    </w:lvl>
    <w:lvl w:ilvl="6" w:tplc="7A5A73F6" w:tentative="1">
      <w:start w:val="1"/>
      <w:numFmt w:val="decimal"/>
      <w:lvlText w:val="%7."/>
      <w:lvlJc w:val="left"/>
      <w:pPr>
        <w:ind w:left="5040" w:hanging="360"/>
      </w:pPr>
    </w:lvl>
    <w:lvl w:ilvl="7" w:tplc="1E785C6A" w:tentative="1">
      <w:start w:val="1"/>
      <w:numFmt w:val="lowerLetter"/>
      <w:lvlText w:val="%8."/>
      <w:lvlJc w:val="left"/>
      <w:pPr>
        <w:ind w:left="5760" w:hanging="360"/>
      </w:pPr>
    </w:lvl>
    <w:lvl w:ilvl="8" w:tplc="B4D619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73471">
    <w:abstractNumId w:val="0"/>
  </w:num>
  <w:num w:numId="2" w16cid:durableId="259147523">
    <w:abstractNumId w:val="3"/>
  </w:num>
  <w:num w:numId="3" w16cid:durableId="82068227">
    <w:abstractNumId w:val="6"/>
  </w:num>
  <w:num w:numId="4" w16cid:durableId="1979802076">
    <w:abstractNumId w:val="2"/>
  </w:num>
  <w:num w:numId="5" w16cid:durableId="2114354552">
    <w:abstractNumId w:val="1"/>
  </w:num>
  <w:num w:numId="6" w16cid:durableId="1671834676">
    <w:abstractNumId w:val="5"/>
  </w:num>
  <w:num w:numId="7" w16cid:durableId="1495796714">
    <w:abstractNumId w:val="7"/>
  </w:num>
  <w:num w:numId="8" w16cid:durableId="1848321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31A"/>
    <w:rsid w:val="00077B5C"/>
    <w:rsid w:val="0021631A"/>
    <w:rsid w:val="002D35D6"/>
    <w:rsid w:val="00311411"/>
    <w:rsid w:val="00415AE8"/>
    <w:rsid w:val="005A70B3"/>
    <w:rsid w:val="005D03E4"/>
    <w:rsid w:val="00671C16"/>
    <w:rsid w:val="007112BE"/>
    <w:rsid w:val="007E12E2"/>
    <w:rsid w:val="00B14288"/>
    <w:rsid w:val="00C273D2"/>
    <w:rsid w:val="00C768C0"/>
    <w:rsid w:val="00CA112C"/>
    <w:rsid w:val="00D2453A"/>
    <w:rsid w:val="00D8226C"/>
    <w:rsid w:val="00D82F0E"/>
    <w:rsid w:val="00DB39AA"/>
    <w:rsid w:val="00DC3623"/>
    <w:rsid w:val="00E35E4A"/>
    <w:rsid w:val="00ED745F"/>
    <w:rsid w:val="00EF2F47"/>
    <w:rsid w:val="00F42630"/>
    <w:rsid w:val="00F8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2E93"/>
  <w15:docId w15:val="{D9F90A49-550A-4E70-AF9A-BEE5DF87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shapran806@gmail.com</dc:creator>
  <cp:lastModifiedBy>Мария Дубникова</cp:lastModifiedBy>
  <cp:revision>2</cp:revision>
  <dcterms:created xsi:type="dcterms:W3CDTF">2023-10-19T13:03:00Z</dcterms:created>
  <dcterms:modified xsi:type="dcterms:W3CDTF">2023-10-19T13:07:00Z</dcterms:modified>
</cp:coreProperties>
</file>