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CD" w:rsidRPr="009F76AC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AC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63DCD" w:rsidRPr="009F76AC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AC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F63DCD" w:rsidRPr="009F76AC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AC">
        <w:rPr>
          <w:rFonts w:ascii="Times New Roman" w:hAnsi="Times New Roman" w:cs="Times New Roman"/>
          <w:b/>
          <w:sz w:val="24"/>
          <w:szCs w:val="24"/>
        </w:rPr>
        <w:t>«КАЗАНСКИЙ ГОСУДАРСТВЕННЫЙ МЕДИЦИНСКИЙ УНИВЕРСИТЕТ»</w:t>
      </w:r>
    </w:p>
    <w:p w:rsidR="00F63DCD" w:rsidRPr="009F76AC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AC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F63DCD" w:rsidRPr="009F76AC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AC">
        <w:rPr>
          <w:rFonts w:ascii="Times New Roman" w:hAnsi="Times New Roman" w:cs="Times New Roman"/>
          <w:b/>
          <w:sz w:val="24"/>
          <w:szCs w:val="24"/>
        </w:rPr>
        <w:t>Кафедра клинической иммунологии с аллергологией</w:t>
      </w:r>
    </w:p>
    <w:p w:rsidR="00F63DCD" w:rsidRDefault="00F63DCD" w:rsidP="00F63DC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3DCD" w:rsidRDefault="00F63DCD" w:rsidP="00F63DC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3DCD" w:rsidRDefault="00F63DCD" w:rsidP="00F63D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 1</w:t>
      </w:r>
    </w:p>
    <w:p w:rsidR="00F63DCD" w:rsidRDefault="00F63DCD" w:rsidP="00F63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CD" w:rsidRPr="002D757D" w:rsidRDefault="00F63DCD" w:rsidP="00F63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57D">
        <w:rPr>
          <w:rFonts w:ascii="Times New Roman" w:hAnsi="Times New Roman" w:cs="Times New Roman"/>
          <w:b/>
          <w:sz w:val="28"/>
          <w:szCs w:val="28"/>
        </w:rPr>
        <w:t xml:space="preserve">Пациент К., 12 лет. 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обратились 11.01.2023 г. к аллергологу с </w:t>
      </w:r>
      <w:r w:rsidRPr="00B85937">
        <w:rPr>
          <w:rFonts w:ascii="Times New Roman" w:hAnsi="Times New Roman" w:cs="Times New Roman"/>
          <w:b/>
          <w:sz w:val="28"/>
          <w:szCs w:val="28"/>
        </w:rPr>
        <w:t>жалобами</w:t>
      </w:r>
      <w:r w:rsidRPr="00853F1C">
        <w:rPr>
          <w:rFonts w:ascii="Times New Roman" w:hAnsi="Times New Roman" w:cs="Times New Roman"/>
          <w:sz w:val="28"/>
          <w:szCs w:val="28"/>
        </w:rPr>
        <w:t xml:space="preserve"> на заложенность носа, </w:t>
      </w:r>
      <w:r>
        <w:rPr>
          <w:rFonts w:ascii="Times New Roman" w:hAnsi="Times New Roman" w:cs="Times New Roman"/>
          <w:sz w:val="28"/>
          <w:szCs w:val="28"/>
        </w:rPr>
        <w:t>обильные водянистые выделения из носа, приступообразное чихание</w:t>
      </w:r>
      <w:r w:rsidRPr="00853F1C">
        <w:rPr>
          <w:rFonts w:ascii="Times New Roman" w:hAnsi="Times New Roman" w:cs="Times New Roman"/>
          <w:sz w:val="28"/>
          <w:szCs w:val="28"/>
        </w:rPr>
        <w:t xml:space="preserve">, слезотечение, отечность и зуд век, покраснение </w:t>
      </w:r>
      <w:r>
        <w:rPr>
          <w:rFonts w:ascii="Times New Roman" w:hAnsi="Times New Roman" w:cs="Times New Roman"/>
          <w:sz w:val="28"/>
          <w:szCs w:val="28"/>
        </w:rPr>
        <w:t xml:space="preserve">глаз. 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57D">
        <w:rPr>
          <w:rFonts w:ascii="Times New Roman" w:hAnsi="Times New Roman" w:cs="Times New Roman"/>
          <w:b/>
          <w:sz w:val="28"/>
          <w:szCs w:val="28"/>
        </w:rPr>
        <w:t>Из анамнеза:</w:t>
      </w:r>
      <w:r>
        <w:rPr>
          <w:rFonts w:ascii="Times New Roman" w:hAnsi="Times New Roman" w:cs="Times New Roman"/>
          <w:sz w:val="28"/>
          <w:szCs w:val="28"/>
        </w:rPr>
        <w:t xml:space="preserve"> Со слов ребенка и родителей, описанные симптомы наблюдаются ежегодно в течение 3-х лет в период с середины апреля до конца июля с максимальной выраженностью в апреле – мае. Вне указанного сезона симптомы не беспокоят. Кроме того, при употреблении в пищу яблок, груш, персиков и фундука беспокоит першение и зуд в горле. К аллергологу не обращались, по рекомендации ЛОР-врача применяли антигистаминные препараты,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интраназальные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незначительным эффектом.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Перенесенные заболевания: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атопический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дерматит (с 3-хмесячного возраста; с 4 –х лет обострения не наблюдаются), ОРВИ – редко, ветряная оспа - в возрасте 5 лет.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Вакцинирован по индивидуальному графику, реакций не отмечалось.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Лекарственной непереносимости нет.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Наследственность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отягощена: у отца – пыльцевая аллергия (аллергический ринит, аллергический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коннъюктивит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57D">
        <w:rPr>
          <w:rFonts w:ascii="Times New Roman" w:hAnsi="Times New Roman" w:cs="Times New Roman"/>
          <w:b/>
          <w:sz w:val="28"/>
          <w:szCs w:val="28"/>
        </w:rPr>
        <w:t>Объективно:</w:t>
      </w:r>
      <w:r>
        <w:rPr>
          <w:rFonts w:ascii="Times New Roman" w:hAnsi="Times New Roman" w:cs="Times New Roman"/>
          <w:sz w:val="28"/>
          <w:szCs w:val="28"/>
        </w:rPr>
        <w:t xml:space="preserve"> Состояние удовлетворительное. Кожные покровы физиологической окраски. Видимые слизистые оболочки </w:t>
      </w:r>
      <w:r w:rsidRPr="00853F1C">
        <w:rPr>
          <w:rFonts w:ascii="Times New Roman" w:hAnsi="Times New Roman" w:cs="Times New Roman"/>
          <w:sz w:val="28"/>
          <w:szCs w:val="28"/>
        </w:rPr>
        <w:t xml:space="preserve">розовые. Отеков нет. Носовое дыхание </w:t>
      </w:r>
      <w:r>
        <w:rPr>
          <w:rFonts w:ascii="Times New Roman" w:hAnsi="Times New Roman" w:cs="Times New Roman"/>
          <w:sz w:val="28"/>
          <w:szCs w:val="28"/>
        </w:rPr>
        <w:t>свободное</w:t>
      </w:r>
      <w:r w:rsidRPr="00853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дыхание </w:t>
      </w:r>
      <w:r w:rsidRPr="00853F1C">
        <w:rPr>
          <w:rFonts w:ascii="Times New Roman" w:hAnsi="Times New Roman" w:cs="Times New Roman"/>
          <w:sz w:val="28"/>
          <w:szCs w:val="28"/>
        </w:rPr>
        <w:t>везикулярное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3F1C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тота дыхательных движений (ЧДД)</w:t>
      </w:r>
      <w:r w:rsidRPr="00853F1C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53F1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1C">
        <w:rPr>
          <w:rFonts w:ascii="Times New Roman" w:hAnsi="Times New Roman" w:cs="Times New Roman"/>
          <w:sz w:val="28"/>
          <w:szCs w:val="28"/>
        </w:rPr>
        <w:t xml:space="preserve">минуту. Тоны </w:t>
      </w:r>
      <w:r>
        <w:rPr>
          <w:rFonts w:ascii="Times New Roman" w:hAnsi="Times New Roman" w:cs="Times New Roman"/>
          <w:sz w:val="28"/>
          <w:szCs w:val="28"/>
        </w:rPr>
        <w:t xml:space="preserve">сердца ясные. Пульс </w:t>
      </w:r>
      <w:r w:rsidRPr="00853F1C">
        <w:rPr>
          <w:rFonts w:ascii="Times New Roman" w:hAnsi="Times New Roman" w:cs="Times New Roman"/>
          <w:sz w:val="28"/>
          <w:szCs w:val="28"/>
        </w:rPr>
        <w:t>– 76 в минуту</w:t>
      </w:r>
      <w:r>
        <w:rPr>
          <w:rFonts w:ascii="Times New Roman" w:hAnsi="Times New Roman" w:cs="Times New Roman"/>
          <w:sz w:val="28"/>
          <w:szCs w:val="28"/>
        </w:rPr>
        <w:t>, ритмичный</w:t>
      </w:r>
      <w:r w:rsidRPr="00853F1C">
        <w:rPr>
          <w:rFonts w:ascii="Times New Roman" w:hAnsi="Times New Roman" w:cs="Times New Roman"/>
          <w:sz w:val="28"/>
          <w:szCs w:val="28"/>
        </w:rPr>
        <w:t xml:space="preserve">. Живот мягкий, безболезненный. </w:t>
      </w:r>
      <w:r>
        <w:rPr>
          <w:rFonts w:ascii="Times New Roman" w:hAnsi="Times New Roman" w:cs="Times New Roman"/>
          <w:sz w:val="28"/>
          <w:szCs w:val="28"/>
        </w:rPr>
        <w:t>Паренхиматозные органы не увеличены.</w:t>
      </w:r>
    </w:p>
    <w:p w:rsidR="00F63DCD" w:rsidRDefault="00F63DCD" w:rsidP="00F63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обследования.</w:t>
      </w:r>
    </w:p>
    <w:p w:rsidR="00F63DCD" w:rsidRDefault="00F63DCD" w:rsidP="00F63DCD">
      <w:pPr>
        <w:spacing w:after="0" w:line="240" w:lineRule="auto"/>
        <w:jc w:val="both"/>
        <w:rPr>
          <w:rStyle w:val="a3"/>
          <w:rFonts w:ascii="Golos" w:hAnsi="Golos"/>
          <w:b w:val="0"/>
          <w:sz w:val="28"/>
          <w:szCs w:val="28"/>
        </w:rPr>
      </w:pPr>
      <w:r w:rsidRPr="00144E83">
        <w:rPr>
          <w:rFonts w:ascii="Times New Roman" w:hAnsi="Times New Roman" w:cs="Times New Roman"/>
          <w:b/>
          <w:sz w:val="28"/>
          <w:szCs w:val="28"/>
        </w:rPr>
        <w:t>Результаты общеклинического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: Общий анализ крови от 10.01.2023 г.: </w:t>
      </w:r>
      <w:r>
        <w:rPr>
          <w:rStyle w:val="a3"/>
          <w:rFonts w:ascii="Golos" w:hAnsi="Golos"/>
          <w:b w:val="0"/>
          <w:sz w:val="28"/>
          <w:szCs w:val="28"/>
        </w:rPr>
        <w:t xml:space="preserve">Эритроциты – 5,1 х </w:t>
      </w:r>
      <w:r w:rsidRPr="00382061">
        <w:rPr>
          <w:rStyle w:val="a3"/>
          <w:rFonts w:ascii="Golos" w:hAnsi="Golos"/>
          <w:b w:val="0"/>
          <w:sz w:val="28"/>
          <w:szCs w:val="28"/>
        </w:rPr>
        <w:t>10</w:t>
      </w:r>
      <w:r>
        <w:rPr>
          <w:rStyle w:val="a3"/>
          <w:rFonts w:ascii="Golos" w:hAnsi="Golos"/>
          <w:b w:val="0"/>
          <w:sz w:val="28"/>
          <w:szCs w:val="28"/>
          <w:vertAlign w:val="superscript"/>
        </w:rPr>
        <w:t>12</w:t>
      </w:r>
      <w:r w:rsidRPr="00382061">
        <w:rPr>
          <w:rStyle w:val="a3"/>
          <w:rFonts w:ascii="Golos" w:hAnsi="Golos"/>
          <w:b w:val="0"/>
          <w:sz w:val="28"/>
          <w:szCs w:val="28"/>
        </w:rPr>
        <w:t>/л</w:t>
      </w:r>
      <w:r>
        <w:rPr>
          <w:rStyle w:val="a3"/>
          <w:rFonts w:ascii="Golos" w:hAnsi="Golos"/>
          <w:b w:val="0"/>
          <w:sz w:val="28"/>
          <w:szCs w:val="28"/>
        </w:rPr>
        <w:t xml:space="preserve">; </w:t>
      </w:r>
      <w:proofErr w:type="spellStart"/>
      <w:r>
        <w:rPr>
          <w:rStyle w:val="a3"/>
          <w:rFonts w:ascii="Golos" w:hAnsi="Golos"/>
          <w:b w:val="0"/>
          <w:sz w:val="28"/>
          <w:szCs w:val="28"/>
          <w:lang w:val="en-US"/>
        </w:rPr>
        <w:t>Hb</w:t>
      </w:r>
      <w:proofErr w:type="spellEnd"/>
      <w:r w:rsidRPr="00382061">
        <w:rPr>
          <w:rStyle w:val="a3"/>
          <w:rFonts w:ascii="Golos" w:hAnsi="Golos"/>
          <w:b w:val="0"/>
          <w:sz w:val="28"/>
          <w:szCs w:val="28"/>
        </w:rPr>
        <w:t xml:space="preserve"> -</w:t>
      </w:r>
      <w:r>
        <w:rPr>
          <w:rStyle w:val="a3"/>
          <w:rFonts w:ascii="Golos" w:hAnsi="Golos"/>
          <w:b w:val="0"/>
          <w:sz w:val="28"/>
          <w:szCs w:val="28"/>
        </w:rPr>
        <w:t xml:space="preserve">120 г/л; лейкоциты - 6,0 х </w:t>
      </w:r>
      <w:r w:rsidRPr="00382061">
        <w:rPr>
          <w:rStyle w:val="a3"/>
          <w:rFonts w:ascii="Golos" w:hAnsi="Golos"/>
          <w:b w:val="0"/>
          <w:sz w:val="28"/>
          <w:szCs w:val="28"/>
        </w:rPr>
        <w:t>10</w:t>
      </w:r>
      <w:r>
        <w:rPr>
          <w:rStyle w:val="a3"/>
          <w:rFonts w:ascii="Golos" w:hAnsi="Golos"/>
          <w:b w:val="0"/>
          <w:sz w:val="28"/>
          <w:szCs w:val="28"/>
          <w:vertAlign w:val="superscript"/>
        </w:rPr>
        <w:t>9</w:t>
      </w:r>
      <w:r w:rsidRPr="00382061">
        <w:rPr>
          <w:rStyle w:val="a3"/>
          <w:rFonts w:ascii="Golos" w:hAnsi="Golos"/>
          <w:b w:val="0"/>
          <w:sz w:val="28"/>
          <w:szCs w:val="28"/>
        </w:rPr>
        <w:t>/л</w:t>
      </w:r>
      <w:r>
        <w:rPr>
          <w:rStyle w:val="a3"/>
          <w:rFonts w:ascii="Golos" w:hAnsi="Golos"/>
          <w:b w:val="0"/>
          <w:sz w:val="28"/>
          <w:szCs w:val="28"/>
        </w:rPr>
        <w:t xml:space="preserve">; нейтрофилы - 55 эозинофилы - 4%, базофилы – 1%, моноциты -8%, лимфоциты – 32%. </w:t>
      </w:r>
      <w:proofErr w:type="spellStart"/>
      <w:r>
        <w:rPr>
          <w:rStyle w:val="a3"/>
          <w:rFonts w:ascii="Golos" w:hAnsi="Golos"/>
          <w:b w:val="0"/>
          <w:sz w:val="28"/>
          <w:szCs w:val="28"/>
        </w:rPr>
        <w:t>Риноцитограмма</w:t>
      </w:r>
      <w:proofErr w:type="spellEnd"/>
      <w:r>
        <w:rPr>
          <w:rStyle w:val="a3"/>
          <w:rFonts w:ascii="Golos" w:hAnsi="Golos"/>
          <w:b w:val="0"/>
          <w:sz w:val="28"/>
          <w:szCs w:val="28"/>
        </w:rPr>
        <w:t xml:space="preserve"> от 10.01.2023 г.: эозинофилы – 8 </w:t>
      </w:r>
      <w:proofErr w:type="spellStart"/>
      <w:r>
        <w:rPr>
          <w:rStyle w:val="a3"/>
          <w:rFonts w:ascii="Golos" w:hAnsi="Golos"/>
          <w:b w:val="0"/>
          <w:sz w:val="28"/>
          <w:szCs w:val="28"/>
        </w:rPr>
        <w:t>кл</w:t>
      </w:r>
      <w:proofErr w:type="spellEnd"/>
      <w:r>
        <w:rPr>
          <w:rStyle w:val="a3"/>
          <w:rFonts w:ascii="Golos" w:hAnsi="Golos"/>
          <w:b w:val="0"/>
          <w:sz w:val="28"/>
          <w:szCs w:val="28"/>
        </w:rPr>
        <w:t xml:space="preserve">/поле зрения; нейтрофилы - </w:t>
      </w:r>
      <w:proofErr w:type="gramStart"/>
      <w:r>
        <w:rPr>
          <w:rStyle w:val="a3"/>
          <w:rFonts w:ascii="Golos" w:hAnsi="Golos"/>
          <w:b w:val="0"/>
          <w:sz w:val="28"/>
          <w:szCs w:val="28"/>
        </w:rPr>
        <w:t>0 .</w:t>
      </w:r>
      <w:proofErr w:type="gramEnd"/>
    </w:p>
    <w:p w:rsidR="00F63DCD" w:rsidRPr="00144E83" w:rsidRDefault="00F63DCD" w:rsidP="00F63DCD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44E8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Осмотр ЛОР-врача: </w:t>
      </w:r>
      <w:r w:rsidRPr="00144E83">
        <w:rPr>
          <w:rFonts w:ascii="Times New Roman" w:hAnsi="Times New Roman" w:cs="Times New Roman"/>
          <w:color w:val="000000"/>
          <w:sz w:val="28"/>
          <w:szCs w:val="28"/>
        </w:rPr>
        <w:t xml:space="preserve">Форма наружного носа правильная. Преддверие носа свободно. Слизистая оболочка полости носа розовая, влажная. Общие носовые </w:t>
      </w:r>
      <w:r w:rsidRPr="00144E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ходы широкие, свободные. Перегородка носа по средней линии. Носовое дыхание на момент осмотра свободное.</w:t>
      </w:r>
    </w:p>
    <w:p w:rsidR="00F63DCD" w:rsidRDefault="00F63DCD" w:rsidP="00F6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E83">
        <w:rPr>
          <w:rFonts w:ascii="Times New Roman" w:hAnsi="Times New Roman" w:cs="Times New Roman"/>
          <w:b/>
          <w:sz w:val="28"/>
          <w:szCs w:val="28"/>
        </w:rPr>
        <w:t xml:space="preserve">Результаты специфического </w:t>
      </w:r>
      <w:proofErr w:type="spellStart"/>
      <w:r w:rsidRPr="00144E83">
        <w:rPr>
          <w:rFonts w:ascii="Times New Roman" w:hAnsi="Times New Roman" w:cs="Times New Roman"/>
          <w:b/>
          <w:sz w:val="28"/>
          <w:szCs w:val="28"/>
        </w:rPr>
        <w:t>аллергологического</w:t>
      </w:r>
      <w:proofErr w:type="spellEnd"/>
      <w:r w:rsidRPr="00144E83">
        <w:rPr>
          <w:rFonts w:ascii="Times New Roman" w:hAnsi="Times New Roman" w:cs="Times New Roman"/>
          <w:b/>
          <w:sz w:val="28"/>
          <w:szCs w:val="28"/>
        </w:rPr>
        <w:t xml:space="preserve">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: Результаты </w:t>
      </w:r>
      <w:proofErr w:type="spellStart"/>
      <w:r w:rsidRPr="00853F1C">
        <w:rPr>
          <w:rFonts w:ascii="Times New Roman" w:hAnsi="Times New Roman" w:cs="Times New Roman"/>
          <w:sz w:val="28"/>
          <w:szCs w:val="28"/>
        </w:rPr>
        <w:t>скарификационных</w:t>
      </w:r>
      <w:proofErr w:type="spellEnd"/>
      <w:r w:rsidRPr="00853F1C">
        <w:rPr>
          <w:rFonts w:ascii="Times New Roman" w:hAnsi="Times New Roman" w:cs="Times New Roman"/>
          <w:sz w:val="28"/>
          <w:szCs w:val="28"/>
        </w:rPr>
        <w:t xml:space="preserve"> кожных тестов</w:t>
      </w:r>
      <w:r>
        <w:rPr>
          <w:rFonts w:ascii="Times New Roman" w:hAnsi="Times New Roman" w:cs="Times New Roman"/>
          <w:sz w:val="28"/>
          <w:szCs w:val="28"/>
        </w:rPr>
        <w:t xml:space="preserve"> с аллергенами: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farinae</w:t>
      </w:r>
      <w:proofErr w:type="spellEnd"/>
      <w:r w:rsidRPr="00FD4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4B3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pteronissinus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п.березы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20х20 мм / 6х8 мм, п. тимофеевки - 20х20 мм / 5х7 мм.</w:t>
      </w:r>
    </w:p>
    <w:p w:rsidR="00F63DCD" w:rsidRPr="001647D6" w:rsidRDefault="00F63DCD" w:rsidP="00F63D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F87511">
        <w:rPr>
          <w:rFonts w:ascii="Times New Roman" w:hAnsi="Times New Roman" w:cs="Times New Roman"/>
          <w:sz w:val="28"/>
          <w:szCs w:val="28"/>
        </w:rPr>
        <w:t xml:space="preserve">компонентной 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аллергодиагностики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Phadia</w:t>
      </w:r>
      <w:proofErr w:type="spellEnd"/>
      <w:r w:rsidRPr="00F87511">
        <w:rPr>
          <w:rFonts w:ascii="Times New Roman" w:hAnsi="Times New Roman" w:cs="Times New Roman"/>
          <w:sz w:val="28"/>
          <w:szCs w:val="28"/>
        </w:rPr>
        <w:t xml:space="preserve"> 250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75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rBet</w:t>
      </w:r>
      <w:proofErr w:type="spellEnd"/>
      <w:r w:rsidRPr="00F87511">
        <w:rPr>
          <w:rFonts w:ascii="Times New Roman" w:hAnsi="Times New Roman" w:cs="Times New Roman"/>
          <w:sz w:val="28"/>
          <w:szCs w:val="28"/>
        </w:rPr>
        <w:t xml:space="preserve"> v1</w:t>
      </w:r>
      <w:r>
        <w:rPr>
          <w:rFonts w:ascii="Times New Roman" w:hAnsi="Times New Roman" w:cs="Times New Roman"/>
          <w:sz w:val="28"/>
          <w:szCs w:val="28"/>
        </w:rPr>
        <w:t xml:space="preserve"> - 68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/мл; </w:t>
      </w:r>
      <w:proofErr w:type="spellStart"/>
      <w:r>
        <w:rPr>
          <w:rFonts w:ascii="Times New Roman" w:hAnsi="Times New Roman" w:cs="Times New Roman"/>
          <w:sz w:val="28"/>
          <w:szCs w:val="28"/>
        </w:rPr>
        <w:t>rBet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v2, </w:t>
      </w:r>
      <w:proofErr w:type="spellStart"/>
      <w:r>
        <w:rPr>
          <w:rFonts w:ascii="Times New Roman" w:hAnsi="Times New Roman" w:cs="Times New Roman"/>
          <w:sz w:val="28"/>
          <w:szCs w:val="28"/>
        </w:rPr>
        <w:t>rBet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v4 – 7,8</w:t>
      </w:r>
      <w:r w:rsidRPr="00F87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ЕдА</w:t>
      </w:r>
      <w:proofErr w:type="spellEnd"/>
      <w:r w:rsidRPr="00F87511">
        <w:rPr>
          <w:rFonts w:ascii="Times New Roman" w:hAnsi="Times New Roman" w:cs="Times New Roman"/>
          <w:sz w:val="28"/>
          <w:szCs w:val="28"/>
        </w:rPr>
        <w:t>/мл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7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rPhl</w:t>
      </w:r>
      <w:proofErr w:type="spellEnd"/>
      <w:r w:rsidRPr="00F87511">
        <w:rPr>
          <w:rFonts w:ascii="Times New Roman" w:hAnsi="Times New Roman" w:cs="Times New Roman"/>
          <w:sz w:val="28"/>
          <w:szCs w:val="28"/>
        </w:rPr>
        <w:t xml:space="preserve"> p1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Phl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p5 – 5,56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/мл; </w:t>
      </w:r>
      <w:proofErr w:type="spellStart"/>
      <w:r>
        <w:rPr>
          <w:rFonts w:ascii="Times New Roman" w:hAnsi="Times New Roman" w:cs="Times New Roman"/>
          <w:sz w:val="28"/>
          <w:szCs w:val="28"/>
        </w:rPr>
        <w:t>rPhl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p7 – 4,63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/мл, </w:t>
      </w:r>
      <w:proofErr w:type="spellStart"/>
      <w:r>
        <w:rPr>
          <w:rFonts w:ascii="Times New Roman" w:hAnsi="Times New Roman" w:cs="Times New Roman"/>
          <w:sz w:val="28"/>
          <w:szCs w:val="28"/>
        </w:rPr>
        <w:t>rPhl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p12</w:t>
      </w:r>
      <w:r w:rsidRPr="00F8751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7511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11">
        <w:rPr>
          <w:rFonts w:ascii="Times New Roman" w:hAnsi="Times New Roman" w:cs="Times New Roman"/>
          <w:sz w:val="28"/>
          <w:szCs w:val="28"/>
        </w:rPr>
        <w:t>ЕдА</w:t>
      </w:r>
      <w:proofErr w:type="spellEnd"/>
      <w:r w:rsidRPr="00F87511">
        <w:rPr>
          <w:rFonts w:ascii="Times New Roman" w:hAnsi="Times New Roman" w:cs="Times New Roman"/>
          <w:sz w:val="28"/>
          <w:szCs w:val="28"/>
        </w:rPr>
        <w:t>/мл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CD" w:rsidRDefault="00F63DCD" w:rsidP="00F63D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CD" w:rsidRPr="001647D6" w:rsidRDefault="00F63DCD" w:rsidP="00F63D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7D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F63DCD" w:rsidRDefault="00F63DCD" w:rsidP="00F63D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клинико-анамнестических данных и результатов обследования сформулируйте предварительный диагноз.</w:t>
      </w:r>
    </w:p>
    <w:p w:rsidR="00F63DCD" w:rsidRDefault="00F63DCD" w:rsidP="00F63D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какой целью пациенту проведена компонентная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63DCD" w:rsidRPr="002E5022" w:rsidRDefault="00F63DCD" w:rsidP="00F63D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022">
        <w:rPr>
          <w:rFonts w:ascii="Times New Roman" w:hAnsi="Times New Roman" w:cs="Times New Roman"/>
          <w:sz w:val="28"/>
          <w:szCs w:val="28"/>
        </w:rPr>
        <w:t xml:space="preserve">Оцените результаты компонентной </w:t>
      </w:r>
      <w:proofErr w:type="spellStart"/>
      <w:r w:rsidRPr="002E5022">
        <w:rPr>
          <w:rFonts w:ascii="Times New Roman" w:hAnsi="Times New Roman" w:cs="Times New Roman"/>
          <w:sz w:val="28"/>
          <w:szCs w:val="28"/>
        </w:rPr>
        <w:t>аллергодиагностики</w:t>
      </w:r>
      <w:proofErr w:type="spellEnd"/>
      <w:r w:rsidRPr="002E5022">
        <w:rPr>
          <w:rFonts w:ascii="Times New Roman" w:hAnsi="Times New Roman" w:cs="Times New Roman"/>
          <w:sz w:val="28"/>
          <w:szCs w:val="28"/>
        </w:rPr>
        <w:t>.</w:t>
      </w:r>
    </w:p>
    <w:p w:rsidR="00F63DCD" w:rsidRPr="002E5022" w:rsidRDefault="00F63DCD" w:rsidP="00F63D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022">
        <w:rPr>
          <w:rFonts w:ascii="Times New Roman" w:hAnsi="Times New Roman" w:cs="Times New Roman"/>
          <w:sz w:val="28"/>
          <w:szCs w:val="28"/>
        </w:rPr>
        <w:t>Выберите лечебные аллергены для проведения АСИТ данному пациенту и обоснуйте свой выбор. Какой протокол назначения лечебных аллергенов возможен?</w:t>
      </w:r>
    </w:p>
    <w:p w:rsidR="00F63DCD" w:rsidRPr="001647D6" w:rsidRDefault="00F63DCD" w:rsidP="00F63D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клинико-анамнестических данных и результатов специфического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обследования составьте план АСИТ.</w:t>
      </w:r>
    </w:p>
    <w:p w:rsidR="00F63DCD" w:rsidRDefault="00F63DCD" w:rsidP="00F63DCD">
      <w:r>
        <w:br w:type="page"/>
      </w:r>
    </w:p>
    <w:p w:rsidR="00E47A50" w:rsidRDefault="00F63DCD">
      <w:bookmarkStart w:id="0" w:name="_GoBack"/>
      <w:bookmarkEnd w:id="0"/>
    </w:p>
    <w:sectPr w:rsidR="00E4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350"/>
    <w:multiLevelType w:val="hybridMultilevel"/>
    <w:tmpl w:val="D5F2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85"/>
    <w:rsid w:val="00423636"/>
    <w:rsid w:val="005B0D85"/>
    <w:rsid w:val="007E3AA4"/>
    <w:rsid w:val="00F6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5D42-E7CA-4E75-9F97-4F337C59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3DCD"/>
    <w:rPr>
      <w:b/>
      <w:bCs/>
    </w:rPr>
  </w:style>
  <w:style w:type="paragraph" w:styleId="a4">
    <w:name w:val="List Paragraph"/>
    <w:basedOn w:val="a"/>
    <w:uiPriority w:val="34"/>
    <w:qFormat/>
    <w:rsid w:val="00F63DCD"/>
    <w:pPr>
      <w:ind w:left="720"/>
      <w:contextualSpacing/>
    </w:pPr>
  </w:style>
  <w:style w:type="paragraph" w:styleId="a5">
    <w:name w:val="No Spacing"/>
    <w:uiPriority w:val="1"/>
    <w:qFormat/>
    <w:rsid w:val="00F63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2023-10-24T19:06:00Z</dcterms:created>
  <dcterms:modified xsi:type="dcterms:W3CDTF">2023-10-24T19:06:00Z</dcterms:modified>
</cp:coreProperties>
</file>