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CF" w:rsidRPr="00630756" w:rsidRDefault="000445CF" w:rsidP="000445CF">
      <w:pPr>
        <w:pStyle w:val="Default"/>
        <w:spacing w:line="276" w:lineRule="auto"/>
        <w:jc w:val="center"/>
        <w:rPr>
          <w:b/>
        </w:rPr>
      </w:pPr>
      <w:r w:rsidRPr="00630756">
        <w:rPr>
          <w:b/>
        </w:rPr>
        <w:t>Раздел 5.</w:t>
      </w:r>
    </w:p>
    <w:p w:rsidR="000445CF" w:rsidRPr="00630756" w:rsidRDefault="000445CF" w:rsidP="000445CF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307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5.1.</w:t>
      </w:r>
      <w:r w:rsidRPr="006307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Производные фурана, кумарины, токоферолы, </w:t>
      </w:r>
      <w:proofErr w:type="spellStart"/>
      <w:r w:rsidRPr="00630756">
        <w:rPr>
          <w:rFonts w:ascii="Times New Roman" w:eastAsia="Times New Roman" w:hAnsi="Times New Roman"/>
          <w:bCs/>
          <w:sz w:val="24"/>
          <w:szCs w:val="24"/>
          <w:lang w:eastAsia="ru-RU"/>
        </w:rPr>
        <w:t>флавоноиды</w:t>
      </w:r>
      <w:proofErr w:type="spellEnd"/>
      <w:r w:rsidRPr="00630756">
        <w:rPr>
          <w:rFonts w:ascii="Times New Roman" w:eastAsia="Times New Roman" w:hAnsi="Times New Roman"/>
          <w:bCs/>
          <w:sz w:val="24"/>
          <w:szCs w:val="24"/>
          <w:lang w:eastAsia="ru-RU"/>
        </w:rPr>
        <w:t>. Производные пирролидина и индола как лекарственные средства.</w:t>
      </w:r>
    </w:p>
    <w:p w:rsidR="000445CF" w:rsidRPr="00630756" w:rsidRDefault="000445CF" w:rsidP="000445CF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30756">
        <w:rPr>
          <w:rFonts w:ascii="Times New Roman" w:eastAsia="Times New Roman" w:hAnsi="Times New Roman"/>
          <w:sz w:val="24"/>
          <w:szCs w:val="24"/>
          <w:lang w:eastAsia="ru-RU"/>
        </w:rPr>
        <w:t>ПК-1 Осуществляет работы по контролю качества фармацевтического производства.</w:t>
      </w:r>
    </w:p>
    <w:p w:rsidR="000445CF" w:rsidRPr="00D85B3D" w:rsidRDefault="000445CF" w:rsidP="000445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445CF" w:rsidRPr="00D85B3D" w:rsidRDefault="000445CF" w:rsidP="000445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85B3D">
        <w:rPr>
          <w:rFonts w:ascii="Times New Roman" w:hAnsi="Times New Roman"/>
          <w:b/>
          <w:sz w:val="24"/>
          <w:szCs w:val="24"/>
        </w:rPr>
        <w:t>Уровень 1. Задания на принятие решения в нестандартной ситуации тема 5.1.</w:t>
      </w:r>
    </w:p>
    <w:p w:rsidR="000445CF" w:rsidRPr="00D71118" w:rsidRDefault="000445CF" w:rsidP="000445C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71118">
        <w:rPr>
          <w:rFonts w:ascii="Times New Roman" w:hAnsi="Times New Roman"/>
          <w:sz w:val="24"/>
          <w:szCs w:val="24"/>
        </w:rPr>
        <w:t xml:space="preserve">Какую навеску </w:t>
      </w:r>
      <w:proofErr w:type="spellStart"/>
      <w:r w:rsidRPr="00D71118">
        <w:rPr>
          <w:rFonts w:ascii="Times New Roman" w:hAnsi="Times New Roman"/>
          <w:sz w:val="24"/>
          <w:szCs w:val="24"/>
        </w:rPr>
        <w:t>каптоприла</w:t>
      </w:r>
      <w:proofErr w:type="spellEnd"/>
      <w:r w:rsidRPr="00D71118">
        <w:rPr>
          <w:rFonts w:ascii="Times New Roman" w:hAnsi="Times New Roman"/>
          <w:sz w:val="24"/>
          <w:szCs w:val="24"/>
        </w:rPr>
        <w:t xml:space="preserve"> необходимо взять, чтобы на титрование израсходовалось 7,00 мл 0,1 н. раствора йода? Напишите реакцию.</w:t>
      </w:r>
    </w:p>
    <w:p w:rsidR="000445CF" w:rsidRPr="006611C7" w:rsidRDefault="000445CF" w:rsidP="000445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445CF" w:rsidRPr="006611C7" w:rsidRDefault="000445CF" w:rsidP="000445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11C7">
        <w:rPr>
          <w:rFonts w:ascii="Times New Roman" w:hAnsi="Times New Roman"/>
          <w:b/>
          <w:sz w:val="24"/>
          <w:szCs w:val="24"/>
        </w:rPr>
        <w:t xml:space="preserve">Уровень 2. Задания на принятие решения в нестандартной ситуации тема </w:t>
      </w:r>
      <w:r>
        <w:rPr>
          <w:rFonts w:ascii="Times New Roman" w:hAnsi="Times New Roman"/>
          <w:b/>
          <w:sz w:val="24"/>
          <w:szCs w:val="24"/>
        </w:rPr>
        <w:t>5</w:t>
      </w:r>
      <w:r w:rsidRPr="006611C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6611C7">
        <w:rPr>
          <w:rFonts w:ascii="Times New Roman" w:hAnsi="Times New Roman"/>
          <w:b/>
          <w:sz w:val="24"/>
          <w:szCs w:val="24"/>
        </w:rPr>
        <w:t>.</w:t>
      </w:r>
    </w:p>
    <w:p w:rsidR="000445CF" w:rsidRPr="006611C7" w:rsidRDefault="000445CF" w:rsidP="000445C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81B33">
        <w:rPr>
          <w:rFonts w:ascii="Times New Roman" w:hAnsi="Times New Roman"/>
          <w:sz w:val="24"/>
          <w:szCs w:val="24"/>
        </w:rPr>
        <w:t xml:space="preserve">Рассчитайте удельное вращение и оцените качество кортизона ацетата, если средний угол </w:t>
      </w:r>
      <w:r w:rsidRPr="006611C7">
        <w:rPr>
          <w:rFonts w:ascii="Times New Roman" w:hAnsi="Times New Roman"/>
          <w:sz w:val="24"/>
          <w:szCs w:val="24"/>
        </w:rPr>
        <w:t>вращения 0,5% раствора препарата в ацетоне равен +1,770. Длина поляриметрической трубки 200 мм. Удельное вращение должно быть от +178 до +194.</w:t>
      </w:r>
    </w:p>
    <w:p w:rsidR="000445CF" w:rsidRPr="006611C7" w:rsidRDefault="000445CF" w:rsidP="000445CF">
      <w:pPr>
        <w:pStyle w:val="Default"/>
        <w:spacing w:line="276" w:lineRule="auto"/>
        <w:ind w:firstLine="567"/>
        <w:jc w:val="both"/>
        <w:rPr>
          <w:iCs/>
          <w:color w:val="auto"/>
        </w:rPr>
      </w:pPr>
      <w:r w:rsidRPr="006611C7">
        <w:rPr>
          <w:iCs/>
        </w:rPr>
        <w:t xml:space="preserve">Произведите расчеты, напишите химизмы реакций подлинности. </w:t>
      </w:r>
    </w:p>
    <w:p w:rsidR="000445CF" w:rsidRPr="006611C7" w:rsidRDefault="000445CF" w:rsidP="000445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445CF" w:rsidRPr="006611C7" w:rsidRDefault="000445CF" w:rsidP="000445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11C7">
        <w:rPr>
          <w:rFonts w:ascii="Times New Roman" w:hAnsi="Times New Roman"/>
          <w:b/>
          <w:sz w:val="24"/>
          <w:szCs w:val="24"/>
        </w:rPr>
        <w:t xml:space="preserve">Уровень 3. Задания на принятие решения в нестандартной ситуации тема </w:t>
      </w:r>
      <w:r>
        <w:rPr>
          <w:rFonts w:ascii="Times New Roman" w:hAnsi="Times New Roman"/>
          <w:b/>
          <w:sz w:val="24"/>
          <w:szCs w:val="24"/>
        </w:rPr>
        <w:t>5</w:t>
      </w:r>
      <w:r w:rsidRPr="006611C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6611C7">
        <w:rPr>
          <w:rFonts w:ascii="Times New Roman" w:hAnsi="Times New Roman"/>
          <w:b/>
          <w:sz w:val="24"/>
          <w:szCs w:val="24"/>
        </w:rPr>
        <w:t>.</w:t>
      </w:r>
    </w:p>
    <w:p w:rsidR="000445CF" w:rsidRPr="00AC77DA" w:rsidRDefault="000445CF" w:rsidP="000445C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71118">
        <w:rPr>
          <w:rFonts w:ascii="Times New Roman" w:hAnsi="Times New Roman"/>
          <w:sz w:val="24"/>
          <w:szCs w:val="24"/>
        </w:rPr>
        <w:t xml:space="preserve">Рассчитайте содержание </w:t>
      </w:r>
      <w:proofErr w:type="spellStart"/>
      <w:r w:rsidRPr="00D71118">
        <w:rPr>
          <w:rFonts w:ascii="Times New Roman" w:hAnsi="Times New Roman"/>
          <w:sz w:val="24"/>
          <w:szCs w:val="24"/>
        </w:rPr>
        <w:t>пирацетама</w:t>
      </w:r>
      <w:proofErr w:type="spellEnd"/>
      <w:r w:rsidRPr="00D7111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71118">
        <w:rPr>
          <w:rFonts w:ascii="Times New Roman" w:hAnsi="Times New Roman"/>
          <w:sz w:val="24"/>
          <w:szCs w:val="24"/>
        </w:rPr>
        <w:t>М.м</w:t>
      </w:r>
      <w:proofErr w:type="spellEnd"/>
      <w:r w:rsidRPr="00D71118">
        <w:rPr>
          <w:rFonts w:ascii="Times New Roman" w:hAnsi="Times New Roman"/>
          <w:sz w:val="24"/>
          <w:szCs w:val="24"/>
        </w:rPr>
        <w:t xml:space="preserve">. 142,16 г/моль) в субстанции, если на титрование 0,1487 г </w:t>
      </w:r>
      <w:proofErr w:type="spellStart"/>
      <w:r w:rsidRPr="00D71118">
        <w:rPr>
          <w:rFonts w:ascii="Times New Roman" w:hAnsi="Times New Roman"/>
          <w:sz w:val="24"/>
          <w:szCs w:val="24"/>
        </w:rPr>
        <w:t>пирацетама</w:t>
      </w:r>
      <w:proofErr w:type="spellEnd"/>
      <w:r w:rsidRPr="00D71118">
        <w:rPr>
          <w:rFonts w:ascii="Times New Roman" w:hAnsi="Times New Roman"/>
          <w:sz w:val="24"/>
          <w:szCs w:val="24"/>
        </w:rPr>
        <w:t xml:space="preserve"> по методу </w:t>
      </w:r>
      <w:proofErr w:type="spellStart"/>
      <w:r w:rsidRPr="00D71118">
        <w:rPr>
          <w:rFonts w:ascii="Times New Roman" w:hAnsi="Times New Roman"/>
          <w:sz w:val="24"/>
          <w:szCs w:val="24"/>
        </w:rPr>
        <w:t>Къельдаля</w:t>
      </w:r>
      <w:proofErr w:type="spellEnd"/>
      <w:r w:rsidRPr="00D71118">
        <w:rPr>
          <w:rFonts w:ascii="Times New Roman" w:hAnsi="Times New Roman"/>
          <w:sz w:val="24"/>
          <w:szCs w:val="24"/>
        </w:rPr>
        <w:t xml:space="preserve"> израсходовано 10,52 мл 0,1 н. </w:t>
      </w:r>
      <w:r w:rsidRPr="00AC77DA">
        <w:rPr>
          <w:rFonts w:ascii="Times New Roman" w:hAnsi="Times New Roman"/>
          <w:sz w:val="24"/>
          <w:szCs w:val="24"/>
        </w:rPr>
        <w:t>раствора хлористоводородной кислоты (К=0,9826). Потеря в массе при высушивании составляет 0,3%.  Напишите реакции.</w:t>
      </w:r>
    </w:p>
    <w:p w:rsidR="00FA10F4" w:rsidRDefault="00FA10F4">
      <w:bookmarkStart w:id="0" w:name="_GoBack"/>
      <w:bookmarkEnd w:id="0"/>
    </w:p>
    <w:sectPr w:rsidR="00FA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CF"/>
    <w:rsid w:val="000445CF"/>
    <w:rsid w:val="0038622C"/>
    <w:rsid w:val="00D82DB9"/>
    <w:rsid w:val="00FA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DB5BB-B35A-4452-833C-04A058F5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5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4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2023-11-16T07:18:00Z</dcterms:created>
  <dcterms:modified xsi:type="dcterms:W3CDTF">2023-11-16T07:18:00Z</dcterms:modified>
</cp:coreProperties>
</file>