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№1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1. Содержит кристаллизационную воду </w:t>
      </w:r>
      <w:r w:rsidRPr="0030647F">
        <w:rPr>
          <w:color w:val="000000"/>
          <w:sz w:val="24"/>
          <w:szCs w:val="24"/>
          <w:lang w:val="ru-RU"/>
        </w:rPr>
        <w:t>субстанция</w:t>
      </w:r>
      <w:r w:rsidRPr="0030647F">
        <w:rPr>
          <w:sz w:val="24"/>
          <w:szCs w:val="24"/>
          <w:lang w:val="ru-RU"/>
        </w:rPr>
        <w:t>: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а) натрия нитрит                                          в) магния перекись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б) натрия тиосульфат                                  г) йод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2. Для установления </w:t>
      </w:r>
      <w:proofErr w:type="gramStart"/>
      <w:r w:rsidRPr="0030647F">
        <w:rPr>
          <w:sz w:val="24"/>
          <w:szCs w:val="24"/>
          <w:lang w:val="ru-RU"/>
        </w:rPr>
        <w:t>подлинности  препаратов</w:t>
      </w:r>
      <w:proofErr w:type="gramEnd"/>
      <w:r w:rsidRPr="0030647F">
        <w:rPr>
          <w:sz w:val="24"/>
          <w:szCs w:val="24"/>
          <w:lang w:val="ru-RU"/>
        </w:rPr>
        <w:t xml:space="preserve"> перекиси водорода используют реакцию: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а) образования </w:t>
      </w:r>
      <w:proofErr w:type="spellStart"/>
      <w:r w:rsidRPr="0030647F">
        <w:rPr>
          <w:sz w:val="24"/>
          <w:szCs w:val="24"/>
          <w:lang w:val="ru-RU"/>
        </w:rPr>
        <w:t>азокрасителя</w:t>
      </w:r>
      <w:proofErr w:type="spellEnd"/>
      <w:r w:rsidRPr="0030647F">
        <w:rPr>
          <w:sz w:val="24"/>
          <w:szCs w:val="24"/>
          <w:lang w:val="ru-RU"/>
        </w:rPr>
        <w:t xml:space="preserve">                      в) реакцию этерификации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б) образования </w:t>
      </w:r>
      <w:proofErr w:type="spellStart"/>
      <w:r w:rsidRPr="0030647F">
        <w:rPr>
          <w:sz w:val="24"/>
          <w:szCs w:val="24"/>
          <w:lang w:val="ru-RU"/>
        </w:rPr>
        <w:t>гидроксоматов</w:t>
      </w:r>
      <w:proofErr w:type="spellEnd"/>
      <w:r w:rsidRPr="0030647F">
        <w:rPr>
          <w:sz w:val="24"/>
          <w:szCs w:val="24"/>
          <w:lang w:val="ru-RU"/>
        </w:rPr>
        <w:t xml:space="preserve">                   г) образования </w:t>
      </w:r>
      <w:proofErr w:type="spellStart"/>
      <w:r w:rsidRPr="0030647F">
        <w:rPr>
          <w:sz w:val="24"/>
          <w:szCs w:val="24"/>
          <w:lang w:val="ru-RU"/>
        </w:rPr>
        <w:t>надхромовых</w:t>
      </w:r>
      <w:proofErr w:type="spellEnd"/>
      <w:r w:rsidRPr="0030647F">
        <w:rPr>
          <w:sz w:val="24"/>
          <w:szCs w:val="24"/>
          <w:lang w:val="ru-RU"/>
        </w:rPr>
        <w:t xml:space="preserve"> кислот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3. Общим методом количественного определения раствора перекиси водорода, </w:t>
      </w:r>
      <w:r w:rsidRPr="0030647F">
        <w:rPr>
          <w:color w:val="000000"/>
          <w:sz w:val="24"/>
          <w:szCs w:val="24"/>
          <w:lang w:val="ru-RU"/>
        </w:rPr>
        <w:t xml:space="preserve">субстанции </w:t>
      </w:r>
      <w:r w:rsidRPr="0030647F">
        <w:rPr>
          <w:sz w:val="24"/>
          <w:szCs w:val="24"/>
          <w:lang w:val="ru-RU"/>
        </w:rPr>
        <w:t>натрия нитрита и перекиси магния является:</w:t>
      </w:r>
    </w:p>
    <w:p w:rsidR="00DB1D0E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0647F">
        <w:rPr>
          <w:rFonts w:ascii="Times New Roman" w:hAnsi="Times New Roman"/>
          <w:sz w:val="24"/>
          <w:szCs w:val="24"/>
        </w:rPr>
        <w:t xml:space="preserve"> а) ацидиметрия                                            в) </w:t>
      </w:r>
      <w:proofErr w:type="spellStart"/>
      <w:r w:rsidRPr="0030647F">
        <w:rPr>
          <w:rFonts w:ascii="Times New Roman" w:hAnsi="Times New Roman"/>
          <w:sz w:val="24"/>
          <w:szCs w:val="24"/>
        </w:rPr>
        <w:t>йодометрия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алкалиметрия                              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перманганатометрия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4. Отсутствие примесей восстанавливающих веществ в воде очищенной устанавливают по: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исчезновению окраски раствора перманганата калия в среде серной кислоты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сохранению окраски раствора перманганата калия в среде серной кислоты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появлению синей окраски от добавления раствора дифениламина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сохранению окраски раствора фенолфталеина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При проведении испытаний на хлорид-ионы в воде очищенной одновременно могут быть обнаружены: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бромид-ионы                       в) ионы калия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сульфат-иона                       г) ни один из ионов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По требованиям ФС рН </w:t>
      </w:r>
      <w:proofErr w:type="gramStart"/>
      <w:r w:rsidRPr="0030647F">
        <w:rPr>
          <w:rFonts w:ascii="Times New Roman" w:hAnsi="Times New Roman"/>
          <w:sz w:val="24"/>
          <w:szCs w:val="24"/>
        </w:rPr>
        <w:t>воды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очищенной должно быть:</w:t>
      </w:r>
    </w:p>
    <w:p w:rsidR="00DB1D0E" w:rsidRPr="0030647F" w:rsidRDefault="00DB1D0E" w:rsidP="00DB1D0E">
      <w:pPr>
        <w:pStyle w:val="FR2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а) 5 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   в) от 5 до 8</w:t>
      </w:r>
    </w:p>
    <w:p w:rsidR="00DB1D0E" w:rsidRPr="0030647F" w:rsidRDefault="00DB1D0E" w:rsidP="00DB1D0E">
      <w:pPr>
        <w:pStyle w:val="FR2"/>
        <w:widowControl/>
        <w:spacing w:line="276" w:lineRule="auto"/>
        <w:ind w:firstLine="407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>б) от 5 до 7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   г) от 3 до 7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7. Примесь карбонатов в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30647F">
        <w:rPr>
          <w:rFonts w:ascii="Times New Roman" w:hAnsi="Times New Roman"/>
          <w:sz w:val="24"/>
          <w:szCs w:val="24"/>
        </w:rPr>
        <w:t>натрия гидрокарбонате определяют: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по рН                                    в) по прозрачности раствора        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0647F">
        <w:rPr>
          <w:rFonts w:ascii="Times New Roman" w:hAnsi="Times New Roman"/>
          <w:sz w:val="24"/>
          <w:szCs w:val="24"/>
        </w:rPr>
        <w:t>гравиметрически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г) реакцией с хлористоводородной кислотой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ФС регламентирует определять рН воды очищенной;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по изменению окраски фенолфталеина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колориметрическим методом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потенциометрическим методом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по универсальному индикатору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9.  Хранение воды для инъекций осуществляют в специальных сборниках при условии постоянной циркуляции при температуре не ниже 85 ºС, в течение не более: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24 ч                                       в) 12 ч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48 ч                                       г) 72 ч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10. ФС рекомендует открывать примесь нитратов и нитритов в воде очищенной по: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по обесцвечиванию раствора дифениламина;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по сохранению окраски раствора дифениламина;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 сохранению окраски раствора дифениламина в серной кислоте;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по сохранению окраски раствора дифениламина в растворе гидроксида натрия.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Растворимость. Основные положения.</w:t>
      </w:r>
    </w:p>
    <w:p w:rsidR="00DB1D0E" w:rsidRDefault="00DB1D0E" w:rsidP="00DB1D0E">
      <w:pPr>
        <w:pStyle w:val="Default"/>
        <w:spacing w:line="276" w:lineRule="auto"/>
        <w:jc w:val="both"/>
        <w:rPr>
          <w:b/>
        </w:rPr>
      </w:pPr>
    </w:p>
    <w:p w:rsidR="00DB1D0E" w:rsidRPr="00BB2E5D" w:rsidRDefault="00DB1D0E" w:rsidP="00DB1D0E">
      <w:pPr>
        <w:pStyle w:val="Default"/>
        <w:spacing w:line="276" w:lineRule="auto"/>
        <w:jc w:val="both"/>
      </w:pPr>
      <w:r w:rsidRPr="00BB2E5D">
        <w:rPr>
          <w:b/>
        </w:rPr>
        <w:lastRenderedPageBreak/>
        <w:t xml:space="preserve">3. </w:t>
      </w:r>
      <w:r w:rsidRPr="00BB2E5D">
        <w:rPr>
          <w:iCs/>
          <w:color w:val="auto"/>
        </w:rPr>
        <w:t xml:space="preserve">Для </w:t>
      </w:r>
      <w:proofErr w:type="spellStart"/>
      <w:r w:rsidRPr="00BB2E5D">
        <w:rPr>
          <w:iCs/>
          <w:color w:val="auto"/>
        </w:rPr>
        <w:t>аргентометрического</w:t>
      </w:r>
      <w:proofErr w:type="spellEnd"/>
      <w:r w:rsidRPr="00BB2E5D">
        <w:rPr>
          <w:iCs/>
          <w:color w:val="auto"/>
        </w:rPr>
        <w:t xml:space="preserve"> количественного определения </w:t>
      </w:r>
      <w:r w:rsidRPr="00BB2E5D">
        <w:rPr>
          <w:iCs/>
        </w:rPr>
        <w:t xml:space="preserve">кальция хлорида с использованием 0,05 М раствора серебра нитрата возникла необходимость рассчитать молярную массу эквивалента и титр </w:t>
      </w:r>
      <w:proofErr w:type="spellStart"/>
      <w:r w:rsidRPr="00BB2E5D">
        <w:rPr>
          <w:iCs/>
        </w:rPr>
        <w:t>титранта</w:t>
      </w:r>
      <w:proofErr w:type="spellEnd"/>
      <w:r w:rsidRPr="00BB2E5D">
        <w:rPr>
          <w:iCs/>
        </w:rPr>
        <w:t xml:space="preserve"> </w:t>
      </w:r>
      <w:proofErr w:type="gramStart"/>
      <w:r w:rsidRPr="00BB2E5D">
        <w:rPr>
          <w:iCs/>
        </w:rPr>
        <w:t>по кальция</w:t>
      </w:r>
      <w:proofErr w:type="gramEnd"/>
      <w:r w:rsidRPr="00BB2E5D">
        <w:rPr>
          <w:iCs/>
        </w:rPr>
        <w:t xml:space="preserve"> хлориду. Произведите расчеты и напишите уравнение </w:t>
      </w:r>
      <w:r w:rsidRPr="00BB2E5D">
        <w:t>химической реакции, лежащей в основе метода количественного определения</w:t>
      </w:r>
      <w:r w:rsidRPr="00BB2E5D">
        <w:rPr>
          <w:iCs/>
        </w:rPr>
        <w:t>. М (СаСI</w:t>
      </w:r>
      <w:r w:rsidRPr="00BB2E5D">
        <w:rPr>
          <w:iCs/>
          <w:vertAlign w:val="subscript"/>
        </w:rPr>
        <w:t>2</w:t>
      </w:r>
      <w:r w:rsidRPr="00BB2E5D">
        <w:rPr>
          <w:iCs/>
        </w:rPr>
        <w:t>·6Н</w:t>
      </w:r>
      <w:r w:rsidRPr="00BB2E5D">
        <w:rPr>
          <w:iCs/>
          <w:vertAlign w:val="subscript"/>
        </w:rPr>
        <w:t>2</w:t>
      </w:r>
      <w:r w:rsidRPr="00BB2E5D">
        <w:rPr>
          <w:iCs/>
        </w:rPr>
        <w:t>О) = 219,0 г/моль</w:t>
      </w:r>
    </w:p>
    <w:p w:rsidR="00DB1D0E" w:rsidRPr="00BB2E5D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№2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1. При определении примеси хлорид-ионов в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30647F">
        <w:rPr>
          <w:rFonts w:ascii="Times New Roman" w:hAnsi="Times New Roman"/>
          <w:sz w:val="24"/>
          <w:szCs w:val="24"/>
        </w:rPr>
        <w:t>натрия тиосульфате до основного реактива необходимо добавить: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аммиак                                 в) азотную кислоту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едкий натр                           г) уксусную кислоту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2. В химическом отношении перекись водорода: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слабая кислота                   в) нейтральна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слабая щелочь                    г) сильная кислота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0647F">
        <w:rPr>
          <w:rFonts w:ascii="Times New Roman" w:hAnsi="Times New Roman"/>
          <w:sz w:val="24"/>
          <w:szCs w:val="24"/>
        </w:rPr>
        <w:t>Гидроперит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в составе имеет: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0647F">
        <w:rPr>
          <w:rFonts w:ascii="Times New Roman" w:hAnsi="Times New Roman"/>
          <w:sz w:val="24"/>
          <w:szCs w:val="24"/>
        </w:rPr>
        <w:t>антифибрин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в) антипирин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мочевину                            г) винную кислоту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4. Для субстанции, предназначенной для производства нестерильных лекарственных форм мутность раствора не должна превышать мутность: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эталона I                             в) растворителя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эталона III                          г) эталона II  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 Хранение </w:t>
      </w:r>
      <w:proofErr w:type="gramStart"/>
      <w:r w:rsidRPr="0030647F">
        <w:rPr>
          <w:rFonts w:ascii="Times New Roman" w:hAnsi="Times New Roman"/>
          <w:sz w:val="24"/>
          <w:szCs w:val="24"/>
        </w:rPr>
        <w:t>воды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очищенной осуществляют в специальных сборниках, оно не должно 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превышать: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12 ч                                       в) 24 ч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72 ч                                       г) 48 ч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6. Сухой остаток в воде очищенной определяют нагреванием при: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100-105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              в) 1000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(муфельная печь)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100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г) 500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(плитка)</w:t>
      </w:r>
    </w:p>
    <w:p w:rsidR="00DB1D0E" w:rsidRPr="0030647F" w:rsidRDefault="00DB1D0E" w:rsidP="00DB1D0E">
      <w:pPr>
        <w:pStyle w:val="a5"/>
        <w:spacing w:after="0" w:line="276" w:lineRule="auto"/>
        <w:ind w:left="426" w:hanging="426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7. ФС регламентирует с помощью соответствующего эталонного раствора содержание </w:t>
      </w:r>
      <w:proofErr w:type="gramStart"/>
      <w:r w:rsidRPr="0030647F">
        <w:rPr>
          <w:sz w:val="24"/>
          <w:szCs w:val="24"/>
          <w:lang w:val="ru-RU"/>
        </w:rPr>
        <w:t>в воде</w:t>
      </w:r>
      <w:proofErr w:type="gramEnd"/>
      <w:r w:rsidRPr="0030647F">
        <w:rPr>
          <w:sz w:val="24"/>
          <w:szCs w:val="24"/>
          <w:lang w:val="ru-RU"/>
        </w:rPr>
        <w:t xml:space="preserve"> очищенной ионов: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аммиака                                         в) сульфатов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кальция и магния                         г) хлоридов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Примесь кальция и магния в воде для инъекций определяют: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раствором оксалата аммония            в) стандартным раствором натрия </w:t>
      </w:r>
      <w:proofErr w:type="spellStart"/>
      <w:r w:rsidRPr="0030647F">
        <w:rPr>
          <w:rFonts w:ascii="Times New Roman" w:hAnsi="Times New Roman"/>
          <w:sz w:val="24"/>
          <w:szCs w:val="24"/>
        </w:rPr>
        <w:t>эдетата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раствором </w:t>
      </w:r>
      <w:proofErr w:type="spellStart"/>
      <w:r w:rsidRPr="0030647F">
        <w:rPr>
          <w:rFonts w:ascii="Times New Roman" w:hAnsi="Times New Roman"/>
          <w:sz w:val="24"/>
          <w:szCs w:val="24"/>
        </w:rPr>
        <w:t>гидрофосфата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натрия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гравиметрически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9.  Необходимым условием титрования хлоридов и бромидов мет</w:t>
      </w:r>
      <w:r w:rsidRPr="0030647F">
        <w:rPr>
          <w:rFonts w:ascii="Times New Roman" w:hAnsi="Times New Roman"/>
          <w:sz w:val="24"/>
          <w:szCs w:val="24"/>
        </w:rPr>
        <w:t>о</w:t>
      </w:r>
      <w:r w:rsidRPr="0030647F">
        <w:rPr>
          <w:rFonts w:ascii="Times New Roman" w:hAnsi="Times New Roman"/>
          <w:sz w:val="24"/>
          <w:szCs w:val="24"/>
        </w:rPr>
        <w:t>дом Мора является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а) щелочная реакция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среды;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в) присутствие азотной кислоты;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б) присутствие уксусной кислот</w:t>
      </w:r>
      <w:r>
        <w:rPr>
          <w:rFonts w:ascii="Times New Roman" w:hAnsi="Times New Roman"/>
          <w:sz w:val="24"/>
          <w:szCs w:val="24"/>
        </w:rPr>
        <w:t xml:space="preserve">ы; </w:t>
      </w:r>
      <w:r w:rsidRPr="0030647F">
        <w:rPr>
          <w:rFonts w:ascii="Times New Roman" w:hAnsi="Times New Roman"/>
          <w:sz w:val="24"/>
          <w:szCs w:val="24"/>
        </w:rPr>
        <w:t>г) реакция среды должна быть близкой к нейтрал</w:t>
      </w:r>
      <w:r w:rsidRPr="0030647F">
        <w:rPr>
          <w:rFonts w:ascii="Times New Roman" w:hAnsi="Times New Roman"/>
          <w:sz w:val="24"/>
          <w:szCs w:val="24"/>
        </w:rPr>
        <w:t>ь</w:t>
      </w:r>
      <w:r w:rsidRPr="0030647F">
        <w:rPr>
          <w:rFonts w:ascii="Times New Roman" w:hAnsi="Times New Roman"/>
          <w:sz w:val="24"/>
          <w:szCs w:val="24"/>
        </w:rPr>
        <w:t>ной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>0.  При взаимодействии с раствором калия йодида образуют характерные осадки, растворимые в избы</w:t>
      </w:r>
      <w:r w:rsidRPr="0030647F">
        <w:rPr>
          <w:rFonts w:ascii="Times New Roman" w:hAnsi="Times New Roman"/>
          <w:sz w:val="24"/>
          <w:szCs w:val="24"/>
        </w:rPr>
        <w:t>т</w:t>
      </w:r>
      <w:r w:rsidRPr="0030647F">
        <w:rPr>
          <w:rFonts w:ascii="Times New Roman" w:hAnsi="Times New Roman"/>
          <w:sz w:val="24"/>
          <w:szCs w:val="24"/>
        </w:rPr>
        <w:t>ке реактива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а) серебра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нитрат;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в) натрия нитрит;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б) меди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сульфат;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г) висмута нитрат основной.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 xml:space="preserve">ОФС Прозрачность и степень опалесценции (мутности) жидкостей. </w:t>
      </w: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Общие положения.</w:t>
      </w:r>
    </w:p>
    <w:p w:rsidR="00DB1D0E" w:rsidRPr="003C0C8D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</w:rPr>
      </w:pPr>
      <w:r w:rsidRPr="003C0C8D">
        <w:rPr>
          <w:b/>
        </w:rPr>
        <w:t xml:space="preserve">3. </w:t>
      </w:r>
      <w:r>
        <w:t xml:space="preserve">Для </w:t>
      </w:r>
      <w:r w:rsidRPr="00AA61C1">
        <w:rPr>
          <w:iCs/>
        </w:rPr>
        <w:t>количественно</w:t>
      </w:r>
      <w:r>
        <w:rPr>
          <w:iCs/>
        </w:rPr>
        <w:t>го</w:t>
      </w:r>
      <w:r w:rsidRPr="00AA61C1">
        <w:rPr>
          <w:iCs/>
        </w:rPr>
        <w:t xml:space="preserve"> определени</w:t>
      </w:r>
      <w:r>
        <w:rPr>
          <w:iCs/>
        </w:rPr>
        <w:t>я</w:t>
      </w:r>
      <w:r w:rsidRPr="00AA61C1">
        <w:rPr>
          <w:iCs/>
        </w:rPr>
        <w:t xml:space="preserve"> </w:t>
      </w:r>
      <w:r>
        <w:rPr>
          <w:iCs/>
        </w:rPr>
        <w:t xml:space="preserve">пероксида </w:t>
      </w:r>
      <w:r w:rsidRPr="00AA61C1">
        <w:rPr>
          <w:iCs/>
        </w:rPr>
        <w:t xml:space="preserve">водорода методом заместительной </w:t>
      </w:r>
      <w:proofErr w:type="spellStart"/>
      <w:r w:rsidRPr="00AA61C1">
        <w:rPr>
          <w:iCs/>
        </w:rPr>
        <w:t>йодиметрии</w:t>
      </w:r>
      <w:proofErr w:type="spellEnd"/>
      <w:r w:rsidRPr="00AA61C1">
        <w:rPr>
          <w:iCs/>
        </w:rPr>
        <w:t xml:space="preserve"> с использованием 0,1 </w:t>
      </w:r>
      <w:r>
        <w:rPr>
          <w:iCs/>
        </w:rPr>
        <w:t>М</w:t>
      </w:r>
      <w:r w:rsidRPr="00AA61C1">
        <w:rPr>
          <w:iCs/>
        </w:rPr>
        <w:t xml:space="preserve"> раствора натрия тиосульфата</w:t>
      </w:r>
      <w:r>
        <w:rPr>
          <w:iCs/>
        </w:rPr>
        <w:t xml:space="preserve"> возникла необходимость рассчитать </w:t>
      </w:r>
      <w:r w:rsidRPr="00AA61C1">
        <w:rPr>
          <w:iCs/>
        </w:rPr>
        <w:t xml:space="preserve">молярную массу эквивалента и титр </w:t>
      </w:r>
      <w:proofErr w:type="spellStart"/>
      <w:r w:rsidRPr="00AA61C1">
        <w:rPr>
          <w:iCs/>
        </w:rPr>
        <w:t>титранта</w:t>
      </w:r>
      <w:proofErr w:type="spellEnd"/>
      <w:r w:rsidRPr="00AA61C1">
        <w:rPr>
          <w:iCs/>
        </w:rPr>
        <w:t xml:space="preserve"> по пероксиду водорода</w:t>
      </w:r>
      <w:r>
        <w:rPr>
          <w:iCs/>
        </w:rPr>
        <w:t xml:space="preserve">. Произведите расчеты и напишите уравнение </w:t>
      </w:r>
      <w:r w:rsidRPr="00D303EB">
        <w:t>химической реакции, лежащей в основе метода количественного определения</w:t>
      </w:r>
      <w:r>
        <w:rPr>
          <w:iCs/>
        </w:rPr>
        <w:t xml:space="preserve">.  </w:t>
      </w:r>
      <w:r w:rsidRPr="00AA61C1">
        <w:rPr>
          <w:iCs/>
        </w:rPr>
        <w:t xml:space="preserve"> М</w:t>
      </w:r>
      <w:r>
        <w:rPr>
          <w:iCs/>
        </w:rPr>
        <w:t xml:space="preserve"> </w:t>
      </w:r>
      <w:r w:rsidRPr="00AA61C1">
        <w:rPr>
          <w:iCs/>
        </w:rPr>
        <w:t>(H</w:t>
      </w:r>
      <w:r w:rsidRPr="00AA61C1">
        <w:rPr>
          <w:iCs/>
          <w:vertAlign w:val="subscript"/>
        </w:rPr>
        <w:t>2</w:t>
      </w:r>
      <w:r w:rsidRPr="00AA61C1">
        <w:rPr>
          <w:iCs/>
        </w:rPr>
        <w:t>O</w:t>
      </w:r>
      <w:r w:rsidRPr="00AA61C1">
        <w:rPr>
          <w:iCs/>
          <w:vertAlign w:val="subscript"/>
        </w:rPr>
        <w:t>2</w:t>
      </w:r>
      <w:r w:rsidRPr="00AA61C1">
        <w:rPr>
          <w:iCs/>
        </w:rPr>
        <w:t xml:space="preserve">) = 34,02 г/моль. </w:t>
      </w:r>
    </w:p>
    <w:p w:rsidR="00DB1D0E" w:rsidRPr="00AA61C1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№3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1.  Для какой группы препаратов хлорамин может быть использован в качественном анализе как оки</w:t>
      </w:r>
      <w:r w:rsidRPr="0030647F">
        <w:rPr>
          <w:rFonts w:ascii="Times New Roman" w:hAnsi="Times New Roman"/>
          <w:sz w:val="24"/>
          <w:szCs w:val="24"/>
        </w:rPr>
        <w:t>с</w:t>
      </w:r>
      <w:r w:rsidRPr="0030647F">
        <w:rPr>
          <w:rFonts w:ascii="Times New Roman" w:hAnsi="Times New Roman"/>
          <w:sz w:val="24"/>
          <w:szCs w:val="24"/>
        </w:rPr>
        <w:t>литель?</w:t>
      </w:r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для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йодидов;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в) для препаратов йода;</w:t>
      </w:r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для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хлоридов;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г) для натрия нитрита.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2.  </w:t>
      </w:r>
      <w:r w:rsidRPr="0030647F">
        <w:rPr>
          <w:rFonts w:ascii="Times New Roman" w:hAnsi="Times New Roman"/>
          <w:color w:val="000000"/>
          <w:sz w:val="24"/>
          <w:szCs w:val="24"/>
        </w:rPr>
        <w:t>Хлорид-ионы обнаруживают: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а) раствором серебра нитрата водным;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б) раствором серебра нитрата в присутствии аммиака;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в) раствором серебра нитрата в присутс</w:t>
      </w:r>
      <w:r w:rsidRPr="0030647F">
        <w:rPr>
          <w:rFonts w:ascii="Times New Roman" w:hAnsi="Times New Roman"/>
          <w:color w:val="000000"/>
          <w:sz w:val="24"/>
          <w:szCs w:val="24"/>
        </w:rPr>
        <w:t>т</w:t>
      </w:r>
      <w:r w:rsidRPr="0030647F">
        <w:rPr>
          <w:rFonts w:ascii="Times New Roman" w:hAnsi="Times New Roman"/>
          <w:color w:val="000000"/>
          <w:sz w:val="24"/>
          <w:szCs w:val="24"/>
        </w:rPr>
        <w:t>вии кислоты азотной;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г) раствором серебра нитрата в присутствии кислоты се</w:t>
      </w:r>
      <w:r w:rsidRPr="0030647F">
        <w:rPr>
          <w:rFonts w:ascii="Times New Roman" w:hAnsi="Times New Roman"/>
          <w:color w:val="000000"/>
          <w:sz w:val="24"/>
          <w:szCs w:val="24"/>
        </w:rPr>
        <w:t>р</w:t>
      </w:r>
      <w:r w:rsidRPr="0030647F">
        <w:rPr>
          <w:rFonts w:ascii="Times New Roman" w:hAnsi="Times New Roman"/>
          <w:color w:val="000000"/>
          <w:sz w:val="24"/>
          <w:szCs w:val="24"/>
        </w:rPr>
        <w:t>ной.</w:t>
      </w:r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3. Укажите реакцию среды, необходимую </w:t>
      </w:r>
      <w:proofErr w:type="gramStart"/>
      <w:r w:rsidRPr="0030647F">
        <w:rPr>
          <w:rFonts w:ascii="Times New Roman" w:hAnsi="Times New Roman"/>
          <w:sz w:val="24"/>
          <w:szCs w:val="24"/>
        </w:rPr>
        <w:t>при  определении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галогенидов  по  методу </w:t>
      </w:r>
      <w:proofErr w:type="spellStart"/>
      <w:r w:rsidRPr="0030647F">
        <w:rPr>
          <w:rFonts w:ascii="Times New Roman" w:hAnsi="Times New Roman"/>
          <w:sz w:val="24"/>
          <w:szCs w:val="24"/>
        </w:rPr>
        <w:t>Фол</w:t>
      </w:r>
      <w:r w:rsidRPr="0030647F">
        <w:rPr>
          <w:rFonts w:ascii="Times New Roman" w:hAnsi="Times New Roman"/>
          <w:sz w:val="24"/>
          <w:szCs w:val="24"/>
        </w:rPr>
        <w:t>ь</w:t>
      </w:r>
      <w:r w:rsidRPr="0030647F">
        <w:rPr>
          <w:rFonts w:ascii="Times New Roman" w:hAnsi="Times New Roman"/>
          <w:sz w:val="24"/>
          <w:szCs w:val="24"/>
        </w:rPr>
        <w:t>гарда</w:t>
      </w:r>
      <w:proofErr w:type="spellEnd"/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щелочная;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в) сильно щелочная;</w:t>
      </w:r>
    </w:p>
    <w:p w:rsidR="00DB1D0E" w:rsidRPr="0030647F" w:rsidRDefault="00DB1D0E" w:rsidP="00DB1D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сильно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кислая;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г) нейтральная.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4. Одним из перечисленных реактивов можно определить примесь йодидов в субстанции калия бромида, основываясь на различной способности этих двух веществ к окислению: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перманганат;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в) раствор йода;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железа (III)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г) серебра ни</w:t>
      </w:r>
      <w:r w:rsidRPr="0030647F">
        <w:rPr>
          <w:rFonts w:ascii="Times New Roman" w:hAnsi="Times New Roman"/>
          <w:color w:val="000000"/>
          <w:sz w:val="24"/>
          <w:szCs w:val="24"/>
        </w:rPr>
        <w:t>т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рат.            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5. Одним из перечисленных реактивов можно открыть примесь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бр</w:t>
      </w:r>
      <w:r w:rsidRPr="0030647F">
        <w:rPr>
          <w:rFonts w:ascii="Times New Roman" w:hAnsi="Times New Roman"/>
          <w:color w:val="000000"/>
          <w:sz w:val="24"/>
          <w:szCs w:val="24"/>
        </w:rPr>
        <w:t>о</w:t>
      </w:r>
      <w:r w:rsidRPr="0030647F">
        <w:rPr>
          <w:rFonts w:ascii="Times New Roman" w:hAnsi="Times New Roman"/>
          <w:color w:val="000000"/>
          <w:sz w:val="24"/>
          <w:szCs w:val="24"/>
        </w:rPr>
        <w:t>матов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в субстанции калия бромида: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серебра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нитрат;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в) бария хлорид;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кислота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серная;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г) аммония о</w:t>
      </w:r>
      <w:r w:rsidRPr="0030647F">
        <w:rPr>
          <w:rFonts w:ascii="Times New Roman" w:hAnsi="Times New Roman"/>
          <w:color w:val="000000"/>
          <w:sz w:val="24"/>
          <w:szCs w:val="24"/>
        </w:rPr>
        <w:t>к</w:t>
      </w:r>
      <w:r w:rsidRPr="0030647F">
        <w:rPr>
          <w:rFonts w:ascii="Times New Roman" w:hAnsi="Times New Roman"/>
          <w:color w:val="000000"/>
          <w:sz w:val="24"/>
          <w:szCs w:val="24"/>
        </w:rPr>
        <w:t>салат.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6.  ФС требует определять цветность субстанции калия бромида, так </w:t>
      </w:r>
      <w:r w:rsidRPr="0030647F">
        <w:rPr>
          <w:rFonts w:ascii="Times New Roman" w:hAnsi="Times New Roman"/>
          <w:bCs/>
          <w:color w:val="000000"/>
          <w:sz w:val="24"/>
          <w:szCs w:val="24"/>
        </w:rPr>
        <w:t>как</w:t>
      </w:r>
      <w:r w:rsidRPr="003064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647F">
        <w:rPr>
          <w:rFonts w:ascii="Times New Roman" w:hAnsi="Times New Roman"/>
          <w:color w:val="000000"/>
          <w:sz w:val="24"/>
          <w:szCs w:val="24"/>
        </w:rPr>
        <w:t>она может: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восстанавливаться;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в) подвергаться гидролизу;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окисляться;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г) взаимодейс</w:t>
      </w:r>
      <w:r w:rsidRPr="0030647F">
        <w:rPr>
          <w:rFonts w:ascii="Times New Roman" w:hAnsi="Times New Roman"/>
          <w:color w:val="000000"/>
          <w:sz w:val="24"/>
          <w:szCs w:val="24"/>
        </w:rPr>
        <w:t>т</w:t>
      </w:r>
      <w:r w:rsidRPr="0030647F">
        <w:rPr>
          <w:rFonts w:ascii="Times New Roman" w:hAnsi="Times New Roman"/>
          <w:color w:val="000000"/>
          <w:sz w:val="24"/>
          <w:szCs w:val="24"/>
        </w:rPr>
        <w:t>вовать с углекислотой воздуха.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7.  Одним из перечисленных реактивов можно открыть примесь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йодатов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в субстанции калия йодида: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аммония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оксалат;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в) раствор аммиака; 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натрия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гидроксид;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г) кислота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хл</w:t>
      </w:r>
      <w:r w:rsidRPr="0030647F">
        <w:rPr>
          <w:rFonts w:ascii="Times New Roman" w:hAnsi="Times New Roman"/>
          <w:color w:val="000000"/>
          <w:sz w:val="24"/>
          <w:szCs w:val="24"/>
        </w:rPr>
        <w:t>о</w:t>
      </w:r>
      <w:r w:rsidRPr="0030647F">
        <w:rPr>
          <w:rFonts w:ascii="Times New Roman" w:hAnsi="Times New Roman"/>
          <w:color w:val="000000"/>
          <w:sz w:val="24"/>
          <w:szCs w:val="24"/>
        </w:rPr>
        <w:t>роводородная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8.  Окрашенным лекарственным средством является: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йод;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в) натрия хлорид;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г) натрия йодид.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9. При добавлении к раствору субстанции кислоты азотной ра</w:t>
      </w:r>
      <w:r w:rsidRPr="0030647F">
        <w:rPr>
          <w:rFonts w:ascii="Times New Roman" w:hAnsi="Times New Roman"/>
          <w:color w:val="000000"/>
          <w:sz w:val="24"/>
          <w:szCs w:val="24"/>
        </w:rPr>
        <w:t>з</w:t>
      </w:r>
      <w:r w:rsidRPr="0030647F">
        <w:rPr>
          <w:rFonts w:ascii="Times New Roman" w:hAnsi="Times New Roman"/>
          <w:color w:val="000000"/>
          <w:sz w:val="24"/>
          <w:szCs w:val="24"/>
        </w:rPr>
        <w:t>веденной и раствора серебра нитрата образуется белый творожистый осадок, раств</w:t>
      </w:r>
      <w:r w:rsidRPr="0030647F">
        <w:rPr>
          <w:rFonts w:ascii="Times New Roman" w:hAnsi="Times New Roman"/>
          <w:color w:val="000000"/>
          <w:sz w:val="24"/>
          <w:szCs w:val="24"/>
        </w:rPr>
        <w:t>о</w:t>
      </w:r>
      <w:r w:rsidRPr="0030647F">
        <w:rPr>
          <w:rFonts w:ascii="Times New Roman" w:hAnsi="Times New Roman"/>
          <w:color w:val="000000"/>
          <w:sz w:val="24"/>
          <w:szCs w:val="24"/>
        </w:rPr>
        <w:t>римый в растворе аммиака.                     Это субстанция: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натрия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йодид;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в) натрия хлорид;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йодид;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г) йод.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10. </w:t>
      </w:r>
      <w:r w:rsidRPr="0030647F">
        <w:rPr>
          <w:rFonts w:ascii="Times New Roman" w:hAnsi="Times New Roman"/>
          <w:color w:val="000000"/>
          <w:sz w:val="24"/>
          <w:szCs w:val="24"/>
        </w:rPr>
        <w:t>При добавлении к раствору субстанции раствора хлор</w:t>
      </w:r>
      <w:r w:rsidRPr="0030647F">
        <w:rPr>
          <w:rFonts w:ascii="Times New Roman" w:hAnsi="Times New Roman"/>
          <w:color w:val="000000"/>
          <w:sz w:val="24"/>
          <w:szCs w:val="24"/>
        </w:rPr>
        <w:t>а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мина в присутствии кислоты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хлороводородной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и хлороформа, хлороформный слой окрашивается в желто-бурый цвет. Это субстанция: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йодид;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в) натрия фторид; </w:t>
      </w:r>
    </w:p>
    <w:p w:rsidR="00DB1D0E" w:rsidRPr="0030647F" w:rsidRDefault="00DB1D0E" w:rsidP="00DB1D0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натрия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г) натрия бромид.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Окраска жидкостей. Общие положения.</w:t>
      </w:r>
    </w:p>
    <w:p w:rsidR="00DB1D0E" w:rsidRDefault="00DB1D0E" w:rsidP="00DB1D0E">
      <w:pPr>
        <w:pStyle w:val="Default"/>
        <w:spacing w:line="276" w:lineRule="auto"/>
        <w:jc w:val="both"/>
        <w:rPr>
          <w:b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 w:rsidRPr="00BB2E5D">
        <w:rPr>
          <w:b/>
        </w:rPr>
        <w:t xml:space="preserve">3. </w:t>
      </w:r>
      <w:r>
        <w:rPr>
          <w:iCs/>
          <w:color w:val="auto"/>
        </w:rPr>
        <w:t xml:space="preserve">При количественном определении фармацевтической субстанции Кальция </w:t>
      </w:r>
      <w:proofErr w:type="gramStart"/>
      <w:r>
        <w:rPr>
          <w:iCs/>
          <w:color w:val="auto"/>
        </w:rPr>
        <w:t xml:space="preserve">хлорид,   </w:t>
      </w:r>
      <w:proofErr w:type="gramEnd"/>
      <w:r>
        <w:rPr>
          <w:iCs/>
          <w:color w:val="auto"/>
        </w:rPr>
        <w:t xml:space="preserve">точную навеску </w:t>
      </w:r>
      <w:r w:rsidRPr="00A25276">
        <w:rPr>
          <w:iCs/>
          <w:color w:val="auto"/>
        </w:rPr>
        <w:t xml:space="preserve">0,8351 г </w:t>
      </w:r>
      <w:r>
        <w:rPr>
          <w:iCs/>
          <w:color w:val="auto"/>
        </w:rPr>
        <w:t xml:space="preserve">образца </w:t>
      </w:r>
      <w:r w:rsidRPr="00A25276">
        <w:rPr>
          <w:iCs/>
          <w:color w:val="auto"/>
        </w:rPr>
        <w:t>поместили в мерную колбу вместимостью</w:t>
      </w:r>
      <w:r>
        <w:rPr>
          <w:iCs/>
          <w:color w:val="auto"/>
        </w:rPr>
        <w:t xml:space="preserve"> </w:t>
      </w:r>
      <w:r w:rsidRPr="00A25276">
        <w:rPr>
          <w:iCs/>
          <w:color w:val="auto"/>
        </w:rPr>
        <w:t>100 мл и довели водой до метки. На анализ взяли 25 мл полученного раствора</w:t>
      </w:r>
      <w:r>
        <w:rPr>
          <w:iCs/>
          <w:color w:val="auto"/>
        </w:rPr>
        <w:t>. Н</w:t>
      </w:r>
      <w:r w:rsidRPr="00A25276">
        <w:rPr>
          <w:iCs/>
          <w:color w:val="auto"/>
        </w:rPr>
        <w:t>а титрование израсходова</w:t>
      </w:r>
      <w:r>
        <w:rPr>
          <w:iCs/>
          <w:color w:val="auto"/>
        </w:rPr>
        <w:t xml:space="preserve">лось </w:t>
      </w:r>
      <w:r w:rsidRPr="00A25276">
        <w:rPr>
          <w:iCs/>
          <w:color w:val="auto"/>
        </w:rPr>
        <w:t xml:space="preserve">19,2 мл 0,05 М раствора </w:t>
      </w:r>
      <w:proofErr w:type="spellStart"/>
      <w:r w:rsidRPr="00A25276">
        <w:rPr>
          <w:color w:val="auto"/>
        </w:rPr>
        <w:t>эдетата</w:t>
      </w:r>
      <w:proofErr w:type="spellEnd"/>
      <w:r w:rsidRPr="00A25276">
        <w:rPr>
          <w:color w:val="auto"/>
        </w:rPr>
        <w:t xml:space="preserve"> натрия </w:t>
      </w:r>
      <w:r w:rsidRPr="00A25276">
        <w:rPr>
          <w:iCs/>
          <w:color w:val="auto"/>
        </w:rPr>
        <w:t xml:space="preserve">с К = 0,9931. </w:t>
      </w:r>
    </w:p>
    <w:p w:rsidR="00DB1D0E" w:rsidRPr="00A25276" w:rsidRDefault="00DB1D0E" w:rsidP="00DB1D0E">
      <w:pPr>
        <w:pStyle w:val="Default"/>
        <w:spacing w:line="276" w:lineRule="auto"/>
        <w:jc w:val="both"/>
        <w:rPr>
          <w:color w:val="auto"/>
        </w:rPr>
      </w:pPr>
      <w:r w:rsidRPr="00A25276">
        <w:rPr>
          <w:iCs/>
          <w:color w:val="auto"/>
        </w:rPr>
        <w:t>1 мл 0,05</w:t>
      </w:r>
      <w:r>
        <w:rPr>
          <w:iCs/>
          <w:color w:val="auto"/>
        </w:rPr>
        <w:t xml:space="preserve"> М</w:t>
      </w:r>
      <w:r w:rsidRPr="00A25276">
        <w:rPr>
          <w:iCs/>
          <w:color w:val="auto"/>
        </w:rPr>
        <w:t xml:space="preserve"> раствора </w:t>
      </w:r>
      <w:proofErr w:type="spellStart"/>
      <w:r w:rsidRPr="00A25276">
        <w:rPr>
          <w:color w:val="auto"/>
        </w:rPr>
        <w:t>эдетата</w:t>
      </w:r>
      <w:proofErr w:type="spellEnd"/>
      <w:r w:rsidRPr="00A25276">
        <w:rPr>
          <w:color w:val="auto"/>
        </w:rPr>
        <w:t xml:space="preserve"> натрия </w:t>
      </w:r>
      <w:r w:rsidRPr="00A25276">
        <w:rPr>
          <w:iCs/>
          <w:color w:val="auto"/>
        </w:rPr>
        <w:t>соответствует 0,01095</w:t>
      </w:r>
      <w:r>
        <w:rPr>
          <w:iCs/>
          <w:color w:val="auto"/>
        </w:rPr>
        <w:t>0</w:t>
      </w:r>
      <w:r w:rsidRPr="00A25276">
        <w:rPr>
          <w:iCs/>
          <w:color w:val="auto"/>
        </w:rPr>
        <w:t xml:space="preserve"> г кальция хлорида. </w:t>
      </w: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>
        <w:rPr>
          <w:iCs/>
        </w:rPr>
        <w:t xml:space="preserve">Произведите расчеты </w:t>
      </w:r>
      <w:r w:rsidRPr="00A25276">
        <w:rPr>
          <w:iCs/>
          <w:color w:val="auto"/>
        </w:rPr>
        <w:t>количественно</w:t>
      </w:r>
      <w:r>
        <w:rPr>
          <w:iCs/>
          <w:color w:val="auto"/>
        </w:rPr>
        <w:t>го</w:t>
      </w:r>
      <w:r w:rsidRPr="00A25276">
        <w:rPr>
          <w:iCs/>
          <w:color w:val="auto"/>
        </w:rPr>
        <w:t xml:space="preserve"> содержани</w:t>
      </w:r>
      <w:r>
        <w:rPr>
          <w:iCs/>
          <w:color w:val="auto"/>
        </w:rPr>
        <w:t>я</w:t>
      </w:r>
      <w:r w:rsidRPr="00A25276">
        <w:rPr>
          <w:iCs/>
          <w:color w:val="auto"/>
        </w:rPr>
        <w:t xml:space="preserve"> кальция хлорида в </w:t>
      </w:r>
      <w:r>
        <w:rPr>
          <w:color w:val="auto"/>
        </w:rPr>
        <w:t xml:space="preserve">фармацевтической субстанции </w:t>
      </w:r>
      <w:r>
        <w:rPr>
          <w:iCs/>
        </w:rPr>
        <w:t xml:space="preserve">и напишите уравнение </w:t>
      </w:r>
      <w:r w:rsidRPr="00D303EB">
        <w:t>химической реакции, лежащей в основе метода количественного определения</w:t>
      </w:r>
      <w:r>
        <w:rPr>
          <w:iCs/>
        </w:rPr>
        <w:t xml:space="preserve">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№4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1. При взаимодействии кислоты хлористоводородной разведен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ной с ма</w:t>
      </w:r>
      <w:r w:rsidRPr="0030647F">
        <w:rPr>
          <w:rFonts w:ascii="Times New Roman" w:hAnsi="Times New Roman"/>
          <w:color w:val="000000"/>
          <w:sz w:val="24"/>
          <w:szCs w:val="24"/>
        </w:rPr>
        <w:t>р</w:t>
      </w:r>
      <w:r w:rsidRPr="0030647F">
        <w:rPr>
          <w:rFonts w:ascii="Times New Roman" w:hAnsi="Times New Roman"/>
          <w:color w:val="000000"/>
          <w:sz w:val="24"/>
          <w:szCs w:val="24"/>
        </w:rPr>
        <w:t>ганца (IV) оксидом выделяется: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кислород;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в) хлора (I) оксид;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г) хлора (VII) оксид.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32. От прибавления к раствору субстанции калия хлорида кислоты </w:t>
      </w:r>
      <w:proofErr w:type="gramStart"/>
      <w:r w:rsidRPr="0030647F">
        <w:rPr>
          <w:rFonts w:ascii="Times New Roman" w:hAnsi="Times New Roman"/>
          <w:bCs/>
          <w:color w:val="000000"/>
          <w:sz w:val="24"/>
          <w:szCs w:val="24"/>
        </w:rPr>
        <w:t>серной</w:t>
      </w:r>
      <w:proofErr w:type="gramEnd"/>
      <w:r w:rsidRPr="003064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647F">
        <w:rPr>
          <w:rFonts w:ascii="Times New Roman" w:hAnsi="Times New Roman"/>
          <w:color w:val="000000"/>
          <w:sz w:val="24"/>
          <w:szCs w:val="24"/>
        </w:rPr>
        <w:t>разведенной н</w:t>
      </w:r>
      <w:r w:rsidRPr="0030647F">
        <w:rPr>
          <w:rFonts w:ascii="Times New Roman" w:hAnsi="Times New Roman"/>
          <w:color w:val="000000"/>
          <w:sz w:val="24"/>
          <w:szCs w:val="24"/>
        </w:rPr>
        <w:t>а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блюдается помутнение. Это свидетельствует о наличии в субстанции следующей примеси:  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солей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бария;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в) солей аммония;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солей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железа;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г) хлоридов.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3. При добавлении растворов кислоты виннокаменной и </w:t>
      </w:r>
      <w:r w:rsidRPr="0030647F">
        <w:rPr>
          <w:rFonts w:ascii="Times New Roman" w:hAnsi="Times New Roman"/>
          <w:bCs/>
          <w:color w:val="000000"/>
          <w:sz w:val="24"/>
          <w:szCs w:val="24"/>
        </w:rPr>
        <w:t xml:space="preserve">натрия </w:t>
      </w:r>
      <w:r w:rsidRPr="0030647F">
        <w:rPr>
          <w:rFonts w:ascii="Times New Roman" w:hAnsi="Times New Roman"/>
          <w:color w:val="000000"/>
          <w:sz w:val="24"/>
          <w:szCs w:val="24"/>
        </w:rPr>
        <w:t>ацетата к ра</w:t>
      </w:r>
      <w:r w:rsidRPr="0030647F">
        <w:rPr>
          <w:rFonts w:ascii="Times New Roman" w:hAnsi="Times New Roman"/>
          <w:color w:val="000000"/>
          <w:sz w:val="24"/>
          <w:szCs w:val="24"/>
        </w:rPr>
        <w:t>с</w:t>
      </w:r>
      <w:r w:rsidRPr="0030647F">
        <w:rPr>
          <w:rFonts w:ascii="Times New Roman" w:hAnsi="Times New Roman"/>
          <w:color w:val="000000"/>
          <w:sz w:val="24"/>
          <w:szCs w:val="24"/>
        </w:rPr>
        <w:t>твору какой субстанции постепенно выпадает белый криста</w:t>
      </w:r>
      <w:r w:rsidRPr="0030647F">
        <w:rPr>
          <w:rFonts w:ascii="Times New Roman" w:hAnsi="Times New Roman"/>
          <w:color w:val="000000"/>
          <w:sz w:val="24"/>
          <w:szCs w:val="24"/>
        </w:rPr>
        <w:t>л</w:t>
      </w:r>
      <w:r w:rsidRPr="0030647F">
        <w:rPr>
          <w:rFonts w:ascii="Times New Roman" w:hAnsi="Times New Roman"/>
          <w:color w:val="000000"/>
          <w:sz w:val="24"/>
          <w:szCs w:val="24"/>
        </w:rPr>
        <w:t>лический осадок, растворимый в разведенных минеральных кислотах и щ</w:t>
      </w:r>
      <w:r w:rsidRPr="0030647F">
        <w:rPr>
          <w:rFonts w:ascii="Times New Roman" w:hAnsi="Times New Roman"/>
          <w:color w:val="000000"/>
          <w:sz w:val="24"/>
          <w:szCs w:val="24"/>
        </w:rPr>
        <w:t>е</w:t>
      </w:r>
      <w:r w:rsidRPr="0030647F">
        <w:rPr>
          <w:rFonts w:ascii="Times New Roman" w:hAnsi="Times New Roman"/>
          <w:color w:val="000000"/>
          <w:sz w:val="24"/>
          <w:szCs w:val="24"/>
        </w:rPr>
        <w:t>лочах: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хлорида;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в) кислоты хлористоводо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родной разв</w:t>
      </w:r>
      <w:r w:rsidRPr="0030647F">
        <w:rPr>
          <w:rFonts w:ascii="Times New Roman" w:hAnsi="Times New Roman"/>
          <w:color w:val="000000"/>
          <w:sz w:val="24"/>
          <w:szCs w:val="24"/>
        </w:rPr>
        <w:t>е</w:t>
      </w:r>
      <w:r w:rsidRPr="0030647F">
        <w:rPr>
          <w:rFonts w:ascii="Times New Roman" w:hAnsi="Times New Roman"/>
          <w:color w:val="000000"/>
          <w:sz w:val="24"/>
          <w:szCs w:val="24"/>
        </w:rPr>
        <w:t>денной;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натрия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фторида;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г) натрия бромида.                                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4. От прибавления к подкисленному раствору субстанции калия </w:t>
      </w:r>
      <w:r w:rsidRPr="0030647F">
        <w:rPr>
          <w:rFonts w:ascii="Times New Roman" w:hAnsi="Times New Roman"/>
          <w:bCs/>
          <w:color w:val="000000"/>
          <w:sz w:val="24"/>
          <w:szCs w:val="24"/>
        </w:rPr>
        <w:t xml:space="preserve">бромида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нескольких капель раствора железа </w:t>
      </w:r>
      <w:r w:rsidRPr="0030647F">
        <w:rPr>
          <w:rFonts w:ascii="Times New Roman" w:hAnsi="Times New Roman"/>
          <w:bCs/>
          <w:color w:val="000000"/>
          <w:sz w:val="24"/>
          <w:szCs w:val="24"/>
        </w:rPr>
        <w:t xml:space="preserve">(III) </w:t>
      </w:r>
      <w:r w:rsidRPr="0030647F">
        <w:rPr>
          <w:rFonts w:ascii="Times New Roman" w:hAnsi="Times New Roman"/>
          <w:color w:val="000000"/>
          <w:sz w:val="24"/>
          <w:szCs w:val="24"/>
        </w:rPr>
        <w:t>хлорида и раствора крах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мала появляется синее окрашивание. Это свидетельствует о наличии в субстанции пр</w:t>
      </w:r>
      <w:r w:rsidRPr="0030647F">
        <w:rPr>
          <w:rFonts w:ascii="Times New Roman" w:hAnsi="Times New Roman"/>
          <w:color w:val="000000"/>
          <w:sz w:val="24"/>
          <w:szCs w:val="24"/>
        </w:rPr>
        <w:t>и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меси:  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сульфатов;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йодидов;        в)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броматов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;            г) хлоридов.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5.  К реактивам, выявляющим кислотные свойства фармацевтических субстанций, относятся:</w:t>
      </w:r>
    </w:p>
    <w:p w:rsidR="00DB1D0E" w:rsidRPr="0030647F" w:rsidRDefault="00DB1D0E" w:rsidP="00DB1D0E">
      <w:pPr>
        <w:spacing w:after="0"/>
        <w:ind w:left="360"/>
        <w:rPr>
          <w:rFonts w:ascii="Times New Roman" w:hAnsi="Times New Roman"/>
          <w:sz w:val="24"/>
          <w:szCs w:val="24"/>
          <w:lang w:val="en-US"/>
        </w:rPr>
      </w:pPr>
      <w:r w:rsidRPr="0030647F">
        <w:rPr>
          <w:rFonts w:ascii="Times New Roman" w:hAnsi="Times New Roman"/>
          <w:sz w:val="24"/>
          <w:szCs w:val="24"/>
        </w:rPr>
        <w:t xml:space="preserve">  а</w:t>
      </w:r>
      <w:r w:rsidRPr="0030647F">
        <w:rPr>
          <w:rFonts w:ascii="Times New Roman" w:hAnsi="Times New Roman"/>
          <w:sz w:val="24"/>
          <w:szCs w:val="24"/>
          <w:lang w:val="en-US"/>
        </w:rPr>
        <w:t>) FeCl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47F">
        <w:rPr>
          <w:rFonts w:ascii="Times New Roman" w:hAnsi="Times New Roman"/>
          <w:sz w:val="24"/>
          <w:szCs w:val="24"/>
          <w:lang w:val="en-US"/>
        </w:rPr>
        <w:t>, CuSO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30647F">
        <w:rPr>
          <w:rFonts w:ascii="Times New Roman" w:hAnsi="Times New Roman"/>
          <w:sz w:val="24"/>
          <w:szCs w:val="24"/>
          <w:lang w:val="en-US"/>
        </w:rPr>
        <w:t>, NaNO</w:t>
      </w:r>
      <w:proofErr w:type="gramStart"/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0647F">
        <w:rPr>
          <w:rFonts w:ascii="Times New Roman" w:hAnsi="Times New Roman"/>
          <w:sz w:val="24"/>
          <w:szCs w:val="24"/>
          <w:lang w:val="en-US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</w:t>
      </w:r>
      <w:r w:rsidRPr="0030647F">
        <w:rPr>
          <w:rFonts w:ascii="Times New Roman" w:hAnsi="Times New Roman"/>
          <w:sz w:val="24"/>
          <w:szCs w:val="24"/>
        </w:rPr>
        <w:t>в</w:t>
      </w:r>
      <w:r w:rsidRPr="0030647F">
        <w:rPr>
          <w:rFonts w:ascii="Times New Roman" w:hAnsi="Times New Roman"/>
          <w:sz w:val="24"/>
          <w:szCs w:val="24"/>
          <w:lang w:val="en-US"/>
        </w:rPr>
        <w:t>) NaNO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0647F">
        <w:rPr>
          <w:rFonts w:ascii="Times New Roman" w:hAnsi="Times New Roman"/>
          <w:sz w:val="24"/>
          <w:szCs w:val="24"/>
          <w:lang w:val="en-US"/>
        </w:rPr>
        <w:t>, CoCl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0647F">
        <w:rPr>
          <w:rFonts w:ascii="Times New Roman" w:hAnsi="Times New Roman"/>
          <w:sz w:val="24"/>
          <w:szCs w:val="24"/>
          <w:lang w:val="en-US"/>
        </w:rPr>
        <w:t>, AgNO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47F">
        <w:rPr>
          <w:rFonts w:ascii="Times New Roman" w:hAnsi="Times New Roman"/>
          <w:sz w:val="24"/>
          <w:szCs w:val="24"/>
          <w:lang w:val="en-US"/>
        </w:rPr>
        <w:t>;</w:t>
      </w:r>
    </w:p>
    <w:p w:rsidR="00DB1D0E" w:rsidRPr="0030647F" w:rsidRDefault="00DB1D0E" w:rsidP="00DB1D0E">
      <w:pPr>
        <w:spacing w:after="0"/>
        <w:ind w:left="360"/>
        <w:rPr>
          <w:rFonts w:ascii="Times New Roman" w:hAnsi="Times New Roman"/>
          <w:sz w:val="24"/>
          <w:szCs w:val="24"/>
          <w:lang w:val="en-US"/>
        </w:rPr>
      </w:pPr>
      <w:r w:rsidRPr="0030647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0647F">
        <w:rPr>
          <w:rFonts w:ascii="Times New Roman" w:hAnsi="Times New Roman"/>
          <w:sz w:val="24"/>
          <w:szCs w:val="24"/>
        </w:rPr>
        <w:t>б</w:t>
      </w:r>
      <w:r w:rsidRPr="0030647F">
        <w:rPr>
          <w:rFonts w:ascii="Times New Roman" w:hAnsi="Times New Roman"/>
          <w:sz w:val="24"/>
          <w:szCs w:val="24"/>
          <w:lang w:val="en-US"/>
        </w:rPr>
        <w:t>) AgNO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47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0647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30647F">
        <w:rPr>
          <w:rFonts w:ascii="Times New Roman" w:hAnsi="Times New Roman"/>
          <w:sz w:val="24"/>
          <w:szCs w:val="24"/>
          <w:lang w:val="en-US"/>
        </w:rPr>
        <w:t>, FeCl</w:t>
      </w:r>
      <w:proofErr w:type="gramStart"/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47F">
        <w:rPr>
          <w:rFonts w:ascii="Times New Roman" w:hAnsi="Times New Roman"/>
          <w:sz w:val="24"/>
          <w:szCs w:val="24"/>
          <w:lang w:val="en-US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Pr="0030647F">
        <w:rPr>
          <w:rFonts w:ascii="Times New Roman" w:hAnsi="Times New Roman"/>
          <w:sz w:val="24"/>
          <w:szCs w:val="24"/>
        </w:rPr>
        <w:t>г</w:t>
      </w:r>
      <w:r w:rsidRPr="0030647F">
        <w:rPr>
          <w:rFonts w:ascii="Times New Roman" w:hAnsi="Times New Roman"/>
          <w:sz w:val="24"/>
          <w:szCs w:val="24"/>
          <w:lang w:val="en-US"/>
        </w:rPr>
        <w:t>) FeCl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47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0647F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30647F">
        <w:rPr>
          <w:rFonts w:ascii="Times New Roman" w:hAnsi="Times New Roman"/>
          <w:sz w:val="24"/>
          <w:szCs w:val="24"/>
          <w:lang w:val="en-US"/>
        </w:rPr>
        <w:t>, CoCl</w:t>
      </w:r>
      <w:r w:rsidRPr="003064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0647F">
        <w:rPr>
          <w:rFonts w:ascii="Times New Roman" w:hAnsi="Times New Roman"/>
          <w:sz w:val="24"/>
          <w:szCs w:val="24"/>
          <w:lang w:val="en-US"/>
        </w:rPr>
        <w:t>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 К реактивам, выявляющим способность фармацевтических субстанций к окислению,  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относятся: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FeCl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47F">
        <w:rPr>
          <w:rFonts w:ascii="Times New Roman" w:hAnsi="Times New Roman"/>
          <w:sz w:val="24"/>
          <w:szCs w:val="24"/>
        </w:rPr>
        <w:t>Co</w:t>
      </w:r>
      <w:proofErr w:type="spellEnd"/>
      <w:r w:rsidRPr="0030647F">
        <w:rPr>
          <w:rFonts w:ascii="Times New Roman" w:hAnsi="Times New Roman"/>
          <w:sz w:val="24"/>
          <w:szCs w:val="24"/>
        </w:rPr>
        <w:t>(NO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>)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 xml:space="preserve">, реактив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</w:rPr>
        <w:t>Фелинга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в) реактив </w:t>
      </w:r>
      <w:proofErr w:type="spellStart"/>
      <w:r w:rsidRPr="0030647F">
        <w:rPr>
          <w:rFonts w:ascii="Times New Roman" w:hAnsi="Times New Roman"/>
          <w:sz w:val="24"/>
          <w:szCs w:val="24"/>
        </w:rPr>
        <w:t>Фелинга</w:t>
      </w:r>
      <w:proofErr w:type="spellEnd"/>
      <w:r w:rsidRPr="0030647F">
        <w:rPr>
          <w:rFonts w:ascii="Times New Roman" w:hAnsi="Times New Roman"/>
          <w:sz w:val="24"/>
          <w:szCs w:val="24"/>
        </w:rPr>
        <w:t>, раствор йода, АgNO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АgNO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>, FeCl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47F">
        <w:rPr>
          <w:rFonts w:ascii="Times New Roman" w:hAnsi="Times New Roman"/>
          <w:sz w:val="24"/>
          <w:szCs w:val="24"/>
        </w:rPr>
        <w:t>N</w:t>
      </w:r>
      <w:proofErr w:type="gramStart"/>
      <w:r w:rsidRPr="0030647F">
        <w:rPr>
          <w:rFonts w:ascii="Times New Roman" w:hAnsi="Times New Roman"/>
          <w:sz w:val="24"/>
          <w:szCs w:val="24"/>
        </w:rPr>
        <w:t>аОН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г) FeCl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47F">
        <w:rPr>
          <w:rFonts w:ascii="Times New Roman" w:hAnsi="Times New Roman"/>
          <w:sz w:val="24"/>
          <w:szCs w:val="24"/>
        </w:rPr>
        <w:t>HCl</w:t>
      </w:r>
      <w:proofErr w:type="spellEnd"/>
      <w:r w:rsidRPr="0030647F">
        <w:rPr>
          <w:rFonts w:ascii="Times New Roman" w:hAnsi="Times New Roman"/>
          <w:sz w:val="24"/>
          <w:szCs w:val="24"/>
        </w:rPr>
        <w:t>, CoCl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lastRenderedPageBreak/>
        <w:t xml:space="preserve">7.  Кальция хлорид по </w:t>
      </w:r>
      <w:proofErr w:type="gramStart"/>
      <w:r w:rsidRPr="0030647F">
        <w:rPr>
          <w:rFonts w:ascii="Times New Roman" w:hAnsi="Times New Roman"/>
          <w:sz w:val="24"/>
          <w:szCs w:val="24"/>
        </w:rPr>
        <w:t>своим  свойствам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- это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белый мелкий легкий порошок, без запаха;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бесцветные призматические выветривающиеся кристаллы;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в) бесцветные кристаллы без запаха, горько-соленого вкуса, очень гигроскопичные,  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расплыв</w:t>
      </w:r>
      <w:r w:rsidRPr="0030647F">
        <w:rPr>
          <w:rFonts w:ascii="Times New Roman" w:hAnsi="Times New Roman"/>
          <w:sz w:val="24"/>
          <w:szCs w:val="24"/>
        </w:rPr>
        <w:t>а</w:t>
      </w:r>
      <w:r w:rsidRPr="0030647F">
        <w:rPr>
          <w:rFonts w:ascii="Times New Roman" w:hAnsi="Times New Roman"/>
          <w:sz w:val="24"/>
          <w:szCs w:val="24"/>
        </w:rPr>
        <w:t>ются на воздухе;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белый или белый с желтоватым оттенком аморфный порошок.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 Изменяет внешний вид при прокаливании: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натрия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хлорид;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 в) цинка оксид;</w:t>
      </w:r>
    </w:p>
    <w:p w:rsidR="00DB1D0E" w:rsidRPr="0030647F" w:rsidRDefault="00DB1D0E" w:rsidP="00DB1D0E">
      <w:pPr>
        <w:spacing w:after="0"/>
        <w:ind w:left="48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магния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оксид;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   г) натрия гидрокарбонат.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9.  Кристаллизационную воду в своей структуре имеет: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цинка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оксид;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     в) магния оксид;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висмута нитрат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основной;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г) кальция хлорид.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>0.  Магния сульфат дает положительную реакцию с: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хлоридом бария – BaCl</w:t>
      </w:r>
      <w:proofErr w:type="gramStart"/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в) нитратом серебра – AgNO</w:t>
      </w:r>
      <w:r w:rsidRPr="0030647F">
        <w:rPr>
          <w:rFonts w:ascii="Times New Roman" w:hAnsi="Times New Roman"/>
          <w:sz w:val="24"/>
          <w:szCs w:val="24"/>
          <w:vertAlign w:val="subscript"/>
        </w:rPr>
        <w:t>3</w:t>
      </w:r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в) натрия сульфидом – Nа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S;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г) оксалатом аммония - (NH</w:t>
      </w:r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>)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>C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>O</w:t>
      </w:r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>.</w:t>
      </w:r>
      <w:r w:rsidRPr="0030647F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Зола, нерастворимая в НС</w:t>
      </w:r>
      <w:r w:rsidRPr="00BB2E5D">
        <w:rPr>
          <w:rFonts w:ascii="Times New Roman" w:hAnsi="Times New Roman"/>
          <w:sz w:val="24"/>
          <w:szCs w:val="24"/>
          <w:lang w:val="en-US"/>
        </w:rPr>
        <w:t>l</w:t>
      </w:r>
      <w:r w:rsidRPr="00BB2E5D">
        <w:rPr>
          <w:rFonts w:ascii="Times New Roman" w:hAnsi="Times New Roman"/>
          <w:sz w:val="24"/>
          <w:szCs w:val="24"/>
        </w:rPr>
        <w:t>. 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Pr="00CF46E1" w:rsidRDefault="00DB1D0E" w:rsidP="00DB1D0E">
      <w:pPr>
        <w:pStyle w:val="Default"/>
        <w:spacing w:line="276" w:lineRule="auto"/>
        <w:jc w:val="both"/>
      </w:pPr>
      <w:r w:rsidRPr="00BB2E5D">
        <w:rPr>
          <w:b/>
        </w:rPr>
        <w:t xml:space="preserve">3. </w:t>
      </w:r>
      <w:r w:rsidRPr="00CF46E1">
        <w:rPr>
          <w:iCs/>
        </w:rPr>
        <w:t>Рассчитайте объем 0,1 М раствора серебра нитрата, который будет затрачен на титрование 1 мл лекарственно</w:t>
      </w:r>
      <w:r>
        <w:rPr>
          <w:iCs/>
        </w:rPr>
        <w:t>й формы состава</w:t>
      </w:r>
      <w:r w:rsidRPr="00CF46E1">
        <w:rPr>
          <w:iCs/>
        </w:rPr>
        <w:t xml:space="preserve">: </w:t>
      </w:r>
    </w:p>
    <w:p w:rsidR="00DB1D0E" w:rsidRPr="00CF46E1" w:rsidRDefault="00DB1D0E" w:rsidP="00DB1D0E">
      <w:pPr>
        <w:pStyle w:val="Default"/>
        <w:spacing w:line="276" w:lineRule="auto"/>
        <w:jc w:val="both"/>
      </w:pPr>
      <w:r w:rsidRPr="00CF46E1">
        <w:rPr>
          <w:iCs/>
        </w:rPr>
        <w:t>Раствора натрия бромида 0,5%</w:t>
      </w:r>
      <w:r>
        <w:rPr>
          <w:iCs/>
        </w:rPr>
        <w:t xml:space="preserve"> -</w:t>
      </w:r>
      <w:r w:rsidRPr="00CF46E1">
        <w:rPr>
          <w:iCs/>
        </w:rPr>
        <w:t xml:space="preserve"> 200,0  </w:t>
      </w:r>
    </w:p>
    <w:p w:rsidR="00DB1D0E" w:rsidRPr="00CF46E1" w:rsidRDefault="00DB1D0E" w:rsidP="00DB1D0E">
      <w:pPr>
        <w:pStyle w:val="Default"/>
        <w:spacing w:line="276" w:lineRule="auto"/>
        <w:jc w:val="both"/>
      </w:pPr>
      <w:r w:rsidRPr="00CF46E1">
        <w:rPr>
          <w:iCs/>
        </w:rPr>
        <w:t>Кофеина-</w:t>
      </w:r>
      <w:proofErr w:type="spellStart"/>
      <w:r w:rsidRPr="00CF46E1">
        <w:rPr>
          <w:iCs/>
        </w:rPr>
        <w:t>бензоата</w:t>
      </w:r>
      <w:proofErr w:type="spellEnd"/>
      <w:r w:rsidRPr="00CF46E1">
        <w:rPr>
          <w:iCs/>
        </w:rPr>
        <w:t xml:space="preserve"> натрия 0,5 </w:t>
      </w: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>
        <w:rPr>
          <w:iCs/>
        </w:rPr>
        <w:t xml:space="preserve">Произведите расчеты, напишите химизмы реакций подлинности и уравнение </w:t>
      </w:r>
      <w:r w:rsidRPr="00D303EB">
        <w:t>химической реакции, лежащей в основе метода количественного определения</w:t>
      </w:r>
      <w:r>
        <w:t xml:space="preserve"> натрия бромида</w:t>
      </w:r>
      <w:r>
        <w:rPr>
          <w:iCs/>
        </w:rPr>
        <w:t xml:space="preserve">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№5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1.  Не пропускает рентгеновские лучи и применяется при рентгенологических исследованиях: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а) лития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карбонат;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в) натрия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тетраборат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;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б) бария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сульфат;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г) кислота борная.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2.  Бария сульфат для рентгеноскопии: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а) растворим в кислоте </w:t>
      </w:r>
      <w:proofErr w:type="spellStart"/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хлороводородной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в) ра</w:t>
      </w:r>
      <w:r w:rsidRPr="0030647F">
        <w:rPr>
          <w:rFonts w:ascii="Times New Roman" w:hAnsi="Times New Roman"/>
          <w:color w:val="000000"/>
          <w:sz w:val="24"/>
          <w:szCs w:val="24"/>
        </w:rPr>
        <w:t>с</w:t>
      </w:r>
      <w:r w:rsidRPr="0030647F">
        <w:rPr>
          <w:rFonts w:ascii="Times New Roman" w:hAnsi="Times New Roman"/>
          <w:color w:val="000000"/>
          <w:sz w:val="24"/>
          <w:szCs w:val="24"/>
        </w:rPr>
        <w:t>творим в аммиаке;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б) растворим в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щело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 xml:space="preserve">чах;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г) не растворим в воде, кислотах и щелочах.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3.  Не пропускает рентгеновские лучи и применяется при рент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генологических и</w:t>
      </w:r>
      <w:r w:rsidRPr="0030647F">
        <w:rPr>
          <w:rFonts w:ascii="Times New Roman" w:hAnsi="Times New Roman"/>
          <w:color w:val="000000"/>
          <w:sz w:val="24"/>
          <w:szCs w:val="24"/>
        </w:rPr>
        <w:t>с</w:t>
      </w:r>
      <w:r w:rsidRPr="0030647F">
        <w:rPr>
          <w:rFonts w:ascii="Times New Roman" w:hAnsi="Times New Roman"/>
          <w:color w:val="000000"/>
          <w:sz w:val="24"/>
          <w:szCs w:val="24"/>
        </w:rPr>
        <w:t>следованиях: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а) лития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карбонат;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в) бария сульфат;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б) натрия </w:t>
      </w:r>
      <w:proofErr w:type="spellStart"/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тетраборат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г) кис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лота борная.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4.   Для доказательства бария сульфата для рентгеноскопии пре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парат предварител</w:t>
      </w:r>
      <w:r w:rsidRPr="0030647F">
        <w:rPr>
          <w:rFonts w:ascii="Times New Roman" w:hAnsi="Times New Roman"/>
          <w:color w:val="000000"/>
          <w:sz w:val="24"/>
          <w:szCs w:val="24"/>
        </w:rPr>
        <w:t>ь</w:t>
      </w:r>
      <w:r w:rsidRPr="0030647F">
        <w:rPr>
          <w:rFonts w:ascii="Times New Roman" w:hAnsi="Times New Roman"/>
          <w:color w:val="000000"/>
          <w:sz w:val="24"/>
          <w:szCs w:val="24"/>
        </w:rPr>
        <w:t>но: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а) растворяют в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кислоте;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в) кипятят с кислотой;            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б) растворяют в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щелочи;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г) кип</w:t>
      </w:r>
      <w:r w:rsidRPr="0030647F">
        <w:rPr>
          <w:rFonts w:ascii="Times New Roman" w:hAnsi="Times New Roman"/>
          <w:color w:val="000000"/>
          <w:sz w:val="24"/>
          <w:szCs w:val="24"/>
        </w:rPr>
        <w:t>я</w:t>
      </w:r>
      <w:r w:rsidRPr="0030647F">
        <w:rPr>
          <w:rFonts w:ascii="Times New Roman" w:hAnsi="Times New Roman"/>
          <w:color w:val="000000"/>
          <w:sz w:val="24"/>
          <w:szCs w:val="24"/>
        </w:rPr>
        <w:t>тят с натрия карбонатом.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5.   С раствором аммиака комплекс синего цвета образует лекар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ственное вещ</w:t>
      </w:r>
      <w:r w:rsidRPr="0030647F">
        <w:rPr>
          <w:rFonts w:ascii="Times New Roman" w:hAnsi="Times New Roman"/>
          <w:color w:val="000000"/>
          <w:sz w:val="24"/>
          <w:szCs w:val="24"/>
        </w:rPr>
        <w:t>е</w:t>
      </w:r>
      <w:r w:rsidRPr="0030647F">
        <w:rPr>
          <w:rFonts w:ascii="Times New Roman" w:hAnsi="Times New Roman"/>
          <w:color w:val="000000"/>
          <w:sz w:val="24"/>
          <w:szCs w:val="24"/>
        </w:rPr>
        <w:t>ство: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а) серебра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нитрат;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в) висмута нитрат основ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ной;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б) цинка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сульфат;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г) меди сул</w:t>
      </w:r>
      <w:r w:rsidRPr="0030647F">
        <w:rPr>
          <w:rFonts w:ascii="Times New Roman" w:hAnsi="Times New Roman"/>
          <w:color w:val="000000"/>
          <w:sz w:val="24"/>
          <w:szCs w:val="24"/>
        </w:rPr>
        <w:t>ь</w:t>
      </w:r>
      <w:r w:rsidRPr="0030647F">
        <w:rPr>
          <w:rFonts w:ascii="Times New Roman" w:hAnsi="Times New Roman"/>
          <w:color w:val="000000"/>
          <w:sz w:val="24"/>
          <w:szCs w:val="24"/>
        </w:rPr>
        <w:t>фат.</w:t>
      </w:r>
    </w:p>
    <w:p w:rsidR="00DB1D0E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lastRenderedPageBreak/>
        <w:t>6.  С калия йодидом в водном растворе образует осадок, раство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ряющийся в и</w:t>
      </w:r>
      <w:r w:rsidRPr="0030647F">
        <w:rPr>
          <w:rFonts w:ascii="Times New Roman" w:hAnsi="Times New Roman"/>
          <w:color w:val="000000"/>
          <w:sz w:val="24"/>
          <w:szCs w:val="24"/>
        </w:rPr>
        <w:t>з</w:t>
      </w:r>
      <w:r w:rsidRPr="0030647F">
        <w:rPr>
          <w:rFonts w:ascii="Times New Roman" w:hAnsi="Times New Roman"/>
          <w:color w:val="000000"/>
          <w:sz w:val="24"/>
          <w:szCs w:val="24"/>
        </w:rPr>
        <w:t>бытке реактива: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а) висмута нитрат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основной;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в) меди сульфат;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б) серебра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нитрат;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г) железа сул</w:t>
      </w:r>
      <w:r w:rsidRPr="0030647F">
        <w:rPr>
          <w:rFonts w:ascii="Times New Roman" w:hAnsi="Times New Roman"/>
          <w:color w:val="000000"/>
          <w:sz w:val="24"/>
          <w:szCs w:val="24"/>
        </w:rPr>
        <w:t>ь</w:t>
      </w:r>
      <w:r w:rsidRPr="0030647F">
        <w:rPr>
          <w:rFonts w:ascii="Times New Roman" w:hAnsi="Times New Roman"/>
          <w:color w:val="000000"/>
          <w:sz w:val="24"/>
          <w:szCs w:val="24"/>
        </w:rPr>
        <w:t>фат.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7. Для проведения испытания подлинности и количественного определения препарата требуется предв</w:t>
      </w:r>
      <w:r w:rsidRPr="0030647F">
        <w:rPr>
          <w:rFonts w:ascii="Times New Roman" w:hAnsi="Times New Roman"/>
          <w:color w:val="000000"/>
          <w:sz w:val="24"/>
          <w:szCs w:val="24"/>
        </w:rPr>
        <w:t>а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рительная минерализация: 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висмута нитрата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основного;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в) цинка оксида;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протаргола;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г) бария сул</w:t>
      </w:r>
      <w:r w:rsidRPr="0030647F">
        <w:rPr>
          <w:rFonts w:ascii="Times New Roman" w:hAnsi="Times New Roman"/>
          <w:color w:val="000000"/>
          <w:sz w:val="24"/>
          <w:szCs w:val="24"/>
        </w:rPr>
        <w:t>ь</w:t>
      </w:r>
      <w:r w:rsidRPr="0030647F">
        <w:rPr>
          <w:rFonts w:ascii="Times New Roman" w:hAnsi="Times New Roman"/>
          <w:color w:val="000000"/>
          <w:sz w:val="24"/>
          <w:szCs w:val="24"/>
        </w:rPr>
        <w:t>фата.</w:t>
      </w:r>
    </w:p>
    <w:p w:rsidR="00DB1D0E" w:rsidRPr="0030647F" w:rsidRDefault="00DB1D0E" w:rsidP="00DB1D0E">
      <w:pPr>
        <w:pStyle w:val="BodyText2"/>
        <w:widowControl/>
        <w:spacing w:line="276" w:lineRule="auto"/>
        <w:ind w:firstLine="0"/>
        <w:rPr>
          <w:sz w:val="24"/>
          <w:szCs w:val="24"/>
        </w:rPr>
      </w:pPr>
      <w:r w:rsidRPr="0030647F">
        <w:rPr>
          <w:sz w:val="24"/>
          <w:szCs w:val="24"/>
        </w:rPr>
        <w:t>8.   В спирте этиловом 95% допускается примесь метанола в количестве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а) не более 0,01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%;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в) не более 0,002%;                                                       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б) не более 0,02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%;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г) не более 0,005%.                                                  </w:t>
      </w:r>
    </w:p>
    <w:p w:rsidR="00DB1D0E" w:rsidRPr="0030647F" w:rsidRDefault="00DB1D0E" w:rsidP="00DB1D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9. Укажите фармацевтическую субстанцию, при хранении которого образуются взрывоопасные примеси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этанол;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в) фторотан;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эфир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</w:rPr>
        <w:t>диэтиловый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г) хлоралгидрат.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 xml:space="preserve">0.  Укажите реакцию среды, необходимую при определении </w:t>
      </w:r>
      <w:proofErr w:type="gramStart"/>
      <w:r w:rsidRPr="0030647F">
        <w:rPr>
          <w:rFonts w:ascii="Times New Roman" w:hAnsi="Times New Roman"/>
          <w:sz w:val="24"/>
          <w:szCs w:val="24"/>
        </w:rPr>
        <w:t>галогенидов  по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методу Фая</w:t>
      </w:r>
      <w:r w:rsidRPr="0030647F">
        <w:rPr>
          <w:rFonts w:ascii="Times New Roman" w:hAnsi="Times New Roman"/>
          <w:sz w:val="24"/>
          <w:szCs w:val="24"/>
        </w:rPr>
        <w:t>н</w:t>
      </w:r>
      <w:r w:rsidRPr="0030647F">
        <w:rPr>
          <w:rFonts w:ascii="Times New Roman" w:hAnsi="Times New Roman"/>
          <w:sz w:val="24"/>
          <w:szCs w:val="24"/>
        </w:rPr>
        <w:t>са</w:t>
      </w:r>
    </w:p>
    <w:p w:rsidR="00DB1D0E" w:rsidRPr="0030647F" w:rsidRDefault="00DB1D0E" w:rsidP="00DB1D0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слабо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щелочная;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в) сильно щелочная;</w:t>
      </w:r>
    </w:p>
    <w:p w:rsidR="00DB1D0E" w:rsidRPr="0030647F" w:rsidRDefault="00DB1D0E" w:rsidP="00DB1D0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сильно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кислая;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г) слабо кислая.</w:t>
      </w:r>
    </w:p>
    <w:p w:rsidR="00DB1D0E" w:rsidRPr="002E6888" w:rsidRDefault="00DB1D0E" w:rsidP="00DB1D0E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Общая зола. Общие положения.</w:t>
      </w:r>
    </w:p>
    <w:p w:rsidR="00DB1D0E" w:rsidRDefault="00DB1D0E" w:rsidP="00DB1D0E">
      <w:pPr>
        <w:pStyle w:val="Default"/>
        <w:spacing w:line="276" w:lineRule="auto"/>
        <w:jc w:val="both"/>
        <w:rPr>
          <w:b/>
        </w:rPr>
      </w:pPr>
    </w:p>
    <w:p w:rsidR="00DB1D0E" w:rsidRPr="00CF46E1" w:rsidRDefault="00DB1D0E" w:rsidP="00DB1D0E">
      <w:pPr>
        <w:pStyle w:val="Default"/>
        <w:spacing w:line="276" w:lineRule="auto"/>
        <w:jc w:val="both"/>
      </w:pPr>
      <w:r w:rsidRPr="00BB2E5D">
        <w:rPr>
          <w:b/>
        </w:rPr>
        <w:t xml:space="preserve">3. </w:t>
      </w:r>
      <w:r w:rsidRPr="00CF46E1">
        <w:rPr>
          <w:iCs/>
        </w:rPr>
        <w:t>Рассчитайте объем 0,</w:t>
      </w:r>
      <w:r>
        <w:rPr>
          <w:iCs/>
        </w:rPr>
        <w:t>02</w:t>
      </w:r>
      <w:r w:rsidRPr="00CF46E1">
        <w:rPr>
          <w:iCs/>
        </w:rPr>
        <w:t xml:space="preserve"> М раствора натрия гидроксида, который будет затрачен на титрование 0,05 г лекарственно</w:t>
      </w:r>
      <w:r>
        <w:rPr>
          <w:iCs/>
        </w:rPr>
        <w:t>й формы</w:t>
      </w:r>
      <w:r w:rsidRPr="00CF46E1">
        <w:rPr>
          <w:iCs/>
        </w:rPr>
        <w:t xml:space="preserve"> состава: </w:t>
      </w:r>
    </w:p>
    <w:p w:rsidR="00DB1D0E" w:rsidRPr="00CF46E1" w:rsidRDefault="00DB1D0E" w:rsidP="00DB1D0E">
      <w:pPr>
        <w:pStyle w:val="Default"/>
        <w:spacing w:line="276" w:lineRule="auto"/>
        <w:jc w:val="both"/>
      </w:pPr>
      <w:r w:rsidRPr="00CF46E1">
        <w:rPr>
          <w:iCs/>
        </w:rPr>
        <w:t xml:space="preserve">Кислоты никотиновой 0,005 </w:t>
      </w:r>
    </w:p>
    <w:p w:rsidR="00DB1D0E" w:rsidRDefault="00DB1D0E" w:rsidP="00DB1D0E">
      <w:pPr>
        <w:pStyle w:val="Default"/>
        <w:spacing w:line="276" w:lineRule="auto"/>
        <w:jc w:val="both"/>
        <w:rPr>
          <w:bCs/>
        </w:rPr>
      </w:pPr>
      <w:r w:rsidRPr="00CF46E1">
        <w:rPr>
          <w:iCs/>
        </w:rPr>
        <w:t xml:space="preserve">Сахара 0,1 </w:t>
      </w:r>
      <w:r>
        <w:rPr>
          <w:iCs/>
        </w:rPr>
        <w:t xml:space="preserve">                  </w:t>
      </w:r>
      <w:r>
        <w:rPr>
          <w:bCs/>
        </w:rPr>
        <w:t xml:space="preserve">                        Р = 0,105. </w:t>
      </w: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>
        <w:rPr>
          <w:iCs/>
        </w:rPr>
        <w:t xml:space="preserve">Произведите расчеты, напишите химизмы реакций подлинности и уравнение </w:t>
      </w:r>
      <w:r w:rsidRPr="00D303EB">
        <w:t>химической реакции, лежащей в основе метода количественного определения</w:t>
      </w:r>
      <w:r>
        <w:t xml:space="preserve"> кислоты никотиновой</w:t>
      </w:r>
      <w:r>
        <w:rPr>
          <w:iCs/>
        </w:rPr>
        <w:t xml:space="preserve">. </w:t>
      </w: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№6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1.  Наличие пероксидов в </w:t>
      </w:r>
      <w:r w:rsidRPr="0030647F">
        <w:rPr>
          <w:rFonts w:ascii="Times New Roman" w:hAnsi="Times New Roman"/>
          <w:sz w:val="24"/>
          <w:szCs w:val="24"/>
        </w:rPr>
        <w:t xml:space="preserve">эфире </w:t>
      </w:r>
      <w:proofErr w:type="spellStart"/>
      <w:r w:rsidRPr="0030647F">
        <w:rPr>
          <w:rFonts w:ascii="Times New Roman" w:hAnsi="Times New Roman"/>
          <w:sz w:val="24"/>
          <w:szCs w:val="24"/>
        </w:rPr>
        <w:t>диэтиловом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для анестезии определяют по реакции с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калия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йодидом;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в) калия перманганатом в кислой среде; 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натрия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гидроксидом;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г) кислотой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хромотроповой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.</w:t>
      </w:r>
    </w:p>
    <w:p w:rsidR="00DB1D0E" w:rsidRPr="0030647F" w:rsidRDefault="00DB1D0E" w:rsidP="00DB1D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Диэтиловый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э</w:t>
      </w:r>
      <w:r w:rsidRPr="0030647F">
        <w:rPr>
          <w:rFonts w:ascii="Times New Roman" w:hAnsi="Times New Roman"/>
          <w:sz w:val="24"/>
          <w:szCs w:val="24"/>
        </w:rPr>
        <w:t>фир для анестезии хранят в герметически укупоренных склянках оранжевого стекла по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50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мл;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в) 150 мл;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100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мл;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г) 200 мл.</w:t>
      </w:r>
    </w:p>
    <w:p w:rsidR="00DB1D0E" w:rsidRPr="0030647F" w:rsidRDefault="00DB1D0E" w:rsidP="00DB1D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3. Этанол 95% кипит при температуре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78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в) 76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б) 70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г) 80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0647F">
        <w:rPr>
          <w:rFonts w:ascii="Times New Roman" w:hAnsi="Times New Roman"/>
          <w:sz w:val="24"/>
          <w:szCs w:val="24"/>
        </w:rPr>
        <w:t>Глицерол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кипит при температуре</w:t>
      </w:r>
    </w:p>
    <w:p w:rsidR="00DB1D0E" w:rsidRPr="0030647F" w:rsidRDefault="00DB1D0E" w:rsidP="00DB1D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30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в) 28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б) 29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г) 27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lastRenderedPageBreak/>
        <w:t xml:space="preserve">5. При определении примеси восстанавливающих веществ в этаноле в качестве эталона 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используют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KMnO</w:t>
      </w:r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 xml:space="preserve"> c H</w:t>
      </w:r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>SO</w:t>
      </w:r>
      <w:proofErr w:type="gramStart"/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в) KMnO</w:t>
      </w:r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 xml:space="preserve"> c калия дихроматом; 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CoCl</w:t>
      </w:r>
      <w:r w:rsidRPr="0030647F">
        <w:rPr>
          <w:rFonts w:ascii="Times New Roman" w:hAnsi="Times New Roman"/>
          <w:sz w:val="24"/>
          <w:szCs w:val="24"/>
          <w:vertAlign w:val="subscript"/>
        </w:rPr>
        <w:t xml:space="preserve">2   </w:t>
      </w:r>
      <w:proofErr w:type="gramStart"/>
      <w:r w:rsidRPr="0030647F">
        <w:rPr>
          <w:rFonts w:ascii="Times New Roman" w:hAnsi="Times New Roman"/>
          <w:sz w:val="24"/>
          <w:szCs w:val="24"/>
        </w:rPr>
        <w:t>c  H</w:t>
      </w:r>
      <w:proofErr w:type="gramEnd"/>
      <w:r w:rsidRPr="0030647F">
        <w:rPr>
          <w:rFonts w:ascii="Times New Roman" w:hAnsi="Times New Roman"/>
          <w:sz w:val="24"/>
          <w:szCs w:val="24"/>
          <w:vertAlign w:val="subscript"/>
        </w:rPr>
        <w:t>2</w:t>
      </w:r>
      <w:r w:rsidRPr="0030647F">
        <w:rPr>
          <w:rFonts w:ascii="Times New Roman" w:hAnsi="Times New Roman"/>
          <w:sz w:val="24"/>
          <w:szCs w:val="24"/>
        </w:rPr>
        <w:t>SO</w:t>
      </w:r>
      <w:r w:rsidRPr="0030647F">
        <w:rPr>
          <w:rFonts w:ascii="Times New Roman" w:hAnsi="Times New Roman"/>
          <w:sz w:val="24"/>
          <w:szCs w:val="24"/>
          <w:vertAlign w:val="subscript"/>
        </w:rPr>
        <w:t>4</w:t>
      </w:r>
      <w:r w:rsidRPr="0030647F">
        <w:rPr>
          <w:rFonts w:ascii="Times New Roman" w:hAnsi="Times New Roman"/>
          <w:sz w:val="24"/>
          <w:szCs w:val="24"/>
        </w:rPr>
        <w:t>;</w:t>
      </w:r>
      <w:r w:rsidRPr="003064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0647F">
        <w:rPr>
          <w:rFonts w:ascii="Times New Roman" w:hAnsi="Times New Roman"/>
          <w:sz w:val="24"/>
          <w:szCs w:val="24"/>
        </w:rPr>
        <w:t xml:space="preserve">                                 г) CoCl</w:t>
      </w:r>
      <w:r w:rsidRPr="0030647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0647F">
        <w:rPr>
          <w:rFonts w:ascii="Times New Roman" w:hAnsi="Times New Roman"/>
          <w:sz w:val="24"/>
          <w:szCs w:val="24"/>
        </w:rPr>
        <w:t>с калия дихроматом.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Для максимально возможного предотвращения образования токсичных примесей </w:t>
      </w:r>
      <w:proofErr w:type="spellStart"/>
      <w:r w:rsidRPr="0030647F">
        <w:rPr>
          <w:rFonts w:ascii="Times New Roman" w:hAnsi="Times New Roman"/>
          <w:sz w:val="24"/>
          <w:szCs w:val="24"/>
        </w:rPr>
        <w:t>галотан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(фторотан) </w:t>
      </w:r>
      <w:proofErr w:type="spellStart"/>
      <w:r w:rsidRPr="0030647F">
        <w:rPr>
          <w:rFonts w:ascii="Times New Roman" w:hAnsi="Times New Roman"/>
          <w:sz w:val="24"/>
          <w:szCs w:val="24"/>
        </w:rPr>
        <w:t>стабилизирут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тимолом;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в) фенолом;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безводным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этанолом;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г) метанолом.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7.  И соли аммония, и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параформ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 определяют в о</w:t>
      </w:r>
      <w:r w:rsidRPr="0030647F">
        <w:rPr>
          <w:rFonts w:ascii="Times New Roman" w:hAnsi="Times New Roman"/>
          <w:color w:val="000000"/>
          <w:sz w:val="24"/>
          <w:szCs w:val="24"/>
        </w:rPr>
        <w:t>д</w:t>
      </w:r>
      <w:r w:rsidRPr="0030647F">
        <w:rPr>
          <w:rFonts w:ascii="Times New Roman" w:hAnsi="Times New Roman"/>
          <w:color w:val="000000"/>
          <w:sz w:val="24"/>
          <w:szCs w:val="24"/>
        </w:rPr>
        <w:t>ном из лекарственных средств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а) спирте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этиловом;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в)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метенамине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б) растворе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формальдегида;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г) глюкозе.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8. Для обнаружения альдегидов как примеси испол</w:t>
      </w:r>
      <w:r w:rsidRPr="0030647F">
        <w:rPr>
          <w:rFonts w:ascii="Times New Roman" w:hAnsi="Times New Roman"/>
          <w:color w:val="000000"/>
          <w:sz w:val="24"/>
          <w:szCs w:val="24"/>
        </w:rPr>
        <w:t>ь</w:t>
      </w:r>
      <w:r w:rsidRPr="0030647F">
        <w:rPr>
          <w:rFonts w:ascii="Times New Roman" w:hAnsi="Times New Roman"/>
          <w:color w:val="000000"/>
          <w:sz w:val="24"/>
          <w:szCs w:val="24"/>
        </w:rPr>
        <w:t>зуют чувствительную реакцию с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реактивом </w:t>
      </w:r>
      <w:proofErr w:type="spellStart"/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Фелинга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в) кислотой салициловой в присутствии кислоты серной;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реактивом </w:t>
      </w:r>
      <w:proofErr w:type="spellStart"/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Драгендорфа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г) реактивом </w:t>
      </w:r>
      <w:proofErr w:type="spellStart"/>
      <w:r w:rsidRPr="0030647F">
        <w:rPr>
          <w:rFonts w:ascii="Times New Roman" w:hAnsi="Times New Roman"/>
          <w:color w:val="000000"/>
          <w:sz w:val="24"/>
          <w:szCs w:val="24"/>
        </w:rPr>
        <w:t>Несслера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.</w:t>
      </w:r>
    </w:p>
    <w:p w:rsidR="00DB1D0E" w:rsidRPr="0030647F" w:rsidRDefault="00DB1D0E" w:rsidP="00DB1D0E">
      <w:pPr>
        <w:spacing w:after="0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30647F">
        <w:rPr>
          <w:rFonts w:ascii="Times New Roman" w:hAnsi="Times New Roman"/>
          <w:sz w:val="24"/>
          <w:szCs w:val="24"/>
        </w:rPr>
        <w:t xml:space="preserve">9.   </w:t>
      </w:r>
      <w:r w:rsidRPr="0030647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С реактивом </w:t>
      </w:r>
      <w:proofErr w:type="spellStart"/>
      <w:r w:rsidRPr="0030647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Фелинга</w:t>
      </w:r>
      <w:proofErr w:type="spellEnd"/>
      <w:r w:rsidRPr="0030647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30647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не реагирует</w:t>
      </w:r>
    </w:p>
    <w:p w:rsidR="00DB1D0E" w:rsidRPr="0030647F" w:rsidRDefault="00DB1D0E" w:rsidP="00DB1D0E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30647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30647F">
        <w:rPr>
          <w:rFonts w:ascii="Times New Roman" w:hAnsi="Times New Roman"/>
          <w:sz w:val="24"/>
          <w:szCs w:val="24"/>
        </w:rPr>
        <w:t xml:space="preserve">  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глюкоза;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в) лактоза; </w:t>
      </w:r>
    </w:p>
    <w:p w:rsidR="00DB1D0E" w:rsidRPr="0030647F" w:rsidRDefault="00DB1D0E" w:rsidP="00DB1D0E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б) раствор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формальдегида;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г) калия ацетат.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>0. Укажите, какая функциональная группа в органических фармацевтических субстанциях подвергается окислению при неправильном хр</w:t>
      </w:r>
      <w:r w:rsidRPr="0030647F">
        <w:rPr>
          <w:rFonts w:ascii="Times New Roman" w:hAnsi="Times New Roman"/>
          <w:sz w:val="24"/>
          <w:szCs w:val="24"/>
        </w:rPr>
        <w:t>а</w:t>
      </w:r>
      <w:r w:rsidRPr="0030647F">
        <w:rPr>
          <w:rFonts w:ascii="Times New Roman" w:hAnsi="Times New Roman"/>
          <w:sz w:val="24"/>
          <w:szCs w:val="24"/>
        </w:rPr>
        <w:t>нении</w:t>
      </w:r>
    </w:p>
    <w:p w:rsidR="00DB1D0E" w:rsidRPr="0030647F" w:rsidRDefault="00DB1D0E" w:rsidP="00DB1D0E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альдегидная;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в) сложноэфирная; </w:t>
      </w:r>
    </w:p>
    <w:p w:rsidR="00DB1D0E" w:rsidRPr="0030647F" w:rsidRDefault="00DB1D0E" w:rsidP="00DB1D0E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б) вторичная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аминогруппа;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г) амидная.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Общие реакции на подлинность. 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Pr="00C02A1F" w:rsidRDefault="00DB1D0E" w:rsidP="00DB1D0E">
      <w:pPr>
        <w:pStyle w:val="Default"/>
        <w:spacing w:line="276" w:lineRule="auto"/>
        <w:jc w:val="both"/>
        <w:rPr>
          <w:iCs/>
        </w:rPr>
      </w:pPr>
      <w:r w:rsidRPr="00BB2E5D">
        <w:rPr>
          <w:b/>
        </w:rPr>
        <w:t xml:space="preserve">3. </w:t>
      </w:r>
      <w:r w:rsidRPr="00C02A1F">
        <w:rPr>
          <w:iCs/>
        </w:rPr>
        <w:t xml:space="preserve">Рассчитайте концентрацию раствора кислоты аскорбиновой, если показатель преломления равен 1,3416. Показатель преломления воды очищенной составил 1,3330. </w:t>
      </w:r>
    </w:p>
    <w:p w:rsidR="00DB1D0E" w:rsidRDefault="00DB1D0E" w:rsidP="00DB1D0E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>
        <w:rPr>
          <w:iCs/>
        </w:rPr>
        <w:t xml:space="preserve">Произведите расчеты, напишите химизмы реакций подлинности, обоснуйте метод количественного определения.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№7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0647F">
        <w:rPr>
          <w:rFonts w:ascii="Times New Roman" w:hAnsi="Times New Roman"/>
          <w:sz w:val="24"/>
          <w:szCs w:val="24"/>
        </w:rPr>
        <w:t>Метенамин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и кислота ацетилсалициловая реагируют между собой с образованием окрашенного соед</w:t>
      </w:r>
      <w:r w:rsidRPr="0030647F">
        <w:rPr>
          <w:rFonts w:ascii="Times New Roman" w:hAnsi="Times New Roman"/>
          <w:sz w:val="24"/>
          <w:szCs w:val="24"/>
        </w:rPr>
        <w:t>и</w:t>
      </w:r>
      <w:r w:rsidRPr="0030647F">
        <w:rPr>
          <w:rFonts w:ascii="Times New Roman" w:hAnsi="Times New Roman"/>
          <w:sz w:val="24"/>
          <w:szCs w:val="24"/>
        </w:rPr>
        <w:t>нения в присутствии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а) раствора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аммиака;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 в) раствора натрия гидроксида;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б) концентрированной </w:t>
      </w:r>
      <w:proofErr w:type="spellStart"/>
      <w:r w:rsidRPr="0030647F"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кислоты;   </w:t>
      </w:r>
      <w:proofErr w:type="gramEnd"/>
      <w:r w:rsidRPr="0030647F">
        <w:rPr>
          <w:rFonts w:ascii="Times New Roman" w:hAnsi="Times New Roman"/>
          <w:sz w:val="24"/>
          <w:szCs w:val="24"/>
        </w:rPr>
        <w:t>г) концентрированной серной кислоты.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2. Для идентификации формальдегида </w:t>
      </w:r>
      <w:r w:rsidRPr="0030647F">
        <w:rPr>
          <w:rFonts w:ascii="Times New Roman" w:hAnsi="Times New Roman"/>
          <w:b/>
          <w:sz w:val="24"/>
          <w:szCs w:val="24"/>
        </w:rPr>
        <w:t>не используют</w:t>
      </w:r>
      <w:r w:rsidRPr="0030647F">
        <w:rPr>
          <w:rFonts w:ascii="Times New Roman" w:hAnsi="Times New Roman"/>
          <w:sz w:val="24"/>
          <w:szCs w:val="24"/>
        </w:rPr>
        <w:t xml:space="preserve"> реакцию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с аммиачным раствором нитрата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серебра;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в) с аскорбиновой кислотой;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с реактивом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</w:rPr>
        <w:t>Несслера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г) с реактивом </w:t>
      </w:r>
      <w:proofErr w:type="spellStart"/>
      <w:r w:rsidRPr="0030647F">
        <w:rPr>
          <w:rFonts w:ascii="Times New Roman" w:hAnsi="Times New Roman"/>
          <w:sz w:val="24"/>
          <w:szCs w:val="24"/>
        </w:rPr>
        <w:t>Фелинга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3. Для количественного определения глюкозы используют метод</w:t>
      </w:r>
    </w:p>
    <w:p w:rsidR="00DB1D0E" w:rsidRPr="0030647F" w:rsidRDefault="00DB1D0E" w:rsidP="00DB1D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</w:rPr>
        <w:t>йодометрии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в) </w:t>
      </w:r>
      <w:proofErr w:type="spellStart"/>
      <w:r w:rsidRPr="0030647F">
        <w:rPr>
          <w:rFonts w:ascii="Times New Roman" w:hAnsi="Times New Roman"/>
          <w:sz w:val="24"/>
          <w:szCs w:val="24"/>
        </w:rPr>
        <w:t>Кьельдаля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</w:t>
      </w:r>
    </w:p>
    <w:p w:rsidR="00DB1D0E" w:rsidRPr="0030647F" w:rsidRDefault="00DB1D0E" w:rsidP="00DB1D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гравиметрии;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аргентометрии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lastRenderedPageBreak/>
        <w:t>4.  Реагентом, характеризующим глюкозу одновременно как многоатомный спирт и альдегид, является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а) реактив </w:t>
      </w:r>
      <w:proofErr w:type="spellStart"/>
      <w:proofErr w:type="gramStart"/>
      <w:r w:rsidRPr="0030647F">
        <w:rPr>
          <w:rFonts w:ascii="Times New Roman" w:hAnsi="Times New Roman"/>
          <w:sz w:val="24"/>
          <w:szCs w:val="24"/>
        </w:rPr>
        <w:t>Фелинга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в) сульфат меди в щелочной среде;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б) раствор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йода;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г) аммиачный раствор нитрата серебра.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Метод  </w:t>
      </w:r>
      <w:proofErr w:type="spellStart"/>
      <w:r w:rsidRPr="0030647F">
        <w:rPr>
          <w:rFonts w:ascii="Times New Roman" w:hAnsi="Times New Roman"/>
          <w:sz w:val="24"/>
          <w:szCs w:val="24"/>
        </w:rPr>
        <w:t>йодометрии</w:t>
      </w:r>
      <w:proofErr w:type="spellEnd"/>
      <w:proofErr w:type="gramEnd"/>
      <w:r w:rsidRPr="0030647F">
        <w:rPr>
          <w:rFonts w:ascii="Times New Roman" w:hAnsi="Times New Roman"/>
          <w:sz w:val="24"/>
          <w:szCs w:val="24"/>
        </w:rPr>
        <w:t xml:space="preserve">  в щелочной среде применяют  для  определения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натрия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тиосульфата;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в) водорода перекиси;</w:t>
      </w:r>
    </w:p>
    <w:p w:rsidR="00DB1D0E" w:rsidRPr="0030647F" w:rsidRDefault="00DB1D0E" w:rsidP="00DB1D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формальдегида;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г) кислоты аскорбиновой.</w:t>
      </w:r>
    </w:p>
    <w:p w:rsidR="00DB1D0E" w:rsidRPr="0030647F" w:rsidRDefault="00DB1D0E" w:rsidP="00DB1D0E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Выберите тот тип реакций, в которые </w:t>
      </w:r>
      <w:r w:rsidRPr="0030647F">
        <w:rPr>
          <w:rFonts w:ascii="Times New Roman" w:hAnsi="Times New Roman"/>
          <w:b/>
          <w:sz w:val="24"/>
          <w:szCs w:val="24"/>
        </w:rPr>
        <w:t>не могут</w:t>
      </w:r>
      <w:r w:rsidRPr="0030647F">
        <w:rPr>
          <w:rFonts w:ascii="Times New Roman" w:hAnsi="Times New Roman"/>
          <w:sz w:val="24"/>
          <w:szCs w:val="24"/>
        </w:rPr>
        <w:t xml:space="preserve"> вступать альдег</w:t>
      </w:r>
      <w:r w:rsidRPr="0030647F">
        <w:rPr>
          <w:rFonts w:ascii="Times New Roman" w:hAnsi="Times New Roman"/>
          <w:sz w:val="24"/>
          <w:szCs w:val="24"/>
        </w:rPr>
        <w:t>и</w:t>
      </w:r>
      <w:r w:rsidRPr="0030647F">
        <w:rPr>
          <w:rFonts w:ascii="Times New Roman" w:hAnsi="Times New Roman"/>
          <w:sz w:val="24"/>
          <w:szCs w:val="24"/>
        </w:rPr>
        <w:t>ды?</w:t>
      </w:r>
    </w:p>
    <w:p w:rsidR="00DB1D0E" w:rsidRPr="0030647F" w:rsidRDefault="00DB1D0E" w:rsidP="00DB1D0E">
      <w:pPr>
        <w:widowControl w:val="0"/>
        <w:autoSpaceDE w:val="0"/>
        <w:autoSpaceDN w:val="0"/>
        <w:adjustRightInd w:val="0"/>
        <w:spacing w:after="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присоединения;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в) </w:t>
      </w:r>
      <w:proofErr w:type="spellStart"/>
      <w:r w:rsidRPr="0030647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30647F">
        <w:rPr>
          <w:rFonts w:ascii="Times New Roman" w:hAnsi="Times New Roman"/>
          <w:sz w:val="24"/>
          <w:szCs w:val="24"/>
        </w:rPr>
        <w:t>-восстановительные;</w:t>
      </w:r>
    </w:p>
    <w:p w:rsidR="00DB1D0E" w:rsidRPr="0030647F" w:rsidRDefault="00DB1D0E" w:rsidP="00DB1D0E">
      <w:pPr>
        <w:widowControl w:val="0"/>
        <w:autoSpaceDE w:val="0"/>
        <w:autoSpaceDN w:val="0"/>
        <w:adjustRightInd w:val="0"/>
        <w:spacing w:after="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замещения;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7.  При хранении раствора формальдегида в нем образовался бе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лый ос</w:t>
      </w:r>
      <w:r w:rsidRPr="0030647F">
        <w:rPr>
          <w:rFonts w:ascii="Times New Roman" w:hAnsi="Times New Roman"/>
          <w:color w:val="000000"/>
          <w:sz w:val="24"/>
          <w:szCs w:val="24"/>
        </w:rPr>
        <w:t>а</w:t>
      </w:r>
      <w:r w:rsidRPr="0030647F">
        <w:rPr>
          <w:rFonts w:ascii="Times New Roman" w:hAnsi="Times New Roman"/>
          <w:color w:val="000000"/>
          <w:sz w:val="24"/>
          <w:szCs w:val="24"/>
        </w:rPr>
        <w:t>док. Это обусловлено: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а) хранением препарата при температуре выше + 9 °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С;  в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>) хранением при доступе влаги;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б) хране</w:t>
      </w:r>
      <w:r w:rsidRPr="0030647F">
        <w:rPr>
          <w:rFonts w:ascii="Times New Roman" w:hAnsi="Times New Roman"/>
          <w:color w:val="000000"/>
          <w:sz w:val="24"/>
          <w:szCs w:val="24"/>
        </w:rPr>
        <w:softHyphen/>
        <w:t>нием при температуре ниже + 9 °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С;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г) хранением в посуде све</w:t>
      </w:r>
      <w:r w:rsidRPr="0030647F">
        <w:rPr>
          <w:rFonts w:ascii="Times New Roman" w:hAnsi="Times New Roman"/>
          <w:color w:val="000000"/>
          <w:sz w:val="24"/>
          <w:szCs w:val="24"/>
        </w:rPr>
        <w:t>т</w:t>
      </w:r>
      <w:r w:rsidRPr="0030647F">
        <w:rPr>
          <w:rFonts w:ascii="Times New Roman" w:hAnsi="Times New Roman"/>
          <w:color w:val="000000"/>
          <w:sz w:val="24"/>
          <w:szCs w:val="24"/>
        </w:rPr>
        <w:t>лого стекла.</w:t>
      </w:r>
    </w:p>
    <w:p w:rsidR="00DB1D0E" w:rsidRPr="0030647F" w:rsidRDefault="00DB1D0E" w:rsidP="00DB1D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</w:rPr>
      </w:pPr>
      <w:r w:rsidRPr="0030647F">
        <w:rPr>
          <w:rFonts w:ascii="Times New Roman" w:hAnsi="Times New Roman"/>
          <w:color w:val="000000"/>
        </w:rPr>
        <w:t>8</w:t>
      </w:r>
      <w:r w:rsidRPr="0030647F">
        <w:rPr>
          <w:rFonts w:ascii="Times New Roman" w:hAnsi="Times New Roman"/>
        </w:rPr>
        <w:t xml:space="preserve">.  </w:t>
      </w:r>
      <w:r w:rsidRPr="0030647F">
        <w:rPr>
          <w:rStyle w:val="a4"/>
          <w:rFonts w:ascii="Times New Roman" w:hAnsi="Times New Roman"/>
          <w:b w:val="0"/>
          <w:bdr w:val="none" w:sz="0" w:space="0" w:color="auto" w:frame="1"/>
        </w:rPr>
        <w:t>Все лекарственные вещества представляют собой белые кристаллические порошки, кроме</w:t>
      </w:r>
      <w:r w:rsidRPr="0030647F">
        <w:rPr>
          <w:rFonts w:ascii="Times New Roman" w:hAnsi="Times New Roman"/>
        </w:rPr>
        <w:br/>
      </w:r>
      <w:r w:rsidRPr="0030647F">
        <w:rPr>
          <w:rFonts w:ascii="Times New Roman" w:hAnsi="Times New Roman"/>
          <w:color w:val="000000"/>
        </w:rPr>
        <w:t xml:space="preserve">       а) </w:t>
      </w:r>
      <w:r w:rsidRPr="0030647F">
        <w:rPr>
          <w:rFonts w:ascii="Times New Roman" w:hAnsi="Times New Roman"/>
        </w:rPr>
        <w:t>лактозы</w:t>
      </w:r>
      <w:r w:rsidRPr="0030647F">
        <w:rPr>
          <w:rFonts w:ascii="Times New Roman" w:hAnsi="Times New Roman"/>
          <w:color w:val="000000"/>
        </w:rPr>
        <w:t xml:space="preserve">;                                  в) </w:t>
      </w:r>
      <w:r w:rsidRPr="0030647F">
        <w:rPr>
          <w:rFonts w:ascii="Times New Roman" w:hAnsi="Times New Roman"/>
        </w:rPr>
        <w:t>фторотана</w:t>
      </w:r>
      <w:r w:rsidRPr="0030647F">
        <w:rPr>
          <w:rFonts w:ascii="Times New Roman" w:hAnsi="Times New Roman"/>
          <w:color w:val="000000"/>
        </w:rPr>
        <w:t>;</w:t>
      </w:r>
    </w:p>
    <w:p w:rsidR="00DB1D0E" w:rsidRPr="0030647F" w:rsidRDefault="00DB1D0E" w:rsidP="00DB1D0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б) </w:t>
      </w:r>
      <w:proofErr w:type="gramStart"/>
      <w:r w:rsidRPr="0030647F">
        <w:rPr>
          <w:rFonts w:ascii="Times New Roman" w:hAnsi="Times New Roman"/>
          <w:sz w:val="24"/>
          <w:szCs w:val="24"/>
        </w:rPr>
        <w:t>хлоралгидрата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метенамина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>.</w:t>
      </w:r>
    </w:p>
    <w:p w:rsidR="00DB1D0E" w:rsidRPr="0030647F" w:rsidRDefault="00DB1D0E" w:rsidP="00DB1D0E">
      <w:pPr>
        <w:pStyle w:val="2"/>
        <w:spacing w:after="0" w:line="276" w:lineRule="auto"/>
        <w:rPr>
          <w:szCs w:val="24"/>
          <w:lang w:val="ru-RU"/>
        </w:rPr>
      </w:pPr>
      <w:r w:rsidRPr="0030647F">
        <w:rPr>
          <w:szCs w:val="24"/>
          <w:lang w:val="ru-RU"/>
        </w:rPr>
        <w:t>9.  Укажите, какая фармацевтическая субстанция относится к производным карбоновых кислот: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7F">
        <w:rPr>
          <w:rFonts w:ascii="Times New Roman" w:hAnsi="Times New Roman"/>
          <w:sz w:val="24"/>
          <w:szCs w:val="24"/>
        </w:rPr>
        <w:t>а)  кислота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аскорбиновая;                               в) </w:t>
      </w:r>
      <w:proofErr w:type="spellStart"/>
      <w:r w:rsidRPr="0030647F">
        <w:rPr>
          <w:rFonts w:ascii="Times New Roman" w:hAnsi="Times New Roman"/>
          <w:sz w:val="24"/>
          <w:szCs w:val="24"/>
        </w:rPr>
        <w:t>аминалон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7F">
        <w:rPr>
          <w:rFonts w:ascii="Times New Roman" w:hAnsi="Times New Roman"/>
          <w:sz w:val="24"/>
          <w:szCs w:val="24"/>
        </w:rPr>
        <w:t>б)  кальция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глюконат;                                      г) кислота бензойная.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>0.  Какая фармацевтическая субстанция является гигроскопичной?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кальция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глюконат;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в) кальция </w:t>
      </w:r>
      <w:proofErr w:type="spellStart"/>
      <w:r w:rsidRPr="0030647F">
        <w:rPr>
          <w:rFonts w:ascii="Times New Roman" w:hAnsi="Times New Roman"/>
          <w:sz w:val="24"/>
          <w:szCs w:val="24"/>
        </w:rPr>
        <w:t>лактат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калия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ацетат;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г) натрия цитрат </w:t>
      </w:r>
      <w:r w:rsidRPr="0030647F">
        <w:rPr>
          <w:rFonts w:ascii="Times New Roman" w:hAnsi="Times New Roman"/>
          <w:color w:val="000000"/>
          <w:sz w:val="24"/>
          <w:szCs w:val="24"/>
        </w:rPr>
        <w:t>для инъекций</w:t>
      </w:r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Общие положения. Общие положения.</w:t>
      </w:r>
    </w:p>
    <w:p w:rsidR="00DB1D0E" w:rsidRDefault="00DB1D0E" w:rsidP="00DB1D0E">
      <w:pPr>
        <w:pStyle w:val="Default"/>
        <w:spacing w:line="276" w:lineRule="auto"/>
        <w:jc w:val="both"/>
        <w:rPr>
          <w:b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 w:rsidRPr="00BB2E5D">
        <w:rPr>
          <w:b/>
        </w:rPr>
        <w:t xml:space="preserve">3. </w:t>
      </w:r>
      <w:r w:rsidRPr="00C02A1F">
        <w:rPr>
          <w:iCs/>
        </w:rPr>
        <w:t xml:space="preserve">Рассчитайте концентрацию раствора </w:t>
      </w:r>
      <w:proofErr w:type="spellStart"/>
      <w:r w:rsidRPr="00C02A1F">
        <w:rPr>
          <w:iCs/>
        </w:rPr>
        <w:t>метенамина</w:t>
      </w:r>
      <w:proofErr w:type="spellEnd"/>
      <w:r w:rsidRPr="00C02A1F">
        <w:rPr>
          <w:iCs/>
        </w:rPr>
        <w:t xml:space="preserve"> (</w:t>
      </w:r>
      <w:proofErr w:type="spellStart"/>
      <w:r w:rsidRPr="00C02A1F">
        <w:rPr>
          <w:iCs/>
        </w:rPr>
        <w:t>гексаметилентетрамина</w:t>
      </w:r>
      <w:proofErr w:type="spellEnd"/>
      <w:r w:rsidRPr="00C02A1F">
        <w:rPr>
          <w:iCs/>
        </w:rPr>
        <w:t>), если показатель преломления</w:t>
      </w:r>
      <w:r>
        <w:rPr>
          <w:iCs/>
        </w:rPr>
        <w:t xml:space="preserve"> </w:t>
      </w:r>
      <w:r w:rsidRPr="00C02A1F">
        <w:rPr>
          <w:iCs/>
        </w:rPr>
        <w:t>равен 1,3440. Показатель преломления воды очищенной</w:t>
      </w:r>
      <w:r>
        <w:rPr>
          <w:iCs/>
        </w:rPr>
        <w:t xml:space="preserve"> </w:t>
      </w:r>
      <w:r w:rsidRPr="00C02A1F">
        <w:rPr>
          <w:iCs/>
        </w:rPr>
        <w:t xml:space="preserve">равен 1,3340. </w:t>
      </w:r>
      <w:r>
        <w:rPr>
          <w:iCs/>
        </w:rPr>
        <w:t xml:space="preserve">Произведите расчеты, напишите химизмы реакций подлинности, обоснуйте метод количественного определения.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№8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>1.  Для консервирования крови используют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а) кислоту </w:t>
      </w:r>
      <w:proofErr w:type="spellStart"/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>глутаминовую</w:t>
      </w:r>
      <w:proofErr w:type="spellEnd"/>
      <w:r w:rsidRPr="0030647F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в) натрия цитрат для инъекций;</w:t>
      </w:r>
    </w:p>
    <w:p w:rsidR="00DB1D0E" w:rsidRPr="0030647F" w:rsidRDefault="00DB1D0E" w:rsidP="00DB1D0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б) кальция </w:t>
      </w:r>
      <w:proofErr w:type="gramStart"/>
      <w:r w:rsidRPr="0030647F">
        <w:rPr>
          <w:rFonts w:ascii="Times New Roman" w:hAnsi="Times New Roman"/>
          <w:color w:val="000000"/>
          <w:sz w:val="24"/>
          <w:szCs w:val="24"/>
        </w:rPr>
        <w:t xml:space="preserve">хлорид;   </w:t>
      </w:r>
      <w:proofErr w:type="gramEnd"/>
      <w:r w:rsidRPr="00306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г) калия ацетат.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2.  При определении щелочности в субстанции натрия цитрат для инъекций используют метод: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потенциометрический;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в) индикаторную бумагу;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титриметрический;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г) индикаторный.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3.  Бесцветное пламя газовой горелки окрашивает в кирпично-красный цвет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а) кальция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глюконат;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в) натрия </w:t>
      </w:r>
      <w:proofErr w:type="spellStart"/>
      <w:r w:rsidRPr="0030647F">
        <w:rPr>
          <w:rFonts w:ascii="Times New Roman" w:hAnsi="Times New Roman"/>
          <w:sz w:val="24"/>
          <w:szCs w:val="24"/>
        </w:rPr>
        <w:t>вальпроат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б) калия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ацетат;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г) натрия цитрат </w:t>
      </w:r>
      <w:r w:rsidRPr="0030647F">
        <w:rPr>
          <w:rFonts w:ascii="Times New Roman" w:hAnsi="Times New Roman"/>
          <w:color w:val="000000"/>
          <w:sz w:val="24"/>
          <w:szCs w:val="24"/>
        </w:rPr>
        <w:t>для инъекций</w:t>
      </w:r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pStyle w:val="2"/>
        <w:spacing w:after="0" w:line="276" w:lineRule="auto"/>
        <w:ind w:left="426" w:hanging="426"/>
        <w:outlineLvl w:val="0"/>
        <w:rPr>
          <w:szCs w:val="24"/>
        </w:rPr>
      </w:pPr>
      <w:r w:rsidRPr="0030647F">
        <w:rPr>
          <w:szCs w:val="24"/>
          <w:lang w:val="ru-RU"/>
        </w:rPr>
        <w:lastRenderedPageBreak/>
        <w:t>4</w:t>
      </w:r>
      <w:r w:rsidRPr="0030647F">
        <w:rPr>
          <w:szCs w:val="24"/>
        </w:rPr>
        <w:t xml:space="preserve">. </w:t>
      </w:r>
      <w:r w:rsidRPr="0030647F">
        <w:rPr>
          <w:color w:val="222222"/>
          <w:szCs w:val="24"/>
          <w:shd w:val="clear" w:color="auto" w:fill="FEFEFE"/>
        </w:rPr>
        <w:t xml:space="preserve">Известно несколько типов классификации ЛС. Среди них для </w:t>
      </w:r>
      <w:proofErr w:type="spellStart"/>
      <w:r w:rsidRPr="0030647F">
        <w:rPr>
          <w:color w:val="222222"/>
          <w:szCs w:val="24"/>
          <w:shd w:val="clear" w:color="auto" w:fill="FEFEFE"/>
        </w:rPr>
        <w:t>фармхимии</w:t>
      </w:r>
      <w:proofErr w:type="spellEnd"/>
      <w:r w:rsidRPr="0030647F">
        <w:rPr>
          <w:color w:val="222222"/>
          <w:szCs w:val="24"/>
          <w:shd w:val="clear" w:color="auto" w:fill="FEFEFE"/>
        </w:rPr>
        <w:t xml:space="preserve"> важна</w:t>
      </w:r>
      <w:r w:rsidRPr="0030647F">
        <w:rPr>
          <w:szCs w:val="24"/>
        </w:rPr>
        <w:t>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фармакологическая;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в) фармакотерапевтическая;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химическая;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г)  комбинированная.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Вещество </w:t>
      </w:r>
      <w:proofErr w:type="gramStart"/>
      <w:r w:rsidRPr="0030647F">
        <w:rPr>
          <w:rFonts w:ascii="Times New Roman" w:hAnsi="Times New Roman"/>
          <w:sz w:val="24"/>
          <w:szCs w:val="24"/>
        </w:rPr>
        <w:t>считают  растворившимся</w:t>
      </w:r>
      <w:proofErr w:type="gramEnd"/>
      <w:r w:rsidRPr="0030647F">
        <w:rPr>
          <w:rFonts w:ascii="Times New Roman" w:hAnsi="Times New Roman"/>
          <w:sz w:val="24"/>
          <w:szCs w:val="24"/>
        </w:rPr>
        <w:t>, если в растворе не обнаруживаются частицы вещества при наблюдении: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в проходящем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свете;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в) в отраженном свете на белом фоне;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в отраженном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свете;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г) в отраженном свете на темном фоне.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Вещество </w:t>
      </w:r>
      <w:proofErr w:type="gramStart"/>
      <w:r w:rsidRPr="0030647F">
        <w:rPr>
          <w:rFonts w:ascii="Times New Roman" w:hAnsi="Times New Roman"/>
          <w:sz w:val="24"/>
          <w:szCs w:val="24"/>
        </w:rPr>
        <w:t>считают  медленно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растворимым, если для его растворения требуется: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более 5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минут;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в) более 10 минут;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от 5 до 10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минут;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г) от 10 до 15 минут.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7. Вещество </w:t>
      </w:r>
      <w:proofErr w:type="gramStart"/>
      <w:r w:rsidRPr="0030647F">
        <w:rPr>
          <w:rFonts w:ascii="Times New Roman" w:hAnsi="Times New Roman"/>
          <w:sz w:val="24"/>
          <w:szCs w:val="24"/>
        </w:rPr>
        <w:t>считается  растворимым</w:t>
      </w:r>
      <w:proofErr w:type="gramEnd"/>
      <w:r w:rsidRPr="0030647F">
        <w:rPr>
          <w:rFonts w:ascii="Times New Roman" w:hAnsi="Times New Roman"/>
          <w:sz w:val="24"/>
          <w:szCs w:val="24"/>
        </w:rPr>
        <w:t>, если для растворения 1 г вещества требуется  растворителя: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от 1 до 10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мл;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в) от 30 до 100 мл;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от 100 до 1 000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мл;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г) от 10 до 30 мл.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8. Вещество считается практически нерастворимым, если для растворения 1 г </w:t>
      </w:r>
      <w:proofErr w:type="gramStart"/>
      <w:r w:rsidRPr="0030647F">
        <w:rPr>
          <w:rFonts w:ascii="Times New Roman" w:hAnsi="Times New Roman"/>
          <w:sz w:val="24"/>
          <w:szCs w:val="24"/>
        </w:rPr>
        <w:t>вещества  требуется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растворителя (мл):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от 1 до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10;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в) от 1 000 до 10 000;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от 100 до 1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000;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г) более 10 000.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9. Для обозначения </w:t>
      </w:r>
      <w:proofErr w:type="gramStart"/>
      <w:r w:rsidRPr="0030647F">
        <w:rPr>
          <w:rFonts w:ascii="Times New Roman" w:hAnsi="Times New Roman"/>
          <w:sz w:val="24"/>
          <w:szCs w:val="24"/>
        </w:rPr>
        <w:t>растворимости  веществ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в ФС приняты: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7F">
        <w:rPr>
          <w:rFonts w:ascii="Times New Roman" w:hAnsi="Times New Roman"/>
          <w:sz w:val="24"/>
          <w:szCs w:val="24"/>
        </w:rPr>
        <w:t>а)  условные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знаки;                  в)  условные термины;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7F">
        <w:rPr>
          <w:rFonts w:ascii="Times New Roman" w:hAnsi="Times New Roman"/>
          <w:sz w:val="24"/>
          <w:szCs w:val="24"/>
        </w:rPr>
        <w:t>б)  объемный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процент;           г)  массовые части.</w:t>
      </w:r>
    </w:p>
    <w:p w:rsidR="00DB1D0E" w:rsidRPr="0030647F" w:rsidRDefault="00DB1D0E" w:rsidP="00DB1D0E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 xml:space="preserve">0. При </w:t>
      </w:r>
      <w:proofErr w:type="gramStart"/>
      <w:r w:rsidRPr="0030647F">
        <w:rPr>
          <w:rFonts w:ascii="Times New Roman" w:hAnsi="Times New Roman"/>
          <w:sz w:val="24"/>
          <w:szCs w:val="24"/>
        </w:rPr>
        <w:t>определении  растворимости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под  названием «вода» следует понимать: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вода для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инъекций;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в) вода </w:t>
      </w:r>
      <w:proofErr w:type="spellStart"/>
      <w:r w:rsidRPr="0030647F">
        <w:rPr>
          <w:rFonts w:ascii="Times New Roman" w:hAnsi="Times New Roman"/>
          <w:sz w:val="24"/>
          <w:szCs w:val="24"/>
        </w:rPr>
        <w:t>свежепрокипяченная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и охлажденная;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вода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дистиллированная;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г) вода очищенная.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</w:t>
      </w:r>
      <w:r w:rsidRPr="00BB2E5D">
        <w:rPr>
          <w:rFonts w:ascii="Times New Roman" w:hAnsi="Times New Roman"/>
          <w:sz w:val="24"/>
          <w:szCs w:val="24"/>
        </w:rPr>
        <w:t>ОФС Определение запаха. Общие положения.</w:t>
      </w:r>
    </w:p>
    <w:p w:rsidR="00DB1D0E" w:rsidRDefault="00DB1D0E" w:rsidP="00DB1D0E">
      <w:pPr>
        <w:pStyle w:val="Default"/>
        <w:spacing w:line="276" w:lineRule="auto"/>
        <w:jc w:val="both"/>
        <w:rPr>
          <w:b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  <w:color w:val="auto"/>
        </w:rPr>
      </w:pPr>
      <w:r w:rsidRPr="00BB2E5D">
        <w:rPr>
          <w:b/>
        </w:rPr>
        <w:t xml:space="preserve">3. </w:t>
      </w:r>
      <w:r w:rsidRPr="00F9138A">
        <w:rPr>
          <w:iCs/>
        </w:rPr>
        <w:t>Определите концентрацию раствора натрия бромида, используя данные рефрактометрической таблицы, если показатель преломления, измеренный при 20 °С равен 1,3437.</w:t>
      </w:r>
      <w:r>
        <w:rPr>
          <w:iCs/>
        </w:rPr>
        <w:t xml:space="preserve"> Произведите расчеты, напишите химизмы реакций подлинности, обоснуйте метод количественного определения.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№9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1. Жидкость считают прозрачной, если ее </w:t>
      </w:r>
      <w:proofErr w:type="gramStart"/>
      <w:r w:rsidRPr="0030647F">
        <w:rPr>
          <w:rFonts w:ascii="Times New Roman" w:hAnsi="Times New Roman"/>
          <w:sz w:val="24"/>
          <w:szCs w:val="24"/>
        </w:rPr>
        <w:t>мутность  не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превышает мутность: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эталона №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1;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в) эталона №3;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эталона №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2;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г) эталона №4.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2. Эталоны прозрачности и степени мутности готовят из: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растворителя;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растворов гидразина сульфата и </w:t>
      </w:r>
      <w:proofErr w:type="spellStart"/>
      <w:r w:rsidRPr="0030647F">
        <w:rPr>
          <w:rFonts w:ascii="Times New Roman" w:hAnsi="Times New Roman"/>
          <w:sz w:val="24"/>
          <w:szCs w:val="24"/>
        </w:rPr>
        <w:t>гексаметилентетрамина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белой глины и раствора гидразина сульфата;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г) белой глины и раствора </w:t>
      </w:r>
      <w:proofErr w:type="spellStart"/>
      <w:r w:rsidRPr="0030647F">
        <w:rPr>
          <w:rFonts w:ascii="Times New Roman" w:hAnsi="Times New Roman"/>
          <w:sz w:val="24"/>
          <w:szCs w:val="24"/>
        </w:rPr>
        <w:t>гексаметилентетрамина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3. После распределения на часовом стекле запах определяют через: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через 5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в) через 15 мин;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через 10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г) через 20 мин.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4. Аморфный порошок – это 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lastRenderedPageBreak/>
        <w:t xml:space="preserve">а) не более 40 % частиц порошка должно быть размером менее 0,4 мм; 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не менее 95 % частиц порошка должно быть размером менее 0,4 мм;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не менее 95 % частиц порошка должно быть размером менее 0,2 мм;</w:t>
      </w:r>
    </w:p>
    <w:p w:rsidR="00DB1D0E" w:rsidRPr="0030647F" w:rsidRDefault="00DB1D0E" w:rsidP="00DB1D0E">
      <w:pPr>
        <w:spacing w:after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г) не имеющий признаков кристаллического строения. </w:t>
      </w:r>
    </w:p>
    <w:p w:rsidR="00DB1D0E" w:rsidRPr="0030647F" w:rsidRDefault="00DB1D0E" w:rsidP="00DB1D0E">
      <w:p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5. Бесцветными считают жидкости, у которых окраска не превышает окраски: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эталона R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5;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б) эталона Y5;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эталона В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1;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г) эталона В9. 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6. Какой исходный раствор </w:t>
      </w:r>
      <w:r w:rsidRPr="0030647F">
        <w:rPr>
          <w:rFonts w:ascii="Times New Roman" w:hAnsi="Times New Roman" w:cs="Times New Roman"/>
          <w:b/>
          <w:sz w:val="24"/>
          <w:szCs w:val="24"/>
        </w:rPr>
        <w:t>не используется</w:t>
      </w:r>
      <w:r w:rsidRPr="0030647F">
        <w:rPr>
          <w:rFonts w:ascii="Times New Roman" w:hAnsi="Times New Roman" w:cs="Times New Roman"/>
          <w:sz w:val="24"/>
          <w:szCs w:val="24"/>
        </w:rPr>
        <w:t xml:space="preserve"> для приготовления эталонов окраски: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а) перманганат </w:t>
      </w:r>
      <w:proofErr w:type="gramStart"/>
      <w:r w:rsidRPr="0030647F">
        <w:rPr>
          <w:rFonts w:ascii="Times New Roman" w:hAnsi="Times New Roman" w:cs="Times New Roman"/>
          <w:sz w:val="24"/>
          <w:szCs w:val="24"/>
        </w:rPr>
        <w:t xml:space="preserve">калия;   </w:t>
      </w:r>
      <w:proofErr w:type="gramEnd"/>
      <w:r w:rsidRPr="0030647F">
        <w:rPr>
          <w:rFonts w:ascii="Times New Roman" w:hAnsi="Times New Roman" w:cs="Times New Roman"/>
          <w:sz w:val="24"/>
          <w:szCs w:val="24"/>
        </w:rPr>
        <w:t xml:space="preserve">  б) хлорид железа (</w:t>
      </w:r>
      <w:r w:rsidRPr="003064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647F">
        <w:rPr>
          <w:rFonts w:ascii="Times New Roman" w:hAnsi="Times New Roman" w:cs="Times New Roman"/>
          <w:sz w:val="24"/>
          <w:szCs w:val="24"/>
        </w:rPr>
        <w:t>);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в) сульфат </w:t>
      </w:r>
      <w:proofErr w:type="gramStart"/>
      <w:r w:rsidRPr="0030647F">
        <w:rPr>
          <w:rFonts w:ascii="Times New Roman" w:hAnsi="Times New Roman" w:cs="Times New Roman"/>
          <w:sz w:val="24"/>
          <w:szCs w:val="24"/>
        </w:rPr>
        <w:t xml:space="preserve">меди;   </w:t>
      </w:r>
      <w:proofErr w:type="gramEnd"/>
      <w:r w:rsidRPr="0030647F">
        <w:rPr>
          <w:rFonts w:ascii="Times New Roman" w:hAnsi="Times New Roman" w:cs="Times New Roman"/>
          <w:sz w:val="24"/>
          <w:szCs w:val="24"/>
        </w:rPr>
        <w:t xml:space="preserve">           г) хлорид кобальта.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>7. Какой растворитель используется для приготовления исходных, основных и эталонных растворов цветности: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а) раствор серной </w:t>
      </w:r>
      <w:proofErr w:type="gramStart"/>
      <w:r w:rsidRPr="0030647F">
        <w:rPr>
          <w:rFonts w:ascii="Times New Roman" w:hAnsi="Times New Roman" w:cs="Times New Roman"/>
          <w:sz w:val="24"/>
          <w:szCs w:val="24"/>
        </w:rPr>
        <w:t xml:space="preserve">кислоты;   </w:t>
      </w:r>
      <w:proofErr w:type="gramEnd"/>
      <w:r w:rsidRPr="0030647F">
        <w:rPr>
          <w:rFonts w:ascii="Times New Roman" w:hAnsi="Times New Roman" w:cs="Times New Roman"/>
          <w:sz w:val="24"/>
          <w:szCs w:val="24"/>
        </w:rPr>
        <w:t xml:space="preserve">                          б) вода очищенная;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в) раствор хлористоводородной </w:t>
      </w:r>
      <w:proofErr w:type="gramStart"/>
      <w:r w:rsidRPr="0030647F">
        <w:rPr>
          <w:rFonts w:ascii="Times New Roman" w:hAnsi="Times New Roman" w:cs="Times New Roman"/>
          <w:sz w:val="24"/>
          <w:szCs w:val="24"/>
        </w:rPr>
        <w:t xml:space="preserve">кислоты;   </w:t>
      </w:r>
      <w:proofErr w:type="gramEnd"/>
      <w:r w:rsidRPr="0030647F">
        <w:rPr>
          <w:rFonts w:ascii="Times New Roman" w:hAnsi="Times New Roman" w:cs="Times New Roman"/>
          <w:sz w:val="24"/>
          <w:szCs w:val="24"/>
        </w:rPr>
        <w:t xml:space="preserve">  г) спирт этиловый. </w:t>
      </w:r>
    </w:p>
    <w:p w:rsidR="00DB1D0E" w:rsidRPr="0030647F" w:rsidRDefault="00DB1D0E" w:rsidP="00DB1D0E">
      <w:pPr>
        <w:pStyle w:val="FR2"/>
        <w:widowControl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>8.  Какой из приведённых ниже методов определения воды можно отнести к химическим: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высушивания;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в) дистилляции;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акваметрии;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кулонометрия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9.  </w:t>
      </w:r>
      <w:proofErr w:type="gramStart"/>
      <w:r w:rsidRPr="0030647F">
        <w:rPr>
          <w:rFonts w:ascii="Times New Roman" w:hAnsi="Times New Roman"/>
          <w:sz w:val="24"/>
          <w:szCs w:val="24"/>
        </w:rPr>
        <w:t>Как  влияет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содержание воды в лекарственных средствах: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изменяет фармакологическую активность препарата;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нарушает дозировку действующего вещества;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оказывает токсическое действие на организм.</w:t>
      </w:r>
    </w:p>
    <w:p w:rsidR="00DB1D0E" w:rsidRPr="0030647F" w:rsidRDefault="00DB1D0E" w:rsidP="00DB1D0E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 xml:space="preserve">0.  Точную навеску вещества помещают в предварительно высушенный и взвешенный бюкс и </w:t>
      </w:r>
      <w:proofErr w:type="spellStart"/>
      <w:r w:rsidRPr="0030647F">
        <w:rPr>
          <w:rFonts w:ascii="Times New Roman" w:hAnsi="Times New Roman"/>
          <w:sz w:val="24"/>
          <w:szCs w:val="24"/>
        </w:rPr>
        <w:t>cушат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до постоянной массы.  При определении способом №1 первое взвешивание проводят (если не указано в ФС) после сушки в течение:</w:t>
      </w:r>
    </w:p>
    <w:p w:rsidR="00DB1D0E" w:rsidRPr="0030647F" w:rsidRDefault="00DB1D0E" w:rsidP="00DB1D0E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30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минут;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в) 1,5 </w:t>
      </w:r>
      <w:proofErr w:type="spellStart"/>
      <w:r w:rsidRPr="0030647F">
        <w:rPr>
          <w:rFonts w:ascii="Times New Roman" w:hAnsi="Times New Roman"/>
          <w:sz w:val="24"/>
          <w:szCs w:val="24"/>
        </w:rPr>
        <w:t>чаcов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1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часа;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г)  2 часов.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Плотность. 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</w:rPr>
      </w:pPr>
      <w:r w:rsidRPr="00BB2E5D">
        <w:rPr>
          <w:b/>
        </w:rPr>
        <w:t xml:space="preserve">3. </w:t>
      </w:r>
      <w:r w:rsidRPr="008A55AD">
        <w:t>Рассчитайте концентрацию 5</w:t>
      </w:r>
      <w:r>
        <w:t xml:space="preserve"> </w:t>
      </w:r>
      <w:r w:rsidRPr="008A55AD">
        <w:t>% раствора натрия гидрокарбоната в процентах, если показатель преломления исследуемого раствора равен 1,3</w:t>
      </w:r>
      <w:r>
        <w:t>385</w:t>
      </w:r>
      <w:r w:rsidRPr="008A55AD">
        <w:t xml:space="preserve">. Показатель преломления растворителя </w:t>
      </w:r>
      <w:r>
        <w:t xml:space="preserve">- </w:t>
      </w:r>
      <w:r w:rsidRPr="008A55AD">
        <w:t>1,3330.</w:t>
      </w:r>
      <w:r>
        <w:t xml:space="preserve"> </w:t>
      </w:r>
      <w:r>
        <w:rPr>
          <w:iCs/>
        </w:rPr>
        <w:t xml:space="preserve">Произведите расчеты, напишите химизмы реакций подлинности, обоснуйте метод количественного определения. </w:t>
      </w:r>
    </w:p>
    <w:p w:rsidR="00DB1D0E" w:rsidRPr="00BB2E5D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№10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1.  Постоянный вес считают достигнутым, если два последующих взвешивания после высушивания дают разницу, не превышающую: </w:t>
      </w:r>
    </w:p>
    <w:p w:rsidR="00DB1D0E" w:rsidRPr="0030647F" w:rsidRDefault="00DB1D0E" w:rsidP="00DB1D0E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0,0001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в) 0,0005 г;</w:t>
      </w:r>
    </w:p>
    <w:p w:rsidR="00DB1D0E" w:rsidRPr="0030647F" w:rsidRDefault="00DB1D0E" w:rsidP="00DB1D0E">
      <w:pPr>
        <w:spacing w:after="0"/>
        <w:ind w:left="426" w:right="567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0,0003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г;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г) 0,0007 г.</w:t>
      </w:r>
    </w:p>
    <w:p w:rsidR="00DB1D0E" w:rsidRPr="0030647F" w:rsidRDefault="00DB1D0E" w:rsidP="00DB1D0E">
      <w:pPr>
        <w:spacing w:after="0"/>
        <w:ind w:left="426" w:right="567" w:hanging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2.  Цвет твердых веществ следует определять на матово-белом фоне при рассеянном дневном свете. Помещают на белую бумагу вещества:</w:t>
      </w:r>
    </w:p>
    <w:p w:rsidR="00DB1D0E" w:rsidRPr="0030647F" w:rsidRDefault="00DB1D0E" w:rsidP="00DB1D0E">
      <w:pPr>
        <w:spacing w:after="0"/>
        <w:ind w:left="426" w:right="-560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0,5 – 2,0 г                в) 0,5 – 1,0 г</w:t>
      </w:r>
    </w:p>
    <w:p w:rsidR="00DB1D0E" w:rsidRPr="0030647F" w:rsidRDefault="00DB1D0E" w:rsidP="00DB1D0E">
      <w:pPr>
        <w:spacing w:after="0"/>
        <w:ind w:left="426" w:right="-560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1,0 – 2,0 г                г) 1,0 – 2,5 г</w:t>
      </w:r>
    </w:p>
    <w:p w:rsidR="00DB1D0E" w:rsidRDefault="00DB1D0E" w:rsidP="00DB1D0E">
      <w:pPr>
        <w:spacing w:after="0"/>
        <w:ind w:left="426" w:right="-5600" w:hanging="426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ind w:left="426" w:right="-5600" w:hanging="426"/>
        <w:rPr>
          <w:rFonts w:ascii="Times New Roman" w:hAnsi="Times New Roman"/>
          <w:sz w:val="24"/>
          <w:szCs w:val="24"/>
        </w:rPr>
      </w:pPr>
    </w:p>
    <w:p w:rsidR="00DB1D0E" w:rsidRPr="0030647F" w:rsidRDefault="00DB1D0E" w:rsidP="00DB1D0E">
      <w:pPr>
        <w:spacing w:after="0"/>
        <w:ind w:left="426" w:right="-5600" w:hanging="426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lastRenderedPageBreak/>
        <w:t>3.  При определении запаха вещество равномерно распределяют на часовом стекле диаметром:</w:t>
      </w:r>
    </w:p>
    <w:p w:rsidR="00DB1D0E" w:rsidRPr="0030647F" w:rsidRDefault="00DB1D0E" w:rsidP="00DB1D0E">
      <w:pPr>
        <w:spacing w:after="0"/>
        <w:ind w:left="426" w:right="-560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5 – 6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см;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в) 6 – 7 см;</w:t>
      </w:r>
    </w:p>
    <w:p w:rsidR="00DB1D0E" w:rsidRPr="0030647F" w:rsidRDefault="00DB1D0E" w:rsidP="00DB1D0E">
      <w:pPr>
        <w:spacing w:after="0"/>
        <w:ind w:left="426" w:right="-560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6 – 8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см;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г) 5 – 8 см.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4.  Какой из приведённых ниже методов определения влаги и летучих веществ в лекарстве</w:t>
      </w:r>
      <w:r w:rsidRPr="0030647F">
        <w:rPr>
          <w:rFonts w:ascii="Times New Roman" w:hAnsi="Times New Roman"/>
          <w:sz w:val="24"/>
          <w:szCs w:val="24"/>
        </w:rPr>
        <w:t>н</w:t>
      </w:r>
      <w:r w:rsidRPr="0030647F">
        <w:rPr>
          <w:rFonts w:ascii="Times New Roman" w:hAnsi="Times New Roman"/>
          <w:sz w:val="24"/>
          <w:szCs w:val="24"/>
        </w:rPr>
        <w:t>ных веществах относится к химическим: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метод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высушивания;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          в) метод дистилляции;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метод титрования реактивом Фишера (акваметрия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);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кулонометрия</w:t>
      </w:r>
      <w:proofErr w:type="spellEnd"/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30647F">
        <w:rPr>
          <w:rFonts w:ascii="Times New Roman" w:hAnsi="Times New Roman"/>
          <w:sz w:val="24"/>
          <w:szCs w:val="24"/>
        </w:rPr>
        <w:t>Как  влияет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содержание воды в лекарственных средствах на их качес</w:t>
      </w:r>
      <w:r w:rsidRPr="0030647F">
        <w:rPr>
          <w:rFonts w:ascii="Times New Roman" w:hAnsi="Times New Roman"/>
          <w:sz w:val="24"/>
          <w:szCs w:val="24"/>
        </w:rPr>
        <w:t>т</w:t>
      </w:r>
      <w:r w:rsidRPr="0030647F">
        <w:rPr>
          <w:rFonts w:ascii="Times New Roman" w:hAnsi="Times New Roman"/>
          <w:sz w:val="24"/>
          <w:szCs w:val="24"/>
        </w:rPr>
        <w:t>во: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изменяет фармакологическую активность;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нарушает дозировку действующего вещества;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оказывает токсическое действие на организм;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7F">
        <w:rPr>
          <w:rFonts w:ascii="Times New Roman" w:hAnsi="Times New Roman"/>
          <w:sz w:val="24"/>
          <w:szCs w:val="24"/>
        </w:rPr>
        <w:t>г)  уменьшает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фармакологическую активность.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6.  Точную навеску вещества помещают в предварительно высушенный и взвеше</w:t>
      </w:r>
      <w:r w:rsidRPr="0030647F">
        <w:rPr>
          <w:rFonts w:ascii="Times New Roman" w:hAnsi="Times New Roman"/>
          <w:sz w:val="24"/>
          <w:szCs w:val="24"/>
        </w:rPr>
        <w:t>н</w:t>
      </w:r>
      <w:r w:rsidRPr="0030647F">
        <w:rPr>
          <w:rFonts w:ascii="Times New Roman" w:hAnsi="Times New Roman"/>
          <w:sz w:val="24"/>
          <w:szCs w:val="24"/>
        </w:rPr>
        <w:t xml:space="preserve">ный бюкс и </w:t>
      </w:r>
      <w:proofErr w:type="spellStart"/>
      <w:r w:rsidRPr="0030647F">
        <w:rPr>
          <w:rFonts w:ascii="Times New Roman" w:hAnsi="Times New Roman"/>
          <w:sz w:val="24"/>
          <w:szCs w:val="24"/>
        </w:rPr>
        <w:t>cушат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до постоянной массы. Первое взвешивание проводят после сушки в т</w:t>
      </w:r>
      <w:r w:rsidRPr="0030647F">
        <w:rPr>
          <w:rFonts w:ascii="Times New Roman" w:hAnsi="Times New Roman"/>
          <w:sz w:val="24"/>
          <w:szCs w:val="24"/>
        </w:rPr>
        <w:t>е</w:t>
      </w:r>
      <w:r w:rsidRPr="0030647F">
        <w:rPr>
          <w:rFonts w:ascii="Times New Roman" w:hAnsi="Times New Roman"/>
          <w:sz w:val="24"/>
          <w:szCs w:val="24"/>
        </w:rPr>
        <w:t>чение: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30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минут;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в) 1,5 </w:t>
      </w:r>
      <w:proofErr w:type="spellStart"/>
      <w:r w:rsidRPr="0030647F">
        <w:rPr>
          <w:rFonts w:ascii="Times New Roman" w:hAnsi="Times New Roman"/>
          <w:sz w:val="24"/>
          <w:szCs w:val="24"/>
        </w:rPr>
        <w:t>чаcов</w:t>
      </w:r>
      <w:proofErr w:type="spellEnd"/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1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часа;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г)  2 часов.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7.  Постоянный вес считают достигнутым, если два последующих взвешивания после высушив</w:t>
      </w:r>
      <w:r w:rsidRPr="0030647F">
        <w:rPr>
          <w:rFonts w:ascii="Times New Roman" w:hAnsi="Times New Roman"/>
          <w:sz w:val="24"/>
          <w:szCs w:val="24"/>
        </w:rPr>
        <w:t>а</w:t>
      </w:r>
      <w:r w:rsidRPr="0030647F">
        <w:rPr>
          <w:rFonts w:ascii="Times New Roman" w:hAnsi="Times New Roman"/>
          <w:sz w:val="24"/>
          <w:szCs w:val="24"/>
        </w:rPr>
        <w:t xml:space="preserve">ния дают разницу, не превышающую: 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0,0001 г"/>
        </w:smartTagPr>
        <w:r w:rsidRPr="0030647F">
          <w:rPr>
            <w:rFonts w:ascii="Times New Roman" w:hAnsi="Times New Roman"/>
            <w:sz w:val="24"/>
            <w:szCs w:val="24"/>
          </w:rPr>
          <w:t xml:space="preserve">0,0001 </w:t>
        </w:r>
        <w:proofErr w:type="gramStart"/>
        <w:r w:rsidRPr="0030647F">
          <w:rPr>
            <w:rFonts w:ascii="Times New Roman" w:hAnsi="Times New Roman"/>
            <w:sz w:val="24"/>
            <w:szCs w:val="24"/>
          </w:rPr>
          <w:t>г</w:t>
        </w:r>
      </w:smartTag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в) </w:t>
      </w:r>
      <w:smartTag w:uri="urn:schemas-microsoft-com:office:smarttags" w:element="metricconverter">
        <w:smartTagPr>
          <w:attr w:name="ProductID" w:val="0,0005 г"/>
        </w:smartTagPr>
        <w:r w:rsidRPr="0030647F">
          <w:rPr>
            <w:rFonts w:ascii="Times New Roman" w:hAnsi="Times New Roman"/>
            <w:sz w:val="24"/>
            <w:szCs w:val="24"/>
          </w:rPr>
          <w:t>0,0005 г</w:t>
        </w:r>
      </w:smartTag>
      <w:r w:rsidRPr="0030647F">
        <w:rPr>
          <w:rFonts w:ascii="Times New Roman" w:hAnsi="Times New Roman"/>
          <w:sz w:val="24"/>
          <w:szCs w:val="24"/>
        </w:rPr>
        <w:t>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0,0003 г"/>
        </w:smartTagPr>
        <w:r w:rsidRPr="0030647F">
          <w:rPr>
            <w:rFonts w:ascii="Times New Roman" w:hAnsi="Times New Roman"/>
            <w:sz w:val="24"/>
            <w:szCs w:val="24"/>
          </w:rPr>
          <w:t xml:space="preserve">0,0003 </w:t>
        </w:r>
        <w:proofErr w:type="gramStart"/>
        <w:r w:rsidRPr="0030647F">
          <w:rPr>
            <w:rFonts w:ascii="Times New Roman" w:hAnsi="Times New Roman"/>
            <w:sz w:val="24"/>
            <w:szCs w:val="24"/>
          </w:rPr>
          <w:t>г</w:t>
        </w:r>
      </w:smartTag>
      <w:r w:rsidRPr="0030647F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г) </w:t>
      </w:r>
      <w:smartTag w:uri="urn:schemas-microsoft-com:office:smarttags" w:element="metricconverter">
        <w:smartTagPr>
          <w:attr w:name="ProductID" w:val="0,0007 г"/>
        </w:smartTagPr>
        <w:r w:rsidRPr="0030647F">
          <w:rPr>
            <w:rFonts w:ascii="Times New Roman" w:hAnsi="Times New Roman"/>
            <w:sz w:val="24"/>
            <w:szCs w:val="24"/>
          </w:rPr>
          <w:t>0,0007 г</w:t>
        </w:r>
      </w:smartTag>
      <w:r w:rsidRPr="0030647F">
        <w:rPr>
          <w:rFonts w:ascii="Times New Roman" w:hAnsi="Times New Roman"/>
          <w:sz w:val="24"/>
          <w:szCs w:val="24"/>
        </w:rPr>
        <w:t>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 Реактив Фишера представляет собой раствор: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двуокиси серы и йода в безводном метаноле;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двуокиси серы, йода, пиридина в безводном метаноле;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пиридина и йода в безводном метаноле;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двуокиси серы и пиридина в безводном метаноле.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9. Какая химическая реакция лежит в основе определения воды методом Фиш</w:t>
      </w:r>
      <w:r w:rsidRPr="0030647F">
        <w:rPr>
          <w:rFonts w:ascii="Times New Roman" w:hAnsi="Times New Roman"/>
          <w:sz w:val="24"/>
          <w:szCs w:val="24"/>
        </w:rPr>
        <w:t>е</w:t>
      </w:r>
      <w:r w:rsidRPr="0030647F">
        <w:rPr>
          <w:rFonts w:ascii="Times New Roman" w:hAnsi="Times New Roman"/>
          <w:sz w:val="24"/>
          <w:szCs w:val="24"/>
        </w:rPr>
        <w:t>ра: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окисления;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в) замещения;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присоединения;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г) восстановления.</w:t>
      </w:r>
    </w:p>
    <w:p w:rsidR="00DB1D0E" w:rsidRPr="0030647F" w:rsidRDefault="00DB1D0E" w:rsidP="00DB1D0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10. Содержание кристаллизационной воды в препарате позволяет опред</w:t>
      </w:r>
      <w:r w:rsidRPr="0030647F">
        <w:rPr>
          <w:rFonts w:ascii="Times New Roman" w:hAnsi="Times New Roman"/>
          <w:sz w:val="24"/>
          <w:szCs w:val="24"/>
        </w:rPr>
        <w:t>е</w:t>
      </w:r>
      <w:r w:rsidRPr="0030647F">
        <w:rPr>
          <w:rFonts w:ascii="Times New Roman" w:hAnsi="Times New Roman"/>
          <w:sz w:val="24"/>
          <w:szCs w:val="24"/>
        </w:rPr>
        <w:t>лить:</w:t>
      </w:r>
    </w:p>
    <w:p w:rsidR="00DB1D0E" w:rsidRPr="0030647F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метод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высушивания;   </w:t>
      </w:r>
      <w:proofErr w:type="gramEnd"/>
      <w:r w:rsidRPr="0030647F">
        <w:rPr>
          <w:rFonts w:ascii="Times New Roman" w:hAnsi="Times New Roman"/>
          <w:sz w:val="24"/>
          <w:szCs w:val="24"/>
        </w:rPr>
        <w:t>в) метод титрования реактивом Фишера (акваме</w:t>
      </w:r>
      <w:r w:rsidRPr="0030647F">
        <w:rPr>
          <w:rFonts w:ascii="Times New Roman" w:hAnsi="Times New Roman"/>
          <w:sz w:val="24"/>
          <w:szCs w:val="24"/>
        </w:rPr>
        <w:t>т</w:t>
      </w:r>
      <w:r w:rsidRPr="0030647F">
        <w:rPr>
          <w:rFonts w:ascii="Times New Roman" w:hAnsi="Times New Roman"/>
          <w:sz w:val="24"/>
          <w:szCs w:val="24"/>
        </w:rPr>
        <w:t>рия);</w:t>
      </w:r>
    </w:p>
    <w:p w:rsidR="00DB1D0E" w:rsidRDefault="00DB1D0E" w:rsidP="00DB1D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метод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дистилляции;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г) рефрактометрия.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Pr="00BB2E5D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 w:rsidRPr="00BB2E5D">
        <w:rPr>
          <w:rFonts w:ascii="Times New Roman" w:hAnsi="Times New Roman"/>
          <w:sz w:val="24"/>
          <w:szCs w:val="24"/>
        </w:rPr>
        <w:t>ОФС Температура плавления. 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Default="00DB1D0E" w:rsidP="00DB1D0E">
      <w:pPr>
        <w:pStyle w:val="Default"/>
        <w:spacing w:line="276" w:lineRule="auto"/>
        <w:jc w:val="both"/>
        <w:rPr>
          <w:iCs/>
        </w:rPr>
      </w:pPr>
      <w:r w:rsidRPr="00BB2E5D">
        <w:rPr>
          <w:b/>
        </w:rPr>
        <w:t xml:space="preserve">3. </w:t>
      </w:r>
      <w:r w:rsidRPr="0097440B">
        <w:rPr>
          <w:iCs/>
        </w:rPr>
        <w:t xml:space="preserve">Рассчитайте поправочный коэффициент титрованного раствора, при необходимости приведите расчеты укрепления или разбавления 1 л 0,1 М раствора калия </w:t>
      </w:r>
      <w:proofErr w:type="spellStart"/>
      <w:r w:rsidRPr="0097440B">
        <w:rPr>
          <w:iCs/>
        </w:rPr>
        <w:t>бромата</w:t>
      </w:r>
      <w:proofErr w:type="spellEnd"/>
      <w:r w:rsidRPr="0097440B">
        <w:rPr>
          <w:iCs/>
        </w:rPr>
        <w:t>, если при установлении титра на 25 мл приготовленного раствора израсходовано 27,2; 27,2; 27,3 мл 0,1</w:t>
      </w:r>
      <w:r>
        <w:rPr>
          <w:iCs/>
        </w:rPr>
        <w:t xml:space="preserve"> </w:t>
      </w:r>
      <w:r w:rsidRPr="0097440B">
        <w:rPr>
          <w:iCs/>
        </w:rPr>
        <w:t xml:space="preserve">М раствора натрия тиосульфата с коэффициентом 1. </w:t>
      </w: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№11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1. Содержит кристаллизационную воду </w:t>
      </w:r>
      <w:r w:rsidRPr="0030647F">
        <w:rPr>
          <w:color w:val="000000"/>
          <w:sz w:val="24"/>
          <w:szCs w:val="24"/>
          <w:lang w:val="ru-RU"/>
        </w:rPr>
        <w:t>субстанция</w:t>
      </w:r>
      <w:r w:rsidRPr="0030647F">
        <w:rPr>
          <w:sz w:val="24"/>
          <w:szCs w:val="24"/>
          <w:lang w:val="ru-RU"/>
        </w:rPr>
        <w:t>: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а) натрия нитрит                                          в) магния перекись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б) натрия тиосульфат                                  г) йод</w:t>
      </w:r>
    </w:p>
    <w:p w:rsidR="00DB1D0E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</w:p>
    <w:p w:rsidR="00DB1D0E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lastRenderedPageBreak/>
        <w:t xml:space="preserve">2. Для установления </w:t>
      </w:r>
      <w:proofErr w:type="gramStart"/>
      <w:r w:rsidRPr="0030647F">
        <w:rPr>
          <w:sz w:val="24"/>
          <w:szCs w:val="24"/>
          <w:lang w:val="ru-RU"/>
        </w:rPr>
        <w:t>подлинности  препаратов</w:t>
      </w:r>
      <w:proofErr w:type="gramEnd"/>
      <w:r w:rsidRPr="0030647F">
        <w:rPr>
          <w:sz w:val="24"/>
          <w:szCs w:val="24"/>
          <w:lang w:val="ru-RU"/>
        </w:rPr>
        <w:t xml:space="preserve"> перекиси водорода используют реакцию: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а) образования </w:t>
      </w:r>
      <w:proofErr w:type="spellStart"/>
      <w:r w:rsidRPr="0030647F">
        <w:rPr>
          <w:sz w:val="24"/>
          <w:szCs w:val="24"/>
          <w:lang w:val="ru-RU"/>
        </w:rPr>
        <w:t>азокрасителя</w:t>
      </w:r>
      <w:proofErr w:type="spellEnd"/>
      <w:r w:rsidRPr="0030647F">
        <w:rPr>
          <w:sz w:val="24"/>
          <w:szCs w:val="24"/>
          <w:lang w:val="ru-RU"/>
        </w:rPr>
        <w:t xml:space="preserve">                      в) реакцию этерификации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         б) образования </w:t>
      </w:r>
      <w:proofErr w:type="spellStart"/>
      <w:r w:rsidRPr="0030647F">
        <w:rPr>
          <w:sz w:val="24"/>
          <w:szCs w:val="24"/>
          <w:lang w:val="ru-RU"/>
        </w:rPr>
        <w:t>гидроксоматов</w:t>
      </w:r>
      <w:proofErr w:type="spellEnd"/>
      <w:r w:rsidRPr="0030647F">
        <w:rPr>
          <w:sz w:val="24"/>
          <w:szCs w:val="24"/>
          <w:lang w:val="ru-RU"/>
        </w:rPr>
        <w:t xml:space="preserve">                   г) образования </w:t>
      </w:r>
      <w:proofErr w:type="spellStart"/>
      <w:r w:rsidRPr="0030647F">
        <w:rPr>
          <w:sz w:val="24"/>
          <w:szCs w:val="24"/>
          <w:lang w:val="ru-RU"/>
        </w:rPr>
        <w:t>надхромовых</w:t>
      </w:r>
      <w:proofErr w:type="spellEnd"/>
      <w:r w:rsidRPr="0030647F">
        <w:rPr>
          <w:sz w:val="24"/>
          <w:szCs w:val="24"/>
          <w:lang w:val="ru-RU"/>
        </w:rPr>
        <w:t xml:space="preserve"> кислот</w:t>
      </w:r>
    </w:p>
    <w:p w:rsidR="00DB1D0E" w:rsidRPr="0030647F" w:rsidRDefault="00DB1D0E" w:rsidP="00DB1D0E">
      <w:pPr>
        <w:pStyle w:val="a7"/>
        <w:spacing w:after="0" w:line="276" w:lineRule="auto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3. Общим методом количественного определения раствора перекиси водорода, </w:t>
      </w:r>
      <w:r w:rsidRPr="0030647F">
        <w:rPr>
          <w:color w:val="000000"/>
          <w:sz w:val="24"/>
          <w:szCs w:val="24"/>
          <w:lang w:val="ru-RU"/>
        </w:rPr>
        <w:t xml:space="preserve">субстанции </w:t>
      </w:r>
      <w:r w:rsidRPr="0030647F">
        <w:rPr>
          <w:sz w:val="24"/>
          <w:szCs w:val="24"/>
          <w:lang w:val="ru-RU"/>
        </w:rPr>
        <w:t>натрия нитрита и перекиси магния является: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ацидиметрия                                            в) </w:t>
      </w:r>
      <w:proofErr w:type="spellStart"/>
      <w:r w:rsidRPr="0030647F">
        <w:rPr>
          <w:rFonts w:ascii="Times New Roman" w:hAnsi="Times New Roman"/>
          <w:sz w:val="24"/>
          <w:szCs w:val="24"/>
        </w:rPr>
        <w:t>йодометрия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алкалиметрия                                    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перманганатометрия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4. Отсутствие примесей восстанавливающих веществ в воде очищенной устанавливают по: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исчезновению окраски раствора перманганата калия в среде серной кислоты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сохранению окраски раствора перманганата калия в среде серной кислоты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появлению синей окраски от добавления раствора дифениламина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сохранению окраски раствора фенолфталеина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При проведении испытаний на хлорид-ионы в воде очищенной одновременно могут быть обнаружены: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бромид-ионы                       в) ионы калия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сульфат-иона                       г) ни один из ионов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6. По требованиям ФС рН </w:t>
      </w:r>
      <w:proofErr w:type="gramStart"/>
      <w:r w:rsidRPr="0030647F">
        <w:rPr>
          <w:rFonts w:ascii="Times New Roman" w:hAnsi="Times New Roman"/>
          <w:sz w:val="24"/>
          <w:szCs w:val="24"/>
        </w:rPr>
        <w:t>воды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очищенной должно быть:</w:t>
      </w:r>
    </w:p>
    <w:p w:rsidR="00DB1D0E" w:rsidRPr="0030647F" w:rsidRDefault="00DB1D0E" w:rsidP="00DB1D0E">
      <w:pPr>
        <w:pStyle w:val="FR2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 xml:space="preserve">а) 5 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   в) от 5 до 8</w:t>
      </w:r>
    </w:p>
    <w:p w:rsidR="00DB1D0E" w:rsidRPr="0030647F" w:rsidRDefault="00DB1D0E" w:rsidP="00DB1D0E">
      <w:pPr>
        <w:pStyle w:val="FR2"/>
        <w:widowControl/>
        <w:spacing w:line="276" w:lineRule="auto"/>
        <w:ind w:firstLine="407"/>
        <w:jc w:val="both"/>
        <w:rPr>
          <w:rFonts w:ascii="Times New Roman" w:hAnsi="Times New Roman" w:cs="Times New Roman"/>
          <w:sz w:val="24"/>
          <w:szCs w:val="24"/>
        </w:rPr>
      </w:pPr>
      <w:r w:rsidRPr="0030647F">
        <w:rPr>
          <w:rFonts w:ascii="Times New Roman" w:hAnsi="Times New Roman" w:cs="Times New Roman"/>
          <w:sz w:val="24"/>
          <w:szCs w:val="24"/>
        </w:rPr>
        <w:t>б) от 5 до 7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0647F">
        <w:rPr>
          <w:rFonts w:ascii="Times New Roman" w:hAnsi="Times New Roman" w:cs="Times New Roman"/>
          <w:sz w:val="24"/>
          <w:szCs w:val="24"/>
        </w:rPr>
        <w:tab/>
        <w:t xml:space="preserve">             г) от 3 до 7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7. Примесь карбонатов в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30647F">
        <w:rPr>
          <w:rFonts w:ascii="Times New Roman" w:hAnsi="Times New Roman"/>
          <w:sz w:val="24"/>
          <w:szCs w:val="24"/>
        </w:rPr>
        <w:t>натрия гидрокарбонате определяют: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по рН                                    в) по прозрачности раствора        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0647F">
        <w:rPr>
          <w:rFonts w:ascii="Times New Roman" w:hAnsi="Times New Roman"/>
          <w:sz w:val="24"/>
          <w:szCs w:val="24"/>
        </w:rPr>
        <w:t>гравиметрически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г) реакцией с хлористоводородной кислотой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ФС регламентирует определять рН воды очищенной;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по изменению окраски фенолфталеина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колориметрическим методом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потенциометрическим методом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по универсальному индикатору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9.  Хранение воды для инъекций осуществляют в специальных сборниках при условии постоянной циркуляции при температуре не ниже 85 ºС, в течение не более: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24 ч                                       в) 12 ч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48 ч                                       г) 72 ч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10. ФС рекомендует открывать примесь нитратов и нитритов в воде очищенной по: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по обесцвечиванию раствора дифениламина;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по сохранению окраски раствора дифениламина;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в) по сохранению окраски раствора дифениламина в серной кислоте;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г) по сохранению окраски раствора дифениламина в растворе гидроксида натрия.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>
        <w:rPr>
          <w:rFonts w:ascii="Times New Roman" w:hAnsi="Times New Roman"/>
          <w:sz w:val="24"/>
          <w:szCs w:val="24"/>
        </w:rPr>
        <w:t xml:space="preserve">ОФС </w:t>
      </w:r>
      <w:r w:rsidRPr="0030647F">
        <w:rPr>
          <w:rFonts w:ascii="Times New Roman" w:hAnsi="Times New Roman"/>
          <w:sz w:val="24"/>
          <w:szCs w:val="24"/>
        </w:rPr>
        <w:t>Потеря в массе при высушивании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2E5D">
        <w:rPr>
          <w:rFonts w:ascii="Times New Roman" w:hAnsi="Times New Roman"/>
          <w:sz w:val="24"/>
          <w:szCs w:val="24"/>
        </w:rPr>
        <w:t>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Pr="00BB2E5D" w:rsidRDefault="00DB1D0E" w:rsidP="00DB1D0E">
      <w:pPr>
        <w:pStyle w:val="Default"/>
        <w:spacing w:line="276" w:lineRule="auto"/>
        <w:jc w:val="both"/>
      </w:pPr>
      <w:r w:rsidRPr="00BB2E5D">
        <w:rPr>
          <w:b/>
        </w:rPr>
        <w:t xml:space="preserve">3. </w:t>
      </w:r>
      <w:r w:rsidRPr="00BB2E5D">
        <w:rPr>
          <w:iCs/>
          <w:color w:val="auto"/>
        </w:rPr>
        <w:t xml:space="preserve">Для </w:t>
      </w:r>
      <w:proofErr w:type="spellStart"/>
      <w:r w:rsidRPr="00BB2E5D">
        <w:rPr>
          <w:iCs/>
          <w:color w:val="auto"/>
        </w:rPr>
        <w:t>аргентометрического</w:t>
      </w:r>
      <w:proofErr w:type="spellEnd"/>
      <w:r w:rsidRPr="00BB2E5D">
        <w:rPr>
          <w:iCs/>
          <w:color w:val="auto"/>
        </w:rPr>
        <w:t xml:space="preserve"> количественного определения </w:t>
      </w:r>
      <w:r w:rsidRPr="00BB2E5D">
        <w:rPr>
          <w:iCs/>
        </w:rPr>
        <w:t xml:space="preserve">кальция хлорида с использованием 0,05 М раствора серебра нитрата возникла необходимость рассчитать молярную массу эквивалента и титр </w:t>
      </w:r>
      <w:proofErr w:type="spellStart"/>
      <w:r w:rsidRPr="00BB2E5D">
        <w:rPr>
          <w:iCs/>
        </w:rPr>
        <w:t>титранта</w:t>
      </w:r>
      <w:proofErr w:type="spellEnd"/>
      <w:r w:rsidRPr="00BB2E5D">
        <w:rPr>
          <w:iCs/>
        </w:rPr>
        <w:t xml:space="preserve"> </w:t>
      </w:r>
      <w:proofErr w:type="gramStart"/>
      <w:r w:rsidRPr="00BB2E5D">
        <w:rPr>
          <w:iCs/>
        </w:rPr>
        <w:t>по кальция</w:t>
      </w:r>
      <w:proofErr w:type="gramEnd"/>
      <w:r w:rsidRPr="00BB2E5D">
        <w:rPr>
          <w:iCs/>
        </w:rPr>
        <w:t xml:space="preserve"> хлориду. Произведите расчеты и напишите уравнение </w:t>
      </w:r>
      <w:r w:rsidRPr="00BB2E5D">
        <w:t>химической реакции, лежащей в основе метода количественного определения</w:t>
      </w:r>
      <w:r w:rsidRPr="00BB2E5D">
        <w:rPr>
          <w:iCs/>
        </w:rPr>
        <w:t>. М (СаСI</w:t>
      </w:r>
      <w:r w:rsidRPr="00BB2E5D">
        <w:rPr>
          <w:iCs/>
          <w:vertAlign w:val="subscript"/>
        </w:rPr>
        <w:t>2</w:t>
      </w:r>
      <w:r w:rsidRPr="00BB2E5D">
        <w:rPr>
          <w:iCs/>
        </w:rPr>
        <w:t>·6Н</w:t>
      </w:r>
      <w:r w:rsidRPr="00BB2E5D">
        <w:rPr>
          <w:iCs/>
          <w:vertAlign w:val="subscript"/>
        </w:rPr>
        <w:t>2</w:t>
      </w:r>
      <w:r w:rsidRPr="00BB2E5D">
        <w:rPr>
          <w:iCs/>
        </w:rPr>
        <w:t>О) = 219,0 г/моль</w:t>
      </w:r>
    </w:p>
    <w:p w:rsidR="00DB1D0E" w:rsidRPr="00BB2E5D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D0E" w:rsidRDefault="00DB1D0E" w:rsidP="00DB1D0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БИЛЕТ №12</w:t>
      </w:r>
    </w:p>
    <w:p w:rsidR="00DB1D0E" w:rsidRPr="00BB2E5D" w:rsidRDefault="00DB1D0E" w:rsidP="00DB1D0E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1.  Выберите один правильный ответ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1. При определении примеси хлорид-ионов в </w:t>
      </w:r>
      <w:r w:rsidRPr="0030647F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30647F">
        <w:rPr>
          <w:rFonts w:ascii="Times New Roman" w:hAnsi="Times New Roman"/>
          <w:sz w:val="24"/>
          <w:szCs w:val="24"/>
        </w:rPr>
        <w:t>натрия тиосульфате до основного реактива необходимо добавить: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аммиак                                 в) азотную кислоту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едкий натр                           г) уксусную кислоту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2. В химическом отношении перекись водорода: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слабая кислота                   в) нейтральна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слабая щелочь                    г) сильная кислота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0647F">
        <w:rPr>
          <w:rFonts w:ascii="Times New Roman" w:hAnsi="Times New Roman"/>
          <w:sz w:val="24"/>
          <w:szCs w:val="24"/>
        </w:rPr>
        <w:t>Гидроперит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в составе имеет: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0647F">
        <w:rPr>
          <w:rFonts w:ascii="Times New Roman" w:hAnsi="Times New Roman"/>
          <w:sz w:val="24"/>
          <w:szCs w:val="24"/>
        </w:rPr>
        <w:t>антифибрин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в) антипирин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мочевину                            г) винную кислоту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4. Для субстанции, предназначенной для производства нестерильных лекарственных форм мутность раствора не должна превышать мутность: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эталона I                             в) растворителя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эталона III                          г) эталона II  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5.  Хранение </w:t>
      </w:r>
      <w:proofErr w:type="gramStart"/>
      <w:r w:rsidRPr="0030647F">
        <w:rPr>
          <w:rFonts w:ascii="Times New Roman" w:hAnsi="Times New Roman"/>
          <w:sz w:val="24"/>
          <w:szCs w:val="24"/>
        </w:rPr>
        <w:t>воды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очищенной осуществляют в специальных сборниках, оно не должно </w:t>
      </w:r>
    </w:p>
    <w:p w:rsidR="00DB1D0E" w:rsidRPr="0030647F" w:rsidRDefault="00DB1D0E" w:rsidP="00DB1D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превышать: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12 ч                                       в) 24 ч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72 ч                                       г) 48 ч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6. Сухой остаток в воде очищенной определяют нагреванием при: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а) 100-105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              в) 1000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(муфельная печь)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      б) 100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                                            г) 500 </w:t>
      </w:r>
      <w:proofErr w:type="spellStart"/>
      <w:r w:rsidRPr="0030647F">
        <w:rPr>
          <w:rFonts w:ascii="Times New Roman" w:hAnsi="Times New Roman"/>
          <w:sz w:val="24"/>
          <w:szCs w:val="24"/>
          <w:vertAlign w:val="superscript"/>
        </w:rPr>
        <w:t>о</w:t>
      </w:r>
      <w:r w:rsidRPr="0030647F">
        <w:rPr>
          <w:rFonts w:ascii="Times New Roman" w:hAnsi="Times New Roman"/>
          <w:sz w:val="24"/>
          <w:szCs w:val="24"/>
        </w:rPr>
        <w:t>С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(плитка)</w:t>
      </w:r>
    </w:p>
    <w:p w:rsidR="00DB1D0E" w:rsidRPr="0030647F" w:rsidRDefault="00DB1D0E" w:rsidP="00DB1D0E">
      <w:pPr>
        <w:pStyle w:val="a5"/>
        <w:spacing w:after="0" w:line="276" w:lineRule="auto"/>
        <w:ind w:left="426" w:hanging="426"/>
        <w:rPr>
          <w:sz w:val="24"/>
          <w:szCs w:val="24"/>
          <w:lang w:val="ru-RU"/>
        </w:rPr>
      </w:pPr>
      <w:r w:rsidRPr="0030647F">
        <w:rPr>
          <w:sz w:val="24"/>
          <w:szCs w:val="24"/>
          <w:lang w:val="ru-RU"/>
        </w:rPr>
        <w:t xml:space="preserve">7. ФС регламентирует с помощью соответствующего эталонного раствора содержание </w:t>
      </w:r>
      <w:proofErr w:type="gramStart"/>
      <w:r w:rsidRPr="0030647F">
        <w:rPr>
          <w:sz w:val="24"/>
          <w:szCs w:val="24"/>
          <w:lang w:val="ru-RU"/>
        </w:rPr>
        <w:t>в воде</w:t>
      </w:r>
      <w:proofErr w:type="gramEnd"/>
      <w:r w:rsidRPr="0030647F">
        <w:rPr>
          <w:sz w:val="24"/>
          <w:szCs w:val="24"/>
          <w:lang w:val="ru-RU"/>
        </w:rPr>
        <w:t xml:space="preserve"> очищенной ионов: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а) аммиака                                         в) сульфатов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б) кальция и магния                         г) хлоридов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8. Примесь кальция и магния в воде для инъекций определяют: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а) раствором оксалата аммония            в) стандартным раствором натрия </w:t>
      </w:r>
      <w:proofErr w:type="spellStart"/>
      <w:r w:rsidRPr="0030647F">
        <w:rPr>
          <w:rFonts w:ascii="Times New Roman" w:hAnsi="Times New Roman"/>
          <w:sz w:val="24"/>
          <w:szCs w:val="24"/>
        </w:rPr>
        <w:t>эдетата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</w:t>
      </w:r>
    </w:p>
    <w:p w:rsidR="00DB1D0E" w:rsidRPr="0030647F" w:rsidRDefault="00DB1D0E" w:rsidP="00DB1D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б) раствором </w:t>
      </w:r>
      <w:proofErr w:type="spellStart"/>
      <w:r w:rsidRPr="0030647F">
        <w:rPr>
          <w:rFonts w:ascii="Times New Roman" w:hAnsi="Times New Roman"/>
          <w:sz w:val="24"/>
          <w:szCs w:val="24"/>
        </w:rPr>
        <w:t>гидрофосфата</w:t>
      </w:r>
      <w:proofErr w:type="spellEnd"/>
      <w:r w:rsidRPr="0030647F">
        <w:rPr>
          <w:rFonts w:ascii="Times New Roman" w:hAnsi="Times New Roman"/>
          <w:sz w:val="24"/>
          <w:szCs w:val="24"/>
        </w:rPr>
        <w:t xml:space="preserve"> натрия      г) </w:t>
      </w:r>
      <w:proofErr w:type="spellStart"/>
      <w:r w:rsidRPr="0030647F">
        <w:rPr>
          <w:rFonts w:ascii="Times New Roman" w:hAnsi="Times New Roman"/>
          <w:sz w:val="24"/>
          <w:szCs w:val="24"/>
        </w:rPr>
        <w:t>гравиметрически</w:t>
      </w:r>
      <w:proofErr w:type="spellEnd"/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>9.  Необходимым условием титрования хлоридов и бромидов мет</w:t>
      </w:r>
      <w:r w:rsidRPr="0030647F">
        <w:rPr>
          <w:rFonts w:ascii="Times New Roman" w:hAnsi="Times New Roman"/>
          <w:sz w:val="24"/>
          <w:szCs w:val="24"/>
        </w:rPr>
        <w:t>о</w:t>
      </w:r>
      <w:r w:rsidRPr="0030647F">
        <w:rPr>
          <w:rFonts w:ascii="Times New Roman" w:hAnsi="Times New Roman"/>
          <w:sz w:val="24"/>
          <w:szCs w:val="24"/>
        </w:rPr>
        <w:t>дом Мора является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а) щелочная реакция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среды;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в) присутствие азотной кислоты;</w:t>
      </w:r>
    </w:p>
    <w:p w:rsidR="00DB1D0E" w:rsidRPr="0030647F" w:rsidRDefault="00DB1D0E" w:rsidP="00DB1D0E">
      <w:pPr>
        <w:spacing w:after="0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б) присутствие уксусной кислоты;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47F">
        <w:rPr>
          <w:rFonts w:ascii="Times New Roman" w:hAnsi="Times New Roman"/>
          <w:sz w:val="24"/>
          <w:szCs w:val="24"/>
        </w:rPr>
        <w:t>г) реакция среды должна быть близкой к нейтрал</w:t>
      </w:r>
      <w:r w:rsidRPr="0030647F">
        <w:rPr>
          <w:rFonts w:ascii="Times New Roman" w:hAnsi="Times New Roman"/>
          <w:sz w:val="24"/>
          <w:szCs w:val="24"/>
        </w:rPr>
        <w:t>ь</w:t>
      </w:r>
      <w:r w:rsidRPr="0030647F">
        <w:rPr>
          <w:rFonts w:ascii="Times New Roman" w:hAnsi="Times New Roman"/>
          <w:sz w:val="24"/>
          <w:szCs w:val="24"/>
        </w:rPr>
        <w:t>ной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0647F">
        <w:rPr>
          <w:rFonts w:ascii="Times New Roman" w:hAnsi="Times New Roman"/>
          <w:sz w:val="24"/>
          <w:szCs w:val="24"/>
        </w:rPr>
        <w:t>0.  При взаимодействии с раствором калия йодида образуют характерные осадки, растворимые в избы</w:t>
      </w:r>
      <w:r w:rsidRPr="0030647F">
        <w:rPr>
          <w:rFonts w:ascii="Times New Roman" w:hAnsi="Times New Roman"/>
          <w:sz w:val="24"/>
          <w:szCs w:val="24"/>
        </w:rPr>
        <w:t>т</w:t>
      </w:r>
      <w:r w:rsidRPr="0030647F">
        <w:rPr>
          <w:rFonts w:ascii="Times New Roman" w:hAnsi="Times New Roman"/>
          <w:sz w:val="24"/>
          <w:szCs w:val="24"/>
        </w:rPr>
        <w:t>ке реактива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а) серебра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нитрат;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в) натрия нитрит;</w:t>
      </w:r>
    </w:p>
    <w:p w:rsidR="00DB1D0E" w:rsidRPr="0030647F" w:rsidRDefault="00DB1D0E" w:rsidP="00DB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47F">
        <w:rPr>
          <w:rFonts w:ascii="Times New Roman" w:hAnsi="Times New Roman"/>
          <w:sz w:val="24"/>
          <w:szCs w:val="24"/>
        </w:rPr>
        <w:t xml:space="preserve">   б) меди </w:t>
      </w:r>
      <w:proofErr w:type="gramStart"/>
      <w:r w:rsidRPr="0030647F">
        <w:rPr>
          <w:rFonts w:ascii="Times New Roman" w:hAnsi="Times New Roman"/>
          <w:sz w:val="24"/>
          <w:szCs w:val="24"/>
        </w:rPr>
        <w:t xml:space="preserve">сульфат;   </w:t>
      </w:r>
      <w:proofErr w:type="gramEnd"/>
      <w:r w:rsidRPr="0030647F">
        <w:rPr>
          <w:rFonts w:ascii="Times New Roman" w:hAnsi="Times New Roman"/>
          <w:sz w:val="24"/>
          <w:szCs w:val="24"/>
        </w:rPr>
        <w:t xml:space="preserve">                                    г) висмута нитрат основной.</w:t>
      </w: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B1D0E" w:rsidRDefault="00DB1D0E" w:rsidP="00DB1D0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2.    </w:t>
      </w:r>
      <w:r>
        <w:rPr>
          <w:rFonts w:ascii="Times New Roman" w:hAnsi="Times New Roman"/>
          <w:sz w:val="24"/>
          <w:szCs w:val="24"/>
        </w:rPr>
        <w:t xml:space="preserve">ОФС. Сульфатная зола. </w:t>
      </w:r>
      <w:r w:rsidRPr="00BB2E5D">
        <w:rPr>
          <w:rFonts w:ascii="Times New Roman" w:hAnsi="Times New Roman"/>
          <w:sz w:val="24"/>
          <w:szCs w:val="24"/>
        </w:rPr>
        <w:t>Общие положения.</w:t>
      </w:r>
    </w:p>
    <w:p w:rsidR="00DB1D0E" w:rsidRDefault="00DB1D0E" w:rsidP="00DB1D0E">
      <w:pPr>
        <w:shd w:val="clear" w:color="auto" w:fill="FFFFFF"/>
        <w:spacing w:after="0"/>
        <w:rPr>
          <w:b/>
        </w:rPr>
      </w:pPr>
    </w:p>
    <w:p w:rsidR="00DB1D0E" w:rsidRPr="00AA61C1" w:rsidRDefault="00DB1D0E" w:rsidP="00DB1D0E">
      <w:pPr>
        <w:pStyle w:val="Default"/>
        <w:spacing w:line="276" w:lineRule="auto"/>
        <w:jc w:val="both"/>
      </w:pPr>
      <w:r w:rsidRPr="00BB2E5D">
        <w:rPr>
          <w:b/>
        </w:rPr>
        <w:t xml:space="preserve">3. </w:t>
      </w:r>
      <w:r>
        <w:t xml:space="preserve">Для </w:t>
      </w:r>
      <w:r w:rsidRPr="00AA61C1">
        <w:rPr>
          <w:iCs/>
        </w:rPr>
        <w:t>количественно</w:t>
      </w:r>
      <w:r>
        <w:rPr>
          <w:iCs/>
        </w:rPr>
        <w:t>го</w:t>
      </w:r>
      <w:r w:rsidRPr="00AA61C1">
        <w:rPr>
          <w:iCs/>
        </w:rPr>
        <w:t xml:space="preserve"> определени</w:t>
      </w:r>
      <w:r>
        <w:rPr>
          <w:iCs/>
        </w:rPr>
        <w:t>я</w:t>
      </w:r>
      <w:r w:rsidRPr="00AA61C1">
        <w:rPr>
          <w:iCs/>
        </w:rPr>
        <w:t xml:space="preserve"> </w:t>
      </w:r>
      <w:r>
        <w:rPr>
          <w:iCs/>
        </w:rPr>
        <w:t xml:space="preserve">пероксида </w:t>
      </w:r>
      <w:r w:rsidRPr="00AA61C1">
        <w:rPr>
          <w:iCs/>
        </w:rPr>
        <w:t xml:space="preserve">водорода методом заместительной </w:t>
      </w:r>
      <w:proofErr w:type="spellStart"/>
      <w:r w:rsidRPr="00AA61C1">
        <w:rPr>
          <w:iCs/>
        </w:rPr>
        <w:t>йодиметрии</w:t>
      </w:r>
      <w:proofErr w:type="spellEnd"/>
      <w:r w:rsidRPr="00AA61C1">
        <w:rPr>
          <w:iCs/>
        </w:rPr>
        <w:t xml:space="preserve"> с использованием 0,1 </w:t>
      </w:r>
      <w:r>
        <w:rPr>
          <w:iCs/>
        </w:rPr>
        <w:t>М</w:t>
      </w:r>
      <w:r w:rsidRPr="00AA61C1">
        <w:rPr>
          <w:iCs/>
        </w:rPr>
        <w:t xml:space="preserve"> раствора натрия тиосульфата</w:t>
      </w:r>
      <w:r>
        <w:rPr>
          <w:iCs/>
        </w:rPr>
        <w:t xml:space="preserve"> возникла необходимость рассчитать </w:t>
      </w:r>
      <w:r w:rsidRPr="00AA61C1">
        <w:rPr>
          <w:iCs/>
        </w:rPr>
        <w:t xml:space="preserve">молярную массу эквивалента и титр </w:t>
      </w:r>
      <w:proofErr w:type="spellStart"/>
      <w:r w:rsidRPr="00AA61C1">
        <w:rPr>
          <w:iCs/>
        </w:rPr>
        <w:t>титранта</w:t>
      </w:r>
      <w:proofErr w:type="spellEnd"/>
      <w:r w:rsidRPr="00AA61C1">
        <w:rPr>
          <w:iCs/>
        </w:rPr>
        <w:t xml:space="preserve"> по пероксиду водорода</w:t>
      </w:r>
      <w:r>
        <w:rPr>
          <w:iCs/>
        </w:rPr>
        <w:t xml:space="preserve">. Произведите расчеты и напишите уравнение </w:t>
      </w:r>
      <w:r w:rsidRPr="00D303EB">
        <w:t>химической реакции, лежащей в основе метода количественного определения</w:t>
      </w:r>
      <w:r>
        <w:rPr>
          <w:iCs/>
        </w:rPr>
        <w:t xml:space="preserve">.  </w:t>
      </w:r>
      <w:r w:rsidRPr="00AA61C1">
        <w:rPr>
          <w:iCs/>
        </w:rPr>
        <w:t xml:space="preserve"> М</w:t>
      </w:r>
      <w:r>
        <w:rPr>
          <w:iCs/>
        </w:rPr>
        <w:t xml:space="preserve"> </w:t>
      </w:r>
      <w:r w:rsidRPr="00AA61C1">
        <w:rPr>
          <w:iCs/>
        </w:rPr>
        <w:t>(H</w:t>
      </w:r>
      <w:r w:rsidRPr="00AA61C1">
        <w:rPr>
          <w:iCs/>
          <w:vertAlign w:val="subscript"/>
        </w:rPr>
        <w:t>2</w:t>
      </w:r>
      <w:r w:rsidRPr="00AA61C1">
        <w:rPr>
          <w:iCs/>
        </w:rPr>
        <w:t>O</w:t>
      </w:r>
      <w:r w:rsidRPr="00AA61C1">
        <w:rPr>
          <w:iCs/>
          <w:vertAlign w:val="subscript"/>
        </w:rPr>
        <w:t>2</w:t>
      </w:r>
      <w:r w:rsidRPr="00AA61C1">
        <w:rPr>
          <w:iCs/>
        </w:rPr>
        <w:t xml:space="preserve">) = 34,02 г/моль. </w:t>
      </w:r>
    </w:p>
    <w:p w:rsidR="00DB1D0E" w:rsidRPr="00BB2E5D" w:rsidRDefault="00DB1D0E" w:rsidP="00DB1D0E">
      <w:pPr>
        <w:pStyle w:val="Default"/>
        <w:spacing w:line="276" w:lineRule="auto"/>
        <w:jc w:val="both"/>
      </w:pPr>
    </w:p>
    <w:sectPr w:rsidR="00DB1D0E" w:rsidRPr="00BB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0E"/>
    <w:rsid w:val="0038622C"/>
    <w:rsid w:val="00D82DB9"/>
    <w:rsid w:val="00DB1D0E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AF40E"/>
  <w15:chartTrackingRefBased/>
  <w15:docId w15:val="{78E36074-5CDF-4A31-B4F9-AAACBCC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D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1D0E"/>
    <w:rPr>
      <w:rFonts w:cs="Times New Roman"/>
      <w:b/>
    </w:rPr>
  </w:style>
  <w:style w:type="paragraph" w:styleId="a5">
    <w:name w:val="Body Text Indent"/>
    <w:basedOn w:val="a"/>
    <w:link w:val="a6"/>
    <w:uiPriority w:val="99"/>
    <w:semiHidden/>
    <w:rsid w:val="00DB1D0E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1D0E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2">
    <w:name w:val="Body Text 2"/>
    <w:basedOn w:val="a"/>
    <w:link w:val="20"/>
    <w:uiPriority w:val="99"/>
    <w:rsid w:val="00DB1D0E"/>
    <w:pPr>
      <w:spacing w:after="120" w:line="48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B1D0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DB1D0E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DB1D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">
    <w:name w:val="Без интервала3"/>
    <w:rsid w:val="00DB1D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1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DB1D0E"/>
    <w:pPr>
      <w:widowControl w:val="0"/>
      <w:autoSpaceDE w:val="0"/>
      <w:autoSpaceDN w:val="0"/>
      <w:adjustRightInd w:val="0"/>
      <w:spacing w:after="0" w:line="300" w:lineRule="auto"/>
      <w:ind w:left="160" w:hanging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2">
    <w:name w:val="Body Text 2"/>
    <w:basedOn w:val="a"/>
    <w:rsid w:val="00DB1D0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2023-11-16T08:01:00Z</dcterms:created>
  <dcterms:modified xsi:type="dcterms:W3CDTF">2023-11-16T08:04:00Z</dcterms:modified>
</cp:coreProperties>
</file>