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7A26" w14:textId="77777777" w:rsidR="008D0126" w:rsidRDefault="008D0126" w:rsidP="008D0126">
      <w:pPr>
        <w:spacing w:after="0" w:line="365" w:lineRule="exact"/>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0ADEFA45" w14:textId="77777777" w:rsidR="008D0126" w:rsidRPr="008C22E5" w:rsidRDefault="008D0126" w:rsidP="008D0126">
      <w:pPr>
        <w:spacing w:after="0" w:line="240" w:lineRule="auto"/>
        <w:ind w:left="40"/>
        <w:jc w:val="center"/>
        <w:rPr>
          <w:rFonts w:ascii="Times New Roman" w:hAnsi="Times New Roman"/>
          <w:sz w:val="28"/>
          <w:szCs w:val="24"/>
        </w:rPr>
      </w:pPr>
      <w:r w:rsidRPr="008C22E5">
        <w:rPr>
          <w:rFonts w:ascii="Times New Roman" w:hAnsi="Times New Roman"/>
          <w:sz w:val="28"/>
          <w:szCs w:val="24"/>
        </w:rPr>
        <w:t>Министерств</w:t>
      </w:r>
      <w:r>
        <w:rPr>
          <w:rFonts w:ascii="Times New Roman" w:hAnsi="Times New Roman"/>
          <w:sz w:val="28"/>
          <w:szCs w:val="24"/>
        </w:rPr>
        <w:t>а</w:t>
      </w:r>
      <w:r w:rsidRPr="008C22E5">
        <w:rPr>
          <w:rFonts w:ascii="Times New Roman" w:hAnsi="Times New Roman"/>
          <w:sz w:val="28"/>
          <w:szCs w:val="24"/>
        </w:rPr>
        <w:t xml:space="preserve"> Здравоохранения РФ</w:t>
      </w:r>
    </w:p>
    <w:p w14:paraId="09D80575" w14:textId="77777777" w:rsidR="008D0126" w:rsidRDefault="008D0126" w:rsidP="006A26B3">
      <w:pPr>
        <w:spacing w:after="0" w:line="365" w:lineRule="exact"/>
        <w:ind w:left="40"/>
        <w:jc w:val="center"/>
        <w:rPr>
          <w:rFonts w:ascii="Times New Roman" w:hAnsi="Times New Roman"/>
          <w:sz w:val="28"/>
          <w:szCs w:val="24"/>
        </w:rPr>
      </w:pPr>
    </w:p>
    <w:p w14:paraId="0DF57661" w14:textId="44EB16D7" w:rsidR="006A26B3" w:rsidRPr="008C22E5" w:rsidRDefault="006A26B3" w:rsidP="006A26B3">
      <w:pPr>
        <w:spacing w:after="0" w:line="365" w:lineRule="exact"/>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1CCB1A7E"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36C4108B"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1ABB63E3"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206238FF" w14:textId="77777777" w:rsidR="006A26B3" w:rsidRDefault="006A26B3" w:rsidP="008D0126">
      <w:pPr>
        <w:spacing w:before="1260" w:after="0"/>
        <w:contextualSpacing/>
        <w:rPr>
          <w:rFonts w:ascii="Times New Roman" w:hAnsi="Times New Roman"/>
          <w:sz w:val="28"/>
          <w:szCs w:val="24"/>
        </w:rPr>
      </w:pPr>
    </w:p>
    <w:p w14:paraId="73314BB3" w14:textId="77777777" w:rsidR="006A26B3" w:rsidRDefault="006A26B3" w:rsidP="006A26B3">
      <w:pPr>
        <w:spacing w:before="1260" w:after="0"/>
        <w:ind w:left="40"/>
        <w:contextualSpacing/>
        <w:jc w:val="center"/>
        <w:rPr>
          <w:rFonts w:ascii="Times New Roman" w:hAnsi="Times New Roman"/>
          <w:sz w:val="28"/>
          <w:szCs w:val="24"/>
        </w:rPr>
      </w:pPr>
    </w:p>
    <w:p w14:paraId="453213A7" w14:textId="77777777" w:rsidR="006A26B3" w:rsidRPr="008C22E5" w:rsidRDefault="006A26B3" w:rsidP="006A26B3">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2D28D0CD" w14:textId="331825E6" w:rsidR="006A26B3" w:rsidRDefault="006A26B3" w:rsidP="006A26B3">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8D0126">
        <w:rPr>
          <w:rFonts w:ascii="Times New Roman" w:hAnsi="Times New Roman"/>
          <w:sz w:val="28"/>
          <w:szCs w:val="24"/>
        </w:rPr>
        <w:t>3</w:t>
      </w:r>
    </w:p>
    <w:p w14:paraId="11DF07DD" w14:textId="77777777" w:rsidR="006A26B3" w:rsidRPr="008C22E5" w:rsidRDefault="006A26B3" w:rsidP="006A26B3">
      <w:pPr>
        <w:spacing w:after="0" w:line="571" w:lineRule="exact"/>
        <w:ind w:left="40"/>
        <w:jc w:val="center"/>
        <w:rPr>
          <w:rFonts w:ascii="Times New Roman" w:hAnsi="Times New Roman"/>
          <w:sz w:val="28"/>
          <w:szCs w:val="24"/>
        </w:rPr>
      </w:pPr>
    </w:p>
    <w:p w14:paraId="343D7663" w14:textId="77777777" w:rsidR="00F17D01" w:rsidRDefault="00BE5A17" w:rsidP="006A26B3">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34F38A49" w14:textId="254C37E9" w:rsidR="006A26B3" w:rsidRDefault="00F17D01" w:rsidP="006A26B3">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Тема </w:t>
      </w:r>
      <w:r w:rsidR="008D0126">
        <w:rPr>
          <w:rFonts w:ascii="Times New Roman" w:hAnsi="Times New Roman"/>
          <w:b/>
          <w:bCs/>
          <w:sz w:val="32"/>
          <w:szCs w:val="28"/>
        </w:rPr>
        <w:t>1.</w:t>
      </w:r>
      <w:r w:rsidR="00600E8F">
        <w:rPr>
          <w:rFonts w:ascii="Times New Roman" w:hAnsi="Times New Roman"/>
          <w:b/>
          <w:bCs/>
          <w:sz w:val="32"/>
          <w:szCs w:val="28"/>
        </w:rPr>
        <w:t>1</w:t>
      </w:r>
      <w:r w:rsidR="00040C78">
        <w:rPr>
          <w:rFonts w:ascii="Times New Roman" w:hAnsi="Times New Roman"/>
          <w:b/>
          <w:bCs/>
          <w:sz w:val="32"/>
          <w:szCs w:val="28"/>
        </w:rPr>
        <w:t>.</w:t>
      </w:r>
      <w:r w:rsidR="008D0126">
        <w:rPr>
          <w:rFonts w:ascii="Times New Roman" w:hAnsi="Times New Roman"/>
          <w:b/>
          <w:bCs/>
          <w:sz w:val="32"/>
          <w:szCs w:val="28"/>
        </w:rPr>
        <w:t>3.</w:t>
      </w:r>
      <w:r w:rsidR="00040C78">
        <w:rPr>
          <w:rFonts w:ascii="Times New Roman" w:hAnsi="Times New Roman"/>
          <w:b/>
          <w:bCs/>
          <w:sz w:val="32"/>
          <w:szCs w:val="28"/>
        </w:rPr>
        <w:t xml:space="preserve"> </w:t>
      </w:r>
      <w:r w:rsidR="00600E8F">
        <w:rPr>
          <w:rFonts w:ascii="Times New Roman" w:hAnsi="Times New Roman"/>
          <w:b/>
          <w:bCs/>
          <w:sz w:val="32"/>
          <w:szCs w:val="28"/>
        </w:rPr>
        <w:t xml:space="preserve">Обращение лекарственных </w:t>
      </w:r>
      <w:r w:rsidR="00A470F8">
        <w:rPr>
          <w:rFonts w:ascii="Times New Roman" w:hAnsi="Times New Roman"/>
          <w:b/>
          <w:bCs/>
          <w:sz w:val="32"/>
          <w:szCs w:val="28"/>
        </w:rPr>
        <w:t>средств</w:t>
      </w:r>
      <w:r w:rsidR="00600E8F">
        <w:rPr>
          <w:rFonts w:ascii="Times New Roman" w:hAnsi="Times New Roman"/>
          <w:b/>
          <w:bCs/>
          <w:sz w:val="32"/>
          <w:szCs w:val="28"/>
        </w:rPr>
        <w:t xml:space="preserve"> в Российской Федерации</w:t>
      </w:r>
    </w:p>
    <w:p w14:paraId="7E0CCF95" w14:textId="77777777" w:rsidR="006A26B3" w:rsidRPr="008C22E5" w:rsidRDefault="006A26B3" w:rsidP="006A26B3">
      <w:pPr>
        <w:keepNext/>
        <w:keepLines/>
        <w:spacing w:after="0" w:line="571" w:lineRule="exact"/>
        <w:ind w:left="40"/>
        <w:jc w:val="center"/>
        <w:outlineLvl w:val="0"/>
        <w:rPr>
          <w:rFonts w:ascii="Times New Roman" w:hAnsi="Times New Roman"/>
          <w:sz w:val="28"/>
          <w:szCs w:val="24"/>
        </w:rPr>
      </w:pPr>
    </w:p>
    <w:p w14:paraId="4C8488C1" w14:textId="77777777" w:rsidR="006A26B3" w:rsidRDefault="006A26B3" w:rsidP="006A26B3">
      <w:pPr>
        <w:spacing w:after="0" w:line="365" w:lineRule="exact"/>
        <w:ind w:left="40"/>
        <w:jc w:val="center"/>
        <w:rPr>
          <w:rFonts w:ascii="Times New Roman" w:hAnsi="Times New Roman"/>
          <w:b/>
          <w:sz w:val="28"/>
          <w:szCs w:val="24"/>
        </w:rPr>
      </w:pPr>
      <w:r w:rsidRPr="008C22E5">
        <w:rPr>
          <w:rFonts w:ascii="Times New Roman" w:hAnsi="Times New Roman"/>
          <w:b/>
          <w:sz w:val="28"/>
          <w:szCs w:val="24"/>
        </w:rPr>
        <w:t>ПМ 0</w:t>
      </w:r>
      <w:r w:rsidR="00F17D01">
        <w:rPr>
          <w:rFonts w:ascii="Times New Roman" w:hAnsi="Times New Roman"/>
          <w:b/>
          <w:sz w:val="28"/>
          <w:szCs w:val="24"/>
        </w:rPr>
        <w:t>1</w:t>
      </w:r>
      <w:r w:rsidRPr="008C22E5">
        <w:rPr>
          <w:rFonts w:ascii="Times New Roman" w:hAnsi="Times New Roman"/>
          <w:b/>
          <w:sz w:val="28"/>
          <w:szCs w:val="24"/>
        </w:rPr>
        <w:t xml:space="preserve">. </w:t>
      </w:r>
      <w:bookmarkStart w:id="0" w:name="bookmark2"/>
      <w:r w:rsidR="00F17D01">
        <w:rPr>
          <w:rFonts w:ascii="Times New Roman" w:hAnsi="Times New Roman"/>
          <w:b/>
          <w:sz w:val="28"/>
          <w:szCs w:val="24"/>
        </w:rPr>
        <w:t>Реализация лекарственных средств и товаров аптечного ассортимента</w:t>
      </w:r>
    </w:p>
    <w:bookmarkEnd w:id="0"/>
    <w:p w14:paraId="5A046B2E" w14:textId="77777777" w:rsidR="008D0126" w:rsidRDefault="008D0126" w:rsidP="008D0126">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 xml:space="preserve">01.02. </w:t>
      </w:r>
      <w:r w:rsidRPr="00E16260">
        <w:rPr>
          <w:rFonts w:ascii="Times New Roman" w:hAnsi="Times New Roman"/>
          <w:b/>
          <w:sz w:val="28"/>
          <w:szCs w:val="24"/>
        </w:rPr>
        <w:t>Розничная торговля лекарственными препаратами и отпуск лекарственных препаратов и товаров аптечного ассортимента</w:t>
      </w:r>
    </w:p>
    <w:p w14:paraId="7690971A" w14:textId="77777777" w:rsidR="008D0126" w:rsidRDefault="008D0126" w:rsidP="008D0126">
      <w:pPr>
        <w:spacing w:after="0" w:line="365" w:lineRule="exact"/>
        <w:ind w:left="40"/>
        <w:jc w:val="center"/>
        <w:rPr>
          <w:rFonts w:ascii="Times New Roman" w:hAnsi="Times New Roman"/>
          <w:b/>
          <w:sz w:val="28"/>
          <w:szCs w:val="24"/>
        </w:rPr>
      </w:pPr>
    </w:p>
    <w:p w14:paraId="2401C705" w14:textId="77777777" w:rsidR="008D0126" w:rsidRDefault="008D0126" w:rsidP="008D0126">
      <w:pPr>
        <w:spacing w:after="0" w:line="365" w:lineRule="exact"/>
        <w:ind w:left="40"/>
        <w:jc w:val="center"/>
        <w:rPr>
          <w:rFonts w:ascii="Times New Roman" w:hAnsi="Times New Roman"/>
          <w:b/>
          <w:sz w:val="28"/>
          <w:szCs w:val="24"/>
        </w:rPr>
      </w:pPr>
    </w:p>
    <w:p w14:paraId="733CC6FB" w14:textId="77777777" w:rsidR="008D0126" w:rsidRDefault="008D0126" w:rsidP="008D0126">
      <w:pPr>
        <w:spacing w:after="0" w:line="365" w:lineRule="exact"/>
        <w:ind w:left="40"/>
        <w:jc w:val="center"/>
        <w:rPr>
          <w:rFonts w:ascii="Times New Roman" w:hAnsi="Times New Roman"/>
          <w:b/>
          <w:sz w:val="28"/>
          <w:szCs w:val="24"/>
        </w:rPr>
      </w:pPr>
    </w:p>
    <w:p w14:paraId="7DAA85EA" w14:textId="77777777" w:rsidR="008D0126" w:rsidRPr="008C22E5" w:rsidRDefault="008D0126" w:rsidP="008D0126">
      <w:pPr>
        <w:spacing w:after="0" w:line="365" w:lineRule="exact"/>
        <w:ind w:left="40"/>
        <w:jc w:val="center"/>
        <w:rPr>
          <w:rFonts w:ascii="Times New Roman" w:hAnsi="Times New Roman"/>
          <w:sz w:val="28"/>
          <w:szCs w:val="24"/>
        </w:rPr>
      </w:pPr>
    </w:p>
    <w:p w14:paraId="11E0503B" w14:textId="77777777" w:rsidR="008D0126" w:rsidRDefault="008D0126" w:rsidP="008D0126">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6572A266" w14:textId="77777777" w:rsidR="008D0126" w:rsidRPr="008C22E5" w:rsidRDefault="008D0126" w:rsidP="008D0126">
      <w:pPr>
        <w:spacing w:after="0" w:line="365" w:lineRule="exact"/>
        <w:ind w:left="40"/>
        <w:jc w:val="right"/>
        <w:rPr>
          <w:rFonts w:ascii="Times New Roman" w:hAnsi="Times New Roman"/>
          <w:sz w:val="28"/>
          <w:szCs w:val="24"/>
        </w:rPr>
      </w:pPr>
    </w:p>
    <w:p w14:paraId="79CD2161" w14:textId="77777777" w:rsidR="008D0126" w:rsidRPr="003D12E4" w:rsidRDefault="008D0126" w:rsidP="008D0126">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 по специальности «Фармация»</w:t>
      </w:r>
    </w:p>
    <w:p w14:paraId="4D868FE2" w14:textId="77777777" w:rsidR="008D0126" w:rsidRPr="003D12E4" w:rsidRDefault="008D0126" w:rsidP="008D0126">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3E4A9E81" w14:textId="77777777" w:rsidR="008D0126" w:rsidRDefault="008D0126" w:rsidP="008D0126">
      <w:pPr>
        <w:spacing w:after="0" w:line="365" w:lineRule="exact"/>
        <w:rPr>
          <w:rFonts w:ascii="Times New Roman" w:hAnsi="Times New Roman"/>
          <w:sz w:val="24"/>
          <w:szCs w:val="24"/>
        </w:rPr>
      </w:pPr>
    </w:p>
    <w:p w14:paraId="4FAF86B1" w14:textId="77777777" w:rsidR="008D0126" w:rsidRDefault="008D0126" w:rsidP="008D0126">
      <w:pPr>
        <w:spacing w:before="1260" w:after="0"/>
        <w:ind w:left="40"/>
        <w:contextualSpacing/>
        <w:jc w:val="center"/>
        <w:rPr>
          <w:rFonts w:ascii="Times New Roman" w:hAnsi="Times New Roman"/>
          <w:sz w:val="28"/>
          <w:szCs w:val="24"/>
        </w:rPr>
      </w:pPr>
    </w:p>
    <w:p w14:paraId="1BCF0740" w14:textId="77777777" w:rsidR="008D0126" w:rsidRDefault="008D0126" w:rsidP="008D0126">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7055D8A5" w14:textId="77777777" w:rsidR="008D0126" w:rsidRPr="00F17D01" w:rsidRDefault="008D0126" w:rsidP="008D0126">
      <w:pPr>
        <w:spacing w:before="1260" w:after="0"/>
        <w:contextualSpacing/>
        <w:rPr>
          <w:rFonts w:ascii="Times New Roman" w:hAnsi="Times New Roman"/>
          <w:sz w:val="28"/>
          <w:szCs w:val="24"/>
        </w:rPr>
      </w:pPr>
    </w:p>
    <w:p w14:paraId="28652D33" w14:textId="77777777" w:rsidR="008D0126" w:rsidRDefault="008D0126" w:rsidP="008D0126">
      <w:pPr>
        <w:spacing w:before="1260" w:after="5880" w:line="365" w:lineRule="exact"/>
        <w:ind w:left="40"/>
        <w:jc w:val="center"/>
        <w:rPr>
          <w:rFonts w:ascii="Times New Roman" w:hAnsi="Times New Roman"/>
          <w:b/>
          <w:bCs/>
          <w:sz w:val="24"/>
          <w:szCs w:val="24"/>
        </w:rPr>
      </w:pPr>
      <w:r>
        <w:rPr>
          <w:rFonts w:ascii="Times New Roman" w:hAnsi="Times New Roman"/>
          <w:b/>
          <w:bCs/>
          <w:sz w:val="24"/>
          <w:szCs w:val="24"/>
        </w:rPr>
        <w:t>Казань 2024г.</w:t>
      </w:r>
    </w:p>
    <w:p w14:paraId="297D396E" w14:textId="77777777" w:rsidR="00F17D01" w:rsidRDefault="00F17D01" w:rsidP="008D0126">
      <w:pPr>
        <w:keepNext/>
        <w:keepLines/>
        <w:spacing w:after="40" w:line="270" w:lineRule="exact"/>
        <w:outlineLvl w:val="0"/>
        <w:rPr>
          <w:rFonts w:ascii="Times New Roman" w:hAnsi="Times New Roman"/>
          <w:b/>
          <w:sz w:val="24"/>
          <w:szCs w:val="28"/>
        </w:rPr>
      </w:pPr>
    </w:p>
    <w:p w14:paraId="4410E7CF" w14:textId="07FA8E22" w:rsidR="006A26B3" w:rsidRDefault="006A26B3" w:rsidP="006A26B3">
      <w:pPr>
        <w:keepNext/>
        <w:keepLines/>
        <w:spacing w:after="40" w:line="270" w:lineRule="exact"/>
        <w:jc w:val="center"/>
        <w:outlineLvl w:val="0"/>
        <w:rPr>
          <w:rFonts w:ascii="Times New Roman" w:hAnsi="Times New Roman"/>
          <w:b/>
          <w:sz w:val="24"/>
          <w:szCs w:val="28"/>
        </w:rPr>
      </w:pPr>
      <w:r>
        <w:rPr>
          <w:rFonts w:ascii="Times New Roman" w:hAnsi="Times New Roman"/>
          <w:b/>
          <w:sz w:val="24"/>
          <w:szCs w:val="28"/>
        </w:rPr>
        <w:t xml:space="preserve">Тема </w:t>
      </w:r>
      <w:r w:rsidR="008D0126">
        <w:rPr>
          <w:rFonts w:ascii="Times New Roman" w:hAnsi="Times New Roman"/>
          <w:b/>
          <w:sz w:val="24"/>
          <w:szCs w:val="28"/>
        </w:rPr>
        <w:t>1</w:t>
      </w:r>
      <w:r w:rsidR="00600E8F">
        <w:rPr>
          <w:rFonts w:ascii="Times New Roman" w:hAnsi="Times New Roman"/>
          <w:b/>
          <w:sz w:val="24"/>
          <w:szCs w:val="28"/>
        </w:rPr>
        <w:t>.1.</w:t>
      </w:r>
      <w:r w:rsidR="008D0126">
        <w:rPr>
          <w:rFonts w:ascii="Times New Roman" w:hAnsi="Times New Roman"/>
          <w:b/>
          <w:sz w:val="24"/>
          <w:szCs w:val="28"/>
        </w:rPr>
        <w:t>3.</w:t>
      </w:r>
      <w:r w:rsidR="000C5076">
        <w:rPr>
          <w:rFonts w:ascii="Times New Roman" w:hAnsi="Times New Roman"/>
          <w:b/>
          <w:sz w:val="24"/>
          <w:szCs w:val="28"/>
        </w:rPr>
        <w:t xml:space="preserve"> </w:t>
      </w:r>
      <w:r w:rsidR="003966C2" w:rsidRPr="003966C2">
        <w:rPr>
          <w:rFonts w:ascii="Times New Roman" w:hAnsi="Times New Roman"/>
          <w:b/>
          <w:sz w:val="24"/>
          <w:szCs w:val="28"/>
        </w:rPr>
        <w:t>Обращение лекарственных средств в Российской Федерации</w:t>
      </w:r>
    </w:p>
    <w:p w14:paraId="211EE3EB" w14:textId="77777777" w:rsidR="008D0126" w:rsidRDefault="008D0126" w:rsidP="008D0126">
      <w:pPr>
        <w:keepNext/>
        <w:keepLines/>
        <w:spacing w:after="40" w:line="270" w:lineRule="exact"/>
        <w:jc w:val="center"/>
        <w:outlineLvl w:val="0"/>
        <w:rPr>
          <w:rFonts w:ascii="Times New Roman" w:hAnsi="Times New Roman"/>
          <w:b/>
          <w:sz w:val="24"/>
          <w:szCs w:val="28"/>
        </w:rPr>
      </w:pPr>
    </w:p>
    <w:p w14:paraId="73183A15" w14:textId="720ABDC3" w:rsidR="008D0126" w:rsidRDefault="008D0126" w:rsidP="008D0126">
      <w:pPr>
        <w:keepNext/>
        <w:keepLines/>
        <w:spacing w:after="40" w:line="270" w:lineRule="exact"/>
        <w:jc w:val="center"/>
        <w:outlineLvl w:val="0"/>
        <w:rPr>
          <w:rFonts w:ascii="Times New Roman" w:hAnsi="Times New Roman"/>
          <w:b/>
          <w:sz w:val="24"/>
          <w:szCs w:val="28"/>
        </w:rPr>
      </w:pPr>
      <w:r w:rsidRPr="008E1666">
        <w:rPr>
          <w:rFonts w:ascii="Times New Roman" w:hAnsi="Times New Roman"/>
          <w:b/>
          <w:sz w:val="24"/>
          <w:szCs w:val="28"/>
        </w:rPr>
        <w:t>План теоретического занятия</w:t>
      </w:r>
    </w:p>
    <w:p w14:paraId="03791E0F" w14:textId="77777777" w:rsidR="008D0126" w:rsidRDefault="008D0126" w:rsidP="008D0126">
      <w:pPr>
        <w:keepNext/>
        <w:keepLines/>
        <w:spacing w:after="40" w:line="270" w:lineRule="exact"/>
        <w:jc w:val="both"/>
        <w:outlineLvl w:val="0"/>
        <w:rPr>
          <w:rFonts w:ascii="Times New Roman" w:hAnsi="Times New Roman"/>
          <w:sz w:val="24"/>
          <w:szCs w:val="28"/>
        </w:rPr>
      </w:pPr>
    </w:p>
    <w:p w14:paraId="5882E49D" w14:textId="77777777" w:rsidR="008D0126" w:rsidRDefault="008D0126" w:rsidP="008D0126">
      <w:pPr>
        <w:keepNext/>
        <w:keepLines/>
        <w:spacing w:after="40" w:line="270" w:lineRule="exact"/>
        <w:jc w:val="both"/>
        <w:outlineLvl w:val="0"/>
        <w:rPr>
          <w:rFonts w:ascii="Times New Roman" w:hAnsi="Times New Roman"/>
          <w:sz w:val="24"/>
          <w:szCs w:val="28"/>
        </w:rPr>
      </w:pPr>
    </w:p>
    <w:p w14:paraId="30893999" w14:textId="77777777" w:rsidR="008D0126" w:rsidRPr="00C15898" w:rsidRDefault="008D0126" w:rsidP="008D0126">
      <w:pPr>
        <w:keepNext/>
        <w:keepLines/>
        <w:spacing w:after="40" w:line="270" w:lineRule="exact"/>
        <w:jc w:val="both"/>
        <w:outlineLvl w:val="0"/>
        <w:rPr>
          <w:rFonts w:ascii="Times New Roman" w:hAnsi="Times New Roman"/>
          <w:sz w:val="24"/>
          <w:szCs w:val="28"/>
        </w:rPr>
      </w:pPr>
      <w:r w:rsidRPr="00C15898">
        <w:rPr>
          <w:rFonts w:ascii="Times New Roman" w:hAnsi="Times New Roman"/>
          <w:sz w:val="24"/>
          <w:szCs w:val="28"/>
        </w:rPr>
        <w:t>1. Основные понятия Федерального закона</w:t>
      </w:r>
      <w:r>
        <w:rPr>
          <w:rFonts w:ascii="Times New Roman" w:hAnsi="Times New Roman"/>
          <w:sz w:val="24"/>
          <w:szCs w:val="28"/>
        </w:rPr>
        <w:t>.</w:t>
      </w:r>
    </w:p>
    <w:p w14:paraId="1B735EE7" w14:textId="77777777" w:rsidR="008D0126" w:rsidRPr="00C15898" w:rsidRDefault="008D0126" w:rsidP="008D0126">
      <w:pPr>
        <w:keepNext/>
        <w:keepLines/>
        <w:spacing w:after="40" w:line="270" w:lineRule="exact"/>
        <w:jc w:val="both"/>
        <w:outlineLvl w:val="0"/>
        <w:rPr>
          <w:rFonts w:ascii="Times New Roman" w:hAnsi="Times New Roman"/>
          <w:sz w:val="24"/>
          <w:szCs w:val="28"/>
        </w:rPr>
      </w:pPr>
      <w:r w:rsidRPr="00C15898">
        <w:rPr>
          <w:rFonts w:ascii="Times New Roman" w:hAnsi="Times New Roman"/>
          <w:sz w:val="24"/>
          <w:szCs w:val="28"/>
        </w:rPr>
        <w:t>2. Государственный контроль в области обращения лекарственных препаратов</w:t>
      </w:r>
      <w:r>
        <w:rPr>
          <w:rFonts w:ascii="Times New Roman" w:hAnsi="Times New Roman"/>
          <w:sz w:val="24"/>
          <w:szCs w:val="28"/>
        </w:rPr>
        <w:t>.</w:t>
      </w:r>
    </w:p>
    <w:p w14:paraId="340C7FDD" w14:textId="77777777" w:rsidR="008D0126" w:rsidRPr="00C15898" w:rsidRDefault="008D0126" w:rsidP="008D0126">
      <w:pPr>
        <w:keepNext/>
        <w:keepLines/>
        <w:spacing w:after="40" w:line="270" w:lineRule="exact"/>
        <w:jc w:val="both"/>
        <w:outlineLvl w:val="0"/>
        <w:rPr>
          <w:rFonts w:ascii="Times New Roman" w:hAnsi="Times New Roman"/>
          <w:sz w:val="24"/>
          <w:szCs w:val="28"/>
        </w:rPr>
      </w:pPr>
      <w:r w:rsidRPr="00C15898">
        <w:rPr>
          <w:rFonts w:ascii="Times New Roman" w:hAnsi="Times New Roman"/>
          <w:sz w:val="24"/>
          <w:szCs w:val="28"/>
        </w:rPr>
        <w:t>3. Определение взаимозаменяемости лекарственных препаратов</w:t>
      </w:r>
      <w:r>
        <w:rPr>
          <w:rFonts w:ascii="Times New Roman" w:hAnsi="Times New Roman"/>
          <w:sz w:val="24"/>
          <w:szCs w:val="28"/>
        </w:rPr>
        <w:t>.</w:t>
      </w:r>
    </w:p>
    <w:p w14:paraId="5E9200BF" w14:textId="77777777" w:rsidR="008D0126" w:rsidRPr="00C15898" w:rsidRDefault="008D0126" w:rsidP="008D0126">
      <w:pPr>
        <w:keepNext/>
        <w:keepLines/>
        <w:spacing w:after="40" w:line="270" w:lineRule="exact"/>
        <w:jc w:val="both"/>
        <w:outlineLvl w:val="0"/>
        <w:rPr>
          <w:rFonts w:ascii="Times New Roman" w:hAnsi="Times New Roman"/>
          <w:sz w:val="24"/>
          <w:szCs w:val="28"/>
        </w:rPr>
      </w:pPr>
      <w:r w:rsidRPr="00C15898">
        <w:rPr>
          <w:rFonts w:ascii="Times New Roman" w:hAnsi="Times New Roman"/>
          <w:sz w:val="24"/>
          <w:szCs w:val="28"/>
        </w:rPr>
        <w:t>4. Регистрационное удостоверение. Отмена государственной регистрации</w:t>
      </w:r>
      <w:r>
        <w:rPr>
          <w:rFonts w:ascii="Times New Roman" w:hAnsi="Times New Roman"/>
          <w:sz w:val="24"/>
          <w:szCs w:val="28"/>
        </w:rPr>
        <w:t>.</w:t>
      </w:r>
    </w:p>
    <w:p w14:paraId="223399D2" w14:textId="77777777" w:rsidR="008D0126" w:rsidRDefault="008D0126" w:rsidP="008D0126">
      <w:pPr>
        <w:keepNext/>
        <w:keepLines/>
        <w:spacing w:after="40" w:line="270" w:lineRule="exact"/>
        <w:jc w:val="both"/>
        <w:outlineLvl w:val="0"/>
        <w:rPr>
          <w:rFonts w:ascii="Times New Roman" w:hAnsi="Times New Roman"/>
          <w:sz w:val="24"/>
          <w:szCs w:val="28"/>
        </w:rPr>
      </w:pPr>
      <w:r w:rsidRPr="00C15898">
        <w:rPr>
          <w:rFonts w:ascii="Times New Roman" w:hAnsi="Times New Roman"/>
          <w:sz w:val="24"/>
          <w:szCs w:val="28"/>
        </w:rPr>
        <w:t>5. Государственный реестр лекарственных средств</w:t>
      </w:r>
      <w:r>
        <w:rPr>
          <w:rFonts w:ascii="Times New Roman" w:hAnsi="Times New Roman"/>
          <w:sz w:val="24"/>
          <w:szCs w:val="28"/>
        </w:rPr>
        <w:t>.</w:t>
      </w:r>
    </w:p>
    <w:p w14:paraId="30A0DF7D"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 xml:space="preserve">6. </w:t>
      </w:r>
      <w:r w:rsidRPr="00E15555">
        <w:rPr>
          <w:rFonts w:ascii="Times New Roman" w:hAnsi="Times New Roman" w:cs="Times New Roman"/>
          <w:sz w:val="24"/>
          <w:szCs w:val="28"/>
        </w:rPr>
        <w:t>Фармацевтическая деятельность.</w:t>
      </w:r>
    </w:p>
    <w:p w14:paraId="26AA7BDA"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 xml:space="preserve">7. </w:t>
      </w:r>
      <w:r w:rsidRPr="00E15555">
        <w:rPr>
          <w:rFonts w:ascii="Times New Roman" w:hAnsi="Times New Roman" w:cs="Times New Roman"/>
          <w:sz w:val="24"/>
          <w:szCs w:val="28"/>
        </w:rPr>
        <w:t>Уничтожение лекарственных средств.</w:t>
      </w:r>
    </w:p>
    <w:p w14:paraId="755E31EF"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 xml:space="preserve">8. </w:t>
      </w:r>
      <w:r w:rsidRPr="00E15555">
        <w:rPr>
          <w:rFonts w:ascii="Times New Roman" w:hAnsi="Times New Roman" w:cs="Times New Roman"/>
          <w:sz w:val="24"/>
          <w:szCs w:val="28"/>
        </w:rPr>
        <w:t>Государственное регулирование цен на лекарственные препараты.</w:t>
      </w:r>
    </w:p>
    <w:p w14:paraId="39AE9290"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 xml:space="preserve">9. </w:t>
      </w:r>
      <w:r w:rsidRPr="00E15555">
        <w:rPr>
          <w:rFonts w:ascii="Times New Roman" w:hAnsi="Times New Roman" w:cs="Times New Roman"/>
          <w:sz w:val="24"/>
          <w:szCs w:val="28"/>
        </w:rPr>
        <w:t>Мониторинг эффективности и безопасности лекарственных препаратов.</w:t>
      </w:r>
    </w:p>
    <w:p w14:paraId="79397826"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10.</w:t>
      </w:r>
      <w:r w:rsidRPr="00E15555">
        <w:rPr>
          <w:rFonts w:ascii="Times New Roman" w:hAnsi="Times New Roman" w:cs="Times New Roman"/>
          <w:sz w:val="24"/>
          <w:szCs w:val="28"/>
        </w:rPr>
        <w:t>Информация о лекарственных препаратах. Система мониторинга движения.</w:t>
      </w:r>
    </w:p>
    <w:p w14:paraId="2CC341D7" w14:textId="77777777" w:rsidR="008D0126" w:rsidRPr="00E15555" w:rsidRDefault="008D0126" w:rsidP="008D0126">
      <w:pPr>
        <w:keepNext/>
        <w:keepLines/>
        <w:spacing w:after="40" w:line="270" w:lineRule="exact"/>
        <w:jc w:val="both"/>
        <w:outlineLvl w:val="0"/>
        <w:rPr>
          <w:rFonts w:ascii="Times New Roman" w:hAnsi="Times New Roman" w:cs="Times New Roman"/>
          <w:sz w:val="24"/>
          <w:szCs w:val="28"/>
        </w:rPr>
      </w:pPr>
      <w:r>
        <w:rPr>
          <w:rFonts w:ascii="Times New Roman" w:hAnsi="Times New Roman" w:cs="Times New Roman"/>
          <w:sz w:val="24"/>
          <w:szCs w:val="28"/>
        </w:rPr>
        <w:t>11.</w:t>
      </w:r>
      <w:r w:rsidRPr="00E15555">
        <w:rPr>
          <w:rFonts w:ascii="Times New Roman" w:hAnsi="Times New Roman" w:cs="Times New Roman"/>
          <w:sz w:val="24"/>
          <w:szCs w:val="28"/>
        </w:rPr>
        <w:t>Ограничения при осуществлении деятельности, связанной с оборотом лекарственных препаратов.</w:t>
      </w:r>
    </w:p>
    <w:p w14:paraId="51D853EB" w14:textId="77777777" w:rsidR="008D0126" w:rsidRDefault="008D0126" w:rsidP="006A26B3">
      <w:pPr>
        <w:keepNext/>
        <w:keepLines/>
        <w:spacing w:after="40" w:line="270" w:lineRule="exact"/>
        <w:jc w:val="center"/>
        <w:outlineLvl w:val="0"/>
        <w:rPr>
          <w:rFonts w:ascii="Times New Roman" w:hAnsi="Times New Roman"/>
          <w:b/>
          <w:sz w:val="24"/>
          <w:szCs w:val="28"/>
        </w:rPr>
      </w:pPr>
    </w:p>
    <w:p w14:paraId="5799C88A" w14:textId="77777777" w:rsidR="006A26B3" w:rsidRPr="008E1666" w:rsidRDefault="006A26B3" w:rsidP="006A26B3">
      <w:pPr>
        <w:keepNext/>
        <w:keepLines/>
        <w:spacing w:after="40" w:line="270" w:lineRule="exact"/>
        <w:jc w:val="center"/>
        <w:outlineLvl w:val="0"/>
        <w:rPr>
          <w:rFonts w:ascii="Times New Roman" w:hAnsi="Times New Roman"/>
          <w:b/>
          <w:bCs/>
          <w:sz w:val="24"/>
          <w:szCs w:val="28"/>
        </w:rPr>
      </w:pPr>
    </w:p>
    <w:p w14:paraId="41AF35E4" w14:textId="0BC9A330" w:rsidR="006A26B3" w:rsidRDefault="007319FB" w:rsidP="006A26B3">
      <w:pPr>
        <w:keepNext/>
        <w:keepLines/>
        <w:spacing w:after="40" w:line="270" w:lineRule="exact"/>
        <w:outlineLvl w:val="0"/>
        <w:rPr>
          <w:rFonts w:ascii="Times New Roman" w:hAnsi="Times New Roman"/>
          <w:b/>
          <w:sz w:val="24"/>
          <w:szCs w:val="28"/>
        </w:rPr>
      </w:pPr>
      <w:r>
        <w:rPr>
          <w:rFonts w:ascii="Times New Roman" w:hAnsi="Times New Roman"/>
          <w:b/>
          <w:sz w:val="24"/>
          <w:szCs w:val="28"/>
        </w:rPr>
        <w:t>Занятие №</w:t>
      </w:r>
      <w:r w:rsidR="008D0126">
        <w:rPr>
          <w:rFonts w:ascii="Times New Roman" w:hAnsi="Times New Roman"/>
          <w:b/>
          <w:sz w:val="24"/>
          <w:szCs w:val="28"/>
        </w:rPr>
        <w:t>3</w:t>
      </w:r>
    </w:p>
    <w:p w14:paraId="79B34AE9" w14:textId="77777777" w:rsidR="006A26B3" w:rsidRPr="0017589B" w:rsidRDefault="006A26B3" w:rsidP="006A26B3">
      <w:pPr>
        <w:keepNext/>
        <w:keepLines/>
        <w:spacing w:after="40" w:line="270" w:lineRule="exact"/>
        <w:contextualSpacing/>
        <w:outlineLvl w:val="0"/>
        <w:rPr>
          <w:rFonts w:ascii="Times New Roman" w:hAnsi="Times New Roman"/>
          <w:sz w:val="24"/>
          <w:szCs w:val="28"/>
        </w:rPr>
      </w:pPr>
      <w:r>
        <w:rPr>
          <w:rFonts w:ascii="Times New Roman" w:hAnsi="Times New Roman"/>
          <w:b/>
          <w:sz w:val="24"/>
          <w:szCs w:val="28"/>
        </w:rPr>
        <w:t xml:space="preserve">Тип занятия: </w:t>
      </w:r>
      <w:r w:rsidR="008705F2">
        <w:rPr>
          <w:rFonts w:ascii="Times New Roman" w:hAnsi="Times New Roman"/>
          <w:sz w:val="24"/>
          <w:szCs w:val="28"/>
        </w:rPr>
        <w:t>комбинированн</w:t>
      </w:r>
      <w:r w:rsidR="00C15898">
        <w:rPr>
          <w:rFonts w:ascii="Times New Roman" w:hAnsi="Times New Roman"/>
          <w:sz w:val="24"/>
          <w:szCs w:val="28"/>
        </w:rPr>
        <w:t>ое занятие</w:t>
      </w:r>
    </w:p>
    <w:p w14:paraId="6E4DB9BD" w14:textId="77777777" w:rsidR="006A26B3" w:rsidRDefault="006A26B3" w:rsidP="006A26B3">
      <w:pPr>
        <w:keepNext/>
        <w:keepLines/>
        <w:spacing w:after="282" w:line="270" w:lineRule="exact"/>
        <w:contextualSpacing/>
        <w:outlineLvl w:val="0"/>
        <w:rPr>
          <w:rFonts w:ascii="Times New Roman" w:hAnsi="Times New Roman"/>
          <w:b/>
          <w:sz w:val="24"/>
          <w:szCs w:val="28"/>
        </w:rPr>
      </w:pPr>
      <w:r>
        <w:rPr>
          <w:rFonts w:ascii="Times New Roman" w:hAnsi="Times New Roman"/>
          <w:b/>
          <w:sz w:val="24"/>
          <w:szCs w:val="28"/>
        </w:rPr>
        <w:t>Цели занятия:</w:t>
      </w:r>
    </w:p>
    <w:p w14:paraId="36DB737C" w14:textId="77777777" w:rsidR="006A26B3" w:rsidRDefault="006A26B3" w:rsidP="006A26B3">
      <w:pPr>
        <w:keepNext/>
        <w:keepLines/>
        <w:spacing w:after="282" w:line="240" w:lineRule="auto"/>
        <w:contextualSpacing/>
        <w:outlineLvl w:val="0"/>
        <w:rPr>
          <w:rFonts w:ascii="Times New Roman" w:hAnsi="Times New Roman"/>
          <w:b/>
          <w:sz w:val="24"/>
          <w:szCs w:val="28"/>
        </w:rPr>
      </w:pPr>
    </w:p>
    <w:p w14:paraId="1BEA1E36" w14:textId="77777777" w:rsidR="006A26B3" w:rsidRDefault="006A26B3" w:rsidP="006A26B3">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7F95C000"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Осво</w:t>
      </w:r>
      <w:r w:rsidR="00C15898">
        <w:rPr>
          <w:szCs w:val="28"/>
        </w:rPr>
        <w:t xml:space="preserve">ить </w:t>
      </w:r>
      <w:r>
        <w:rPr>
          <w:szCs w:val="28"/>
        </w:rPr>
        <w:t>общи</w:t>
      </w:r>
      <w:r w:rsidR="00C15898">
        <w:rPr>
          <w:szCs w:val="28"/>
        </w:rPr>
        <w:t>е</w:t>
      </w:r>
      <w:r>
        <w:rPr>
          <w:szCs w:val="28"/>
        </w:rPr>
        <w:t xml:space="preserve"> и профессиональны</w:t>
      </w:r>
      <w:r w:rsidR="00C15898">
        <w:rPr>
          <w:szCs w:val="28"/>
        </w:rPr>
        <w:t>е</w:t>
      </w:r>
      <w:r>
        <w:rPr>
          <w:szCs w:val="28"/>
        </w:rPr>
        <w:t xml:space="preserve"> компетенци</w:t>
      </w:r>
      <w:r w:rsidR="00C15898">
        <w:rPr>
          <w:szCs w:val="28"/>
        </w:rPr>
        <w:t>и</w:t>
      </w:r>
    </w:p>
    <w:p w14:paraId="2EF3BDA8"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Добиться формирования знаний и способности применять знания в решении новых профессиональных задач</w:t>
      </w:r>
    </w:p>
    <w:p w14:paraId="57BFA109"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Закрепить изучаемый материал</w:t>
      </w:r>
    </w:p>
    <w:p w14:paraId="6D91A94A" w14:textId="4BF53492"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 xml:space="preserve">Проверить понимание материала </w:t>
      </w:r>
      <w:r w:rsidR="008D0126">
        <w:rPr>
          <w:szCs w:val="28"/>
        </w:rPr>
        <w:t>обучающимися</w:t>
      </w:r>
      <w:r>
        <w:rPr>
          <w:szCs w:val="28"/>
        </w:rPr>
        <w:t>.</w:t>
      </w:r>
    </w:p>
    <w:p w14:paraId="08185F9E" w14:textId="77777777" w:rsidR="006A26B3" w:rsidRPr="00863BBC" w:rsidRDefault="006A26B3" w:rsidP="006A26B3">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2A18DAE2"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трудолюбия, аккуратности, дисциплинированности</w:t>
      </w:r>
    </w:p>
    <w:p w14:paraId="1691E992"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чувства ответственности и самостоятельности</w:t>
      </w:r>
    </w:p>
    <w:p w14:paraId="76BA34DE"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познавательных интересов</w:t>
      </w:r>
    </w:p>
    <w:p w14:paraId="608B16A4"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любви к будущей профессии</w:t>
      </w:r>
    </w:p>
    <w:p w14:paraId="52F0844B" w14:textId="77777777" w:rsidR="006A26B3" w:rsidRPr="00863BBC" w:rsidRDefault="006A26B3" w:rsidP="006A26B3">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70100E9B"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логического и самостоятельного мышления</w:t>
      </w:r>
    </w:p>
    <w:p w14:paraId="330D3696"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привычек запоминания – смысловая группировка материала, выделение опорных пунктов</w:t>
      </w:r>
    </w:p>
    <w:p w14:paraId="1CF3F016" w14:textId="77777777" w:rsidR="006A26B3" w:rsidRPr="00670A9C"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инициативы, уверенности в своих силах, настойчивости, умения преодолевать трудности для достижения цели.</w:t>
      </w:r>
    </w:p>
    <w:p w14:paraId="554E3C6E" w14:textId="77777777" w:rsidR="00670A9C" w:rsidRDefault="00670A9C" w:rsidP="00847529">
      <w:pPr>
        <w:pStyle w:val="a5"/>
        <w:keepNext/>
        <w:keepLines/>
        <w:contextualSpacing/>
        <w:jc w:val="both"/>
        <w:outlineLvl w:val="0"/>
        <w:rPr>
          <w:b/>
          <w:szCs w:val="28"/>
        </w:rPr>
      </w:pPr>
    </w:p>
    <w:p w14:paraId="6089C46E" w14:textId="77777777" w:rsidR="008D0126" w:rsidRPr="008D0126" w:rsidRDefault="008D0126" w:rsidP="008D0126">
      <w:pPr>
        <w:pStyle w:val="a5"/>
        <w:keepNext/>
        <w:keepLines/>
        <w:spacing w:after="282"/>
        <w:contextualSpacing/>
        <w:jc w:val="both"/>
        <w:outlineLvl w:val="0"/>
        <w:rPr>
          <w:bCs/>
          <w:szCs w:val="28"/>
        </w:rPr>
      </w:pPr>
      <w:bookmarkStart w:id="1" w:name="bookmark5"/>
      <w:r w:rsidRPr="008D0126">
        <w:rPr>
          <w:b/>
          <w:szCs w:val="28"/>
        </w:rPr>
        <w:t xml:space="preserve">Межпредметные связи: </w:t>
      </w:r>
      <w:r w:rsidRPr="008D0126">
        <w:rPr>
          <w:bCs/>
          <w:szCs w:val="28"/>
        </w:rPr>
        <w:t>МДК 01.01. Организация деятельности аптеки и ее структурных подразделений</w:t>
      </w:r>
    </w:p>
    <w:p w14:paraId="2041A992" w14:textId="77777777" w:rsidR="008D0126" w:rsidRPr="008D0126" w:rsidRDefault="008D0126" w:rsidP="008D0126">
      <w:pPr>
        <w:pStyle w:val="a5"/>
        <w:keepNext/>
        <w:keepLines/>
        <w:spacing w:after="282"/>
        <w:contextualSpacing/>
        <w:jc w:val="both"/>
        <w:outlineLvl w:val="0"/>
        <w:rPr>
          <w:b/>
          <w:szCs w:val="28"/>
        </w:rPr>
      </w:pPr>
      <w:proofErr w:type="spellStart"/>
      <w:r w:rsidRPr="008D0126">
        <w:rPr>
          <w:b/>
          <w:szCs w:val="28"/>
        </w:rPr>
        <w:t>Внутрипредметные</w:t>
      </w:r>
      <w:proofErr w:type="spellEnd"/>
      <w:r w:rsidRPr="008D0126">
        <w:rPr>
          <w:b/>
          <w:szCs w:val="28"/>
        </w:rPr>
        <w:t xml:space="preserve"> связи:</w:t>
      </w:r>
    </w:p>
    <w:p w14:paraId="12131850" w14:textId="77777777" w:rsidR="008D0126" w:rsidRPr="008D0126" w:rsidRDefault="008D0126" w:rsidP="008D0126">
      <w:pPr>
        <w:pStyle w:val="a5"/>
        <w:keepNext/>
        <w:keepLines/>
        <w:spacing w:after="282"/>
        <w:contextualSpacing/>
        <w:jc w:val="both"/>
        <w:outlineLvl w:val="0"/>
        <w:rPr>
          <w:bCs/>
          <w:szCs w:val="28"/>
        </w:rPr>
      </w:pPr>
      <w:r w:rsidRPr="008D0126">
        <w:rPr>
          <w:bCs/>
          <w:i/>
          <w:iCs/>
          <w:szCs w:val="28"/>
        </w:rPr>
        <w:t>Обеспечиваемые темы:</w:t>
      </w:r>
      <w:r w:rsidRPr="008D0126">
        <w:rPr>
          <w:bCs/>
          <w:szCs w:val="28"/>
        </w:rPr>
        <w:t xml:space="preserve"> 1.2. Государственная система контроля качества</w:t>
      </w:r>
    </w:p>
    <w:p w14:paraId="0198797A" w14:textId="77777777" w:rsidR="008D0126" w:rsidRPr="008D0126" w:rsidRDefault="008D0126" w:rsidP="008D0126">
      <w:pPr>
        <w:pStyle w:val="a5"/>
        <w:keepNext/>
        <w:keepLines/>
        <w:spacing w:after="282"/>
        <w:contextualSpacing/>
        <w:jc w:val="both"/>
        <w:outlineLvl w:val="0"/>
        <w:rPr>
          <w:bCs/>
          <w:szCs w:val="28"/>
        </w:rPr>
      </w:pPr>
      <w:r w:rsidRPr="008D0126">
        <w:rPr>
          <w:bCs/>
          <w:i/>
          <w:iCs/>
          <w:szCs w:val="28"/>
        </w:rPr>
        <w:t>Обеспечивающие темы:</w:t>
      </w:r>
      <w:r w:rsidRPr="008D0126">
        <w:rPr>
          <w:bCs/>
          <w:szCs w:val="28"/>
        </w:rPr>
        <w:t xml:space="preserve"> 1.1.1. Товары аптечного ассортимента. Классификация и кодирование.</w:t>
      </w:r>
    </w:p>
    <w:p w14:paraId="5178EA94" w14:textId="77777777" w:rsidR="008D0126" w:rsidRPr="008D0126" w:rsidRDefault="008D0126" w:rsidP="008D0126">
      <w:pPr>
        <w:pStyle w:val="a5"/>
        <w:keepNext/>
        <w:keepLines/>
        <w:spacing w:after="282"/>
        <w:contextualSpacing/>
        <w:jc w:val="both"/>
        <w:outlineLvl w:val="0"/>
        <w:rPr>
          <w:bCs/>
          <w:szCs w:val="28"/>
        </w:rPr>
      </w:pPr>
      <w:r w:rsidRPr="008D0126">
        <w:rPr>
          <w:b/>
          <w:szCs w:val="28"/>
        </w:rPr>
        <w:t xml:space="preserve">Время занятия: </w:t>
      </w:r>
      <w:r w:rsidRPr="008D0126">
        <w:rPr>
          <w:bCs/>
          <w:szCs w:val="28"/>
        </w:rPr>
        <w:t>180 минут.</w:t>
      </w:r>
    </w:p>
    <w:p w14:paraId="79378A95" w14:textId="77777777" w:rsidR="008D0126" w:rsidRPr="008D0126" w:rsidRDefault="008D0126" w:rsidP="008D0126">
      <w:pPr>
        <w:pStyle w:val="a5"/>
        <w:keepNext/>
        <w:keepLines/>
        <w:spacing w:after="282"/>
        <w:contextualSpacing/>
        <w:jc w:val="both"/>
        <w:outlineLvl w:val="0"/>
        <w:rPr>
          <w:bCs/>
          <w:szCs w:val="28"/>
        </w:rPr>
      </w:pPr>
      <w:r w:rsidRPr="008D0126">
        <w:rPr>
          <w:b/>
          <w:szCs w:val="28"/>
        </w:rPr>
        <w:t xml:space="preserve">Место проведения занятия: </w:t>
      </w:r>
      <w:r w:rsidRPr="008D0126">
        <w:rPr>
          <w:bCs/>
          <w:szCs w:val="28"/>
        </w:rPr>
        <w:t>кабинет основ маркетинга, лаборатория организации деятельности аптеки.</w:t>
      </w:r>
    </w:p>
    <w:p w14:paraId="2797F5F3" w14:textId="114AAF66" w:rsidR="006A26B3" w:rsidRPr="0037360A" w:rsidRDefault="006A26B3" w:rsidP="008D0126">
      <w:pPr>
        <w:pStyle w:val="a5"/>
        <w:keepNext/>
        <w:keepLines/>
        <w:spacing w:after="282"/>
        <w:contextualSpacing/>
        <w:jc w:val="both"/>
        <w:outlineLvl w:val="0"/>
        <w:rPr>
          <w:b/>
          <w:szCs w:val="28"/>
        </w:rPr>
      </w:pPr>
      <w:r w:rsidRPr="008E1666">
        <w:rPr>
          <w:b/>
          <w:bCs/>
          <w:szCs w:val="28"/>
          <w:shd w:val="clear" w:color="auto" w:fill="FFFFFF"/>
        </w:rPr>
        <w:t>Оснащенность:</w:t>
      </w:r>
      <w:bookmarkEnd w:id="1"/>
    </w:p>
    <w:p w14:paraId="0BC329FF"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592ED063"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Ноутбук</w:t>
      </w:r>
    </w:p>
    <w:p w14:paraId="73FD3B01" w14:textId="77777777" w:rsidR="00670A9C"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Презентация</w:t>
      </w:r>
    </w:p>
    <w:p w14:paraId="54CD9BC9" w14:textId="77777777" w:rsidR="00C15898" w:rsidRDefault="00C15898" w:rsidP="006A26B3">
      <w:pPr>
        <w:spacing w:after="244"/>
        <w:jc w:val="both"/>
        <w:rPr>
          <w:rStyle w:val="3"/>
          <w:rFonts w:eastAsiaTheme="minorHAnsi"/>
          <w:b/>
          <w:sz w:val="24"/>
        </w:rPr>
      </w:pPr>
    </w:p>
    <w:p w14:paraId="6EDE42C3" w14:textId="3F6F21F5" w:rsidR="006A26B3" w:rsidRPr="003938B1" w:rsidRDefault="006A26B3" w:rsidP="006A26B3">
      <w:pPr>
        <w:spacing w:after="244"/>
        <w:jc w:val="both"/>
        <w:rPr>
          <w:rFonts w:ascii="Times New Roman" w:hAnsi="Times New Roman"/>
          <w:b/>
          <w:sz w:val="24"/>
          <w:szCs w:val="28"/>
        </w:rPr>
      </w:pPr>
      <w:r w:rsidRPr="003938B1">
        <w:rPr>
          <w:rStyle w:val="3"/>
          <w:rFonts w:eastAsiaTheme="minorHAnsi"/>
          <w:b/>
          <w:sz w:val="24"/>
        </w:rPr>
        <w:t xml:space="preserve">Перечень профессиональных и общих компетенций, которыми должен овладеть </w:t>
      </w:r>
      <w:r w:rsidR="008D0126">
        <w:rPr>
          <w:rStyle w:val="3"/>
          <w:rFonts w:eastAsiaTheme="minorHAnsi"/>
          <w:b/>
          <w:sz w:val="24"/>
        </w:rPr>
        <w:t>обучающийся</w:t>
      </w:r>
      <w:r w:rsidRPr="003938B1">
        <w:rPr>
          <w:rStyle w:val="3"/>
          <w:rFonts w:eastAsiaTheme="minorHAnsi"/>
          <w:b/>
          <w:sz w:val="24"/>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8D0126" w:rsidRPr="00C766F6" w14:paraId="7230389F" w14:textId="77777777" w:rsidTr="00DA3B1D">
        <w:tc>
          <w:tcPr>
            <w:tcW w:w="1418" w:type="dxa"/>
          </w:tcPr>
          <w:p w14:paraId="0A7DE7F9" w14:textId="77777777" w:rsidR="008D0126" w:rsidRPr="00C766F6" w:rsidRDefault="008D0126" w:rsidP="00DA3B1D">
            <w:pPr>
              <w:shd w:val="clear" w:color="auto" w:fill="FFFFFF"/>
              <w:ind w:left="7"/>
              <w:jc w:val="center"/>
              <w:rPr>
                <w:rFonts w:ascii="Times New Roman" w:hAnsi="Times New Roman"/>
                <w:sz w:val="24"/>
                <w:szCs w:val="24"/>
              </w:rPr>
            </w:pPr>
            <w:r w:rsidRPr="00C766F6">
              <w:rPr>
                <w:rFonts w:ascii="Times New Roman" w:hAnsi="Times New Roman"/>
                <w:b/>
                <w:bCs/>
                <w:sz w:val="24"/>
                <w:szCs w:val="24"/>
              </w:rPr>
              <w:t>Код</w:t>
            </w:r>
          </w:p>
        </w:tc>
        <w:tc>
          <w:tcPr>
            <w:tcW w:w="8505" w:type="dxa"/>
          </w:tcPr>
          <w:p w14:paraId="1B38EEDC" w14:textId="77777777" w:rsidR="008D0126" w:rsidRPr="00C766F6" w:rsidRDefault="008D0126" w:rsidP="00DA3B1D">
            <w:pPr>
              <w:shd w:val="clear" w:color="auto" w:fill="FFFFFF"/>
              <w:jc w:val="center"/>
              <w:rPr>
                <w:rFonts w:ascii="Times New Roman" w:hAnsi="Times New Roman"/>
                <w:sz w:val="24"/>
                <w:szCs w:val="24"/>
              </w:rPr>
            </w:pPr>
            <w:r w:rsidRPr="00C766F6">
              <w:rPr>
                <w:rFonts w:ascii="Times New Roman" w:hAnsi="Times New Roman"/>
                <w:b/>
                <w:bCs/>
                <w:sz w:val="24"/>
                <w:szCs w:val="24"/>
              </w:rPr>
              <w:t>Наименование общих компетенций</w:t>
            </w:r>
          </w:p>
        </w:tc>
      </w:tr>
      <w:tr w:rsidR="008D0126" w:rsidRPr="00C766F6" w14:paraId="78B0B172" w14:textId="77777777" w:rsidTr="00DA3B1D">
        <w:tc>
          <w:tcPr>
            <w:tcW w:w="1418" w:type="dxa"/>
          </w:tcPr>
          <w:p w14:paraId="3EF92FA3" w14:textId="77777777" w:rsidR="008D0126" w:rsidRPr="00C766F6" w:rsidRDefault="008D0126" w:rsidP="00DA3B1D">
            <w:pPr>
              <w:shd w:val="clear" w:color="auto" w:fill="FFFFFF"/>
              <w:jc w:val="center"/>
              <w:rPr>
                <w:rFonts w:ascii="Times New Roman" w:hAnsi="Times New Roman"/>
                <w:sz w:val="24"/>
                <w:szCs w:val="24"/>
              </w:rPr>
            </w:pPr>
            <w:r w:rsidRPr="00C766F6">
              <w:rPr>
                <w:rFonts w:ascii="Times New Roman" w:hAnsi="Times New Roman"/>
                <w:sz w:val="24"/>
                <w:szCs w:val="24"/>
              </w:rPr>
              <w:t>ОК 01.</w:t>
            </w:r>
          </w:p>
        </w:tc>
        <w:tc>
          <w:tcPr>
            <w:tcW w:w="8505" w:type="dxa"/>
          </w:tcPr>
          <w:p w14:paraId="78A54E10"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8D0126" w:rsidRPr="00C766F6" w14:paraId="77578EBD" w14:textId="77777777" w:rsidTr="00DA3B1D">
        <w:tc>
          <w:tcPr>
            <w:tcW w:w="1418" w:type="dxa"/>
          </w:tcPr>
          <w:p w14:paraId="2D946983"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02.</w:t>
            </w:r>
          </w:p>
        </w:tc>
        <w:tc>
          <w:tcPr>
            <w:tcW w:w="8505" w:type="dxa"/>
          </w:tcPr>
          <w:p w14:paraId="31A08D40"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D0126" w:rsidRPr="00C766F6" w14:paraId="38EF0BFC" w14:textId="77777777" w:rsidTr="00DA3B1D">
        <w:tc>
          <w:tcPr>
            <w:tcW w:w="1418" w:type="dxa"/>
          </w:tcPr>
          <w:p w14:paraId="750BD53A"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03.</w:t>
            </w:r>
          </w:p>
        </w:tc>
        <w:tc>
          <w:tcPr>
            <w:tcW w:w="8505" w:type="dxa"/>
          </w:tcPr>
          <w:p w14:paraId="620019EA"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Планировать и реализовывать собственное профессиональное и личностное развитие</w:t>
            </w:r>
          </w:p>
        </w:tc>
      </w:tr>
      <w:tr w:rsidR="008D0126" w:rsidRPr="00C766F6" w14:paraId="4CDF83B0" w14:textId="77777777" w:rsidTr="00DA3B1D">
        <w:tc>
          <w:tcPr>
            <w:tcW w:w="1418" w:type="dxa"/>
          </w:tcPr>
          <w:p w14:paraId="45ABA48E"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04.</w:t>
            </w:r>
          </w:p>
        </w:tc>
        <w:tc>
          <w:tcPr>
            <w:tcW w:w="8505" w:type="dxa"/>
          </w:tcPr>
          <w:p w14:paraId="64D4A58A"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8D0126" w:rsidRPr="00C766F6" w14:paraId="25E8ED76" w14:textId="77777777" w:rsidTr="00DA3B1D">
        <w:tc>
          <w:tcPr>
            <w:tcW w:w="1418" w:type="dxa"/>
          </w:tcPr>
          <w:p w14:paraId="35CBC7A3"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05.</w:t>
            </w:r>
          </w:p>
        </w:tc>
        <w:tc>
          <w:tcPr>
            <w:tcW w:w="8505" w:type="dxa"/>
          </w:tcPr>
          <w:p w14:paraId="65B683BE" w14:textId="77777777" w:rsidR="008D0126" w:rsidRPr="00C766F6" w:rsidRDefault="008D0126" w:rsidP="00DA3B1D">
            <w:pPr>
              <w:shd w:val="clear" w:color="auto" w:fill="FFFFFF"/>
              <w:jc w:val="both"/>
              <w:rPr>
                <w:rFonts w:ascii="Times New Roman" w:hAnsi="Times New Roman"/>
                <w:sz w:val="24"/>
                <w:szCs w:val="24"/>
              </w:rPr>
            </w:pPr>
            <w:r w:rsidRPr="00C766F6">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D0126" w:rsidRPr="00C766F6" w14:paraId="45E47EB9" w14:textId="77777777" w:rsidTr="00DA3B1D">
        <w:tc>
          <w:tcPr>
            <w:tcW w:w="1418" w:type="dxa"/>
          </w:tcPr>
          <w:p w14:paraId="73EA8EBF"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07.</w:t>
            </w:r>
          </w:p>
        </w:tc>
        <w:tc>
          <w:tcPr>
            <w:tcW w:w="8505" w:type="dxa"/>
          </w:tcPr>
          <w:p w14:paraId="08732F26"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8D0126" w:rsidRPr="00C766F6" w14:paraId="5096C672" w14:textId="77777777" w:rsidTr="00DA3B1D">
        <w:tc>
          <w:tcPr>
            <w:tcW w:w="1418" w:type="dxa"/>
          </w:tcPr>
          <w:p w14:paraId="69DE68B4"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09.</w:t>
            </w:r>
          </w:p>
        </w:tc>
        <w:tc>
          <w:tcPr>
            <w:tcW w:w="8505" w:type="dxa"/>
          </w:tcPr>
          <w:p w14:paraId="1463B801"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Использовать информационные технологии в профессиональной деятельности</w:t>
            </w:r>
          </w:p>
        </w:tc>
      </w:tr>
      <w:tr w:rsidR="008D0126" w:rsidRPr="00C766F6" w14:paraId="573DD48F" w14:textId="77777777" w:rsidTr="00DA3B1D">
        <w:tc>
          <w:tcPr>
            <w:tcW w:w="1418" w:type="dxa"/>
          </w:tcPr>
          <w:p w14:paraId="4347D336"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10.</w:t>
            </w:r>
          </w:p>
        </w:tc>
        <w:tc>
          <w:tcPr>
            <w:tcW w:w="8505" w:type="dxa"/>
          </w:tcPr>
          <w:p w14:paraId="357EA99E"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Пользоваться профессиональной документацией на государственном и иностранном языках</w:t>
            </w:r>
          </w:p>
        </w:tc>
      </w:tr>
      <w:tr w:rsidR="008D0126" w:rsidRPr="00C766F6" w14:paraId="6B0680CA" w14:textId="77777777" w:rsidTr="00DA3B1D">
        <w:tc>
          <w:tcPr>
            <w:tcW w:w="1418" w:type="dxa"/>
          </w:tcPr>
          <w:p w14:paraId="7A105AB2"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11.</w:t>
            </w:r>
          </w:p>
        </w:tc>
        <w:tc>
          <w:tcPr>
            <w:tcW w:w="8505" w:type="dxa"/>
          </w:tcPr>
          <w:p w14:paraId="60745C51"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r>
      <w:tr w:rsidR="008D0126" w:rsidRPr="00C766F6" w14:paraId="6E30C9AB" w14:textId="77777777" w:rsidTr="00DA3B1D">
        <w:tc>
          <w:tcPr>
            <w:tcW w:w="1418" w:type="dxa"/>
          </w:tcPr>
          <w:p w14:paraId="7387BEC4"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ОК 12.</w:t>
            </w:r>
          </w:p>
        </w:tc>
        <w:tc>
          <w:tcPr>
            <w:tcW w:w="8505" w:type="dxa"/>
          </w:tcPr>
          <w:p w14:paraId="39AE48EF"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Оказывать первую помощь до оказания медицинской помощи гражданам при несчастных случаях, травмах, отравлениях и других состояниях, и заболеваниях, угрожающих их жизни и здоровью</w:t>
            </w:r>
          </w:p>
        </w:tc>
      </w:tr>
      <w:tr w:rsidR="008D0126" w:rsidRPr="00FC10E6" w14:paraId="30145055" w14:textId="77777777" w:rsidTr="00DA3B1D">
        <w:tc>
          <w:tcPr>
            <w:tcW w:w="1418" w:type="dxa"/>
            <w:tcBorders>
              <w:top w:val="single" w:sz="4" w:space="0" w:color="auto"/>
              <w:left w:val="single" w:sz="4" w:space="0" w:color="auto"/>
              <w:bottom w:val="single" w:sz="4" w:space="0" w:color="auto"/>
              <w:right w:val="single" w:sz="4" w:space="0" w:color="auto"/>
            </w:tcBorders>
          </w:tcPr>
          <w:p w14:paraId="60B5A4F2" w14:textId="77777777" w:rsidR="008D0126" w:rsidRPr="00FC10E6" w:rsidRDefault="008D0126" w:rsidP="00DA3B1D">
            <w:pPr>
              <w:jc w:val="center"/>
              <w:rPr>
                <w:rFonts w:ascii="Times New Roman" w:hAnsi="Times New Roman"/>
                <w:b/>
                <w:sz w:val="24"/>
                <w:szCs w:val="24"/>
              </w:rPr>
            </w:pPr>
            <w:r w:rsidRPr="00FC10E6">
              <w:rPr>
                <w:rFonts w:ascii="Times New Roman" w:hAnsi="Times New Roman"/>
                <w:b/>
                <w:sz w:val="24"/>
                <w:szCs w:val="24"/>
              </w:rPr>
              <w:t>Код</w:t>
            </w:r>
          </w:p>
        </w:tc>
        <w:tc>
          <w:tcPr>
            <w:tcW w:w="8505" w:type="dxa"/>
            <w:tcBorders>
              <w:top w:val="single" w:sz="4" w:space="0" w:color="auto"/>
              <w:left w:val="single" w:sz="4" w:space="0" w:color="auto"/>
              <w:bottom w:val="single" w:sz="4" w:space="0" w:color="auto"/>
              <w:right w:val="single" w:sz="4" w:space="0" w:color="auto"/>
            </w:tcBorders>
          </w:tcPr>
          <w:p w14:paraId="3385D39F" w14:textId="77777777" w:rsidR="008D0126" w:rsidRPr="00FC10E6" w:rsidRDefault="008D0126" w:rsidP="00DA3B1D">
            <w:pPr>
              <w:shd w:val="clear" w:color="auto" w:fill="FFFFFF"/>
              <w:ind w:right="102"/>
              <w:jc w:val="center"/>
              <w:rPr>
                <w:rFonts w:ascii="Times New Roman" w:hAnsi="Times New Roman"/>
                <w:b/>
                <w:sz w:val="24"/>
                <w:szCs w:val="24"/>
              </w:rPr>
            </w:pPr>
            <w:r w:rsidRPr="00FC10E6">
              <w:rPr>
                <w:rFonts w:ascii="Times New Roman" w:hAnsi="Times New Roman"/>
                <w:b/>
                <w:sz w:val="24"/>
                <w:szCs w:val="24"/>
              </w:rPr>
              <w:t>Наименование профессиональных компетенций</w:t>
            </w:r>
          </w:p>
        </w:tc>
      </w:tr>
      <w:tr w:rsidR="008D0126" w:rsidRPr="00C766F6" w14:paraId="5F9B570C" w14:textId="77777777" w:rsidTr="00DA3B1D">
        <w:tc>
          <w:tcPr>
            <w:tcW w:w="1418" w:type="dxa"/>
            <w:tcBorders>
              <w:top w:val="single" w:sz="4" w:space="0" w:color="auto"/>
              <w:left w:val="single" w:sz="4" w:space="0" w:color="auto"/>
              <w:bottom w:val="single" w:sz="4" w:space="0" w:color="auto"/>
              <w:right w:val="single" w:sz="4" w:space="0" w:color="auto"/>
            </w:tcBorders>
          </w:tcPr>
          <w:p w14:paraId="165A90FE" w14:textId="77777777" w:rsidR="008D0126" w:rsidRPr="00FC10E6" w:rsidRDefault="008D0126" w:rsidP="00DA3B1D">
            <w:pPr>
              <w:jc w:val="center"/>
              <w:rPr>
                <w:rFonts w:ascii="Times New Roman" w:hAnsi="Times New Roman"/>
                <w:sz w:val="24"/>
                <w:szCs w:val="24"/>
              </w:rPr>
            </w:pPr>
            <w:r w:rsidRPr="00FC10E6">
              <w:rPr>
                <w:rFonts w:ascii="Times New Roman" w:hAnsi="Times New Roman"/>
                <w:sz w:val="24"/>
                <w:szCs w:val="24"/>
              </w:rPr>
              <w:t>ВД 1</w:t>
            </w:r>
          </w:p>
        </w:tc>
        <w:tc>
          <w:tcPr>
            <w:tcW w:w="8505" w:type="dxa"/>
            <w:tcBorders>
              <w:top w:val="single" w:sz="4" w:space="0" w:color="auto"/>
              <w:left w:val="single" w:sz="4" w:space="0" w:color="auto"/>
              <w:bottom w:val="single" w:sz="4" w:space="0" w:color="auto"/>
              <w:right w:val="single" w:sz="4" w:space="0" w:color="auto"/>
            </w:tcBorders>
          </w:tcPr>
          <w:p w14:paraId="2B791806" w14:textId="77777777" w:rsidR="008D0126" w:rsidRPr="00FC10E6" w:rsidRDefault="008D0126" w:rsidP="00DA3B1D">
            <w:pPr>
              <w:shd w:val="clear" w:color="auto" w:fill="FFFFFF"/>
              <w:ind w:right="102"/>
              <w:jc w:val="both"/>
              <w:rPr>
                <w:rFonts w:ascii="Times New Roman" w:hAnsi="Times New Roman"/>
                <w:sz w:val="24"/>
                <w:szCs w:val="24"/>
              </w:rPr>
            </w:pPr>
            <w:r w:rsidRPr="00FC10E6">
              <w:rPr>
                <w:rFonts w:ascii="Times New Roman" w:hAnsi="Times New Roman"/>
                <w:sz w:val="24"/>
                <w:szCs w:val="24"/>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8D0126" w:rsidRPr="00C766F6" w14:paraId="26EFA27C" w14:textId="77777777" w:rsidTr="00DA3B1D">
        <w:tc>
          <w:tcPr>
            <w:tcW w:w="1418" w:type="dxa"/>
            <w:tcBorders>
              <w:top w:val="single" w:sz="4" w:space="0" w:color="auto"/>
              <w:left w:val="single" w:sz="4" w:space="0" w:color="auto"/>
              <w:bottom w:val="single" w:sz="4" w:space="0" w:color="auto"/>
              <w:right w:val="single" w:sz="4" w:space="0" w:color="auto"/>
            </w:tcBorders>
          </w:tcPr>
          <w:p w14:paraId="65676264"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1.1.</w:t>
            </w:r>
          </w:p>
        </w:tc>
        <w:tc>
          <w:tcPr>
            <w:tcW w:w="8505" w:type="dxa"/>
            <w:tcBorders>
              <w:top w:val="single" w:sz="4" w:space="0" w:color="auto"/>
              <w:left w:val="single" w:sz="4" w:space="0" w:color="auto"/>
              <w:bottom w:val="single" w:sz="4" w:space="0" w:color="auto"/>
              <w:right w:val="single" w:sz="4" w:space="0" w:color="auto"/>
            </w:tcBorders>
          </w:tcPr>
          <w:p w14:paraId="4A3679E8"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Организовывать подготовку помещений фармацевтической организации для осуществления фармацевтической деятельности</w:t>
            </w:r>
          </w:p>
        </w:tc>
      </w:tr>
      <w:tr w:rsidR="008D0126" w:rsidRPr="00C766F6" w14:paraId="1E748CC6" w14:textId="77777777" w:rsidTr="00DA3B1D">
        <w:tc>
          <w:tcPr>
            <w:tcW w:w="1418" w:type="dxa"/>
            <w:tcBorders>
              <w:top w:val="single" w:sz="4" w:space="0" w:color="auto"/>
              <w:left w:val="single" w:sz="4" w:space="0" w:color="auto"/>
              <w:bottom w:val="single" w:sz="4" w:space="0" w:color="auto"/>
              <w:right w:val="single" w:sz="4" w:space="0" w:color="auto"/>
            </w:tcBorders>
          </w:tcPr>
          <w:p w14:paraId="5239236C"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1.2.</w:t>
            </w:r>
          </w:p>
        </w:tc>
        <w:tc>
          <w:tcPr>
            <w:tcW w:w="8505" w:type="dxa"/>
            <w:tcBorders>
              <w:top w:val="single" w:sz="4" w:space="0" w:color="auto"/>
              <w:left w:val="single" w:sz="4" w:space="0" w:color="auto"/>
              <w:bottom w:val="single" w:sz="4" w:space="0" w:color="auto"/>
              <w:right w:val="single" w:sz="4" w:space="0" w:color="auto"/>
            </w:tcBorders>
          </w:tcPr>
          <w:p w14:paraId="7510BECC"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мероприятия по оформлению торгового зала</w:t>
            </w:r>
          </w:p>
        </w:tc>
      </w:tr>
      <w:tr w:rsidR="008D0126" w:rsidRPr="00C766F6" w14:paraId="41C0DFD4" w14:textId="77777777" w:rsidTr="00DA3B1D">
        <w:tc>
          <w:tcPr>
            <w:tcW w:w="1418" w:type="dxa"/>
            <w:tcBorders>
              <w:top w:val="single" w:sz="4" w:space="0" w:color="auto"/>
              <w:left w:val="single" w:sz="4" w:space="0" w:color="auto"/>
              <w:bottom w:val="single" w:sz="4" w:space="0" w:color="auto"/>
              <w:right w:val="single" w:sz="4" w:space="0" w:color="auto"/>
            </w:tcBorders>
          </w:tcPr>
          <w:p w14:paraId="78495AB9"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1.3.</w:t>
            </w:r>
          </w:p>
        </w:tc>
        <w:tc>
          <w:tcPr>
            <w:tcW w:w="8505" w:type="dxa"/>
            <w:tcBorders>
              <w:top w:val="single" w:sz="4" w:space="0" w:color="auto"/>
              <w:left w:val="single" w:sz="4" w:space="0" w:color="auto"/>
              <w:bottom w:val="single" w:sz="4" w:space="0" w:color="auto"/>
              <w:right w:val="single" w:sz="4" w:space="0" w:color="auto"/>
            </w:tcBorders>
          </w:tcPr>
          <w:p w14:paraId="312A6065"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8D0126" w:rsidRPr="00C766F6" w14:paraId="0071932F" w14:textId="77777777" w:rsidTr="00DA3B1D">
        <w:tc>
          <w:tcPr>
            <w:tcW w:w="1418" w:type="dxa"/>
            <w:tcBorders>
              <w:top w:val="single" w:sz="4" w:space="0" w:color="auto"/>
              <w:left w:val="single" w:sz="4" w:space="0" w:color="auto"/>
              <w:bottom w:val="single" w:sz="4" w:space="0" w:color="auto"/>
              <w:right w:val="single" w:sz="4" w:space="0" w:color="auto"/>
            </w:tcBorders>
          </w:tcPr>
          <w:p w14:paraId="1F579964"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1.4.</w:t>
            </w:r>
          </w:p>
        </w:tc>
        <w:tc>
          <w:tcPr>
            <w:tcW w:w="8505" w:type="dxa"/>
            <w:tcBorders>
              <w:top w:val="single" w:sz="4" w:space="0" w:color="auto"/>
              <w:left w:val="single" w:sz="4" w:space="0" w:color="auto"/>
              <w:bottom w:val="single" w:sz="4" w:space="0" w:color="auto"/>
              <w:right w:val="single" w:sz="4" w:space="0" w:color="auto"/>
            </w:tcBorders>
          </w:tcPr>
          <w:p w14:paraId="7EA44ED7"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8D0126" w:rsidRPr="00C766F6" w14:paraId="651023D3" w14:textId="77777777" w:rsidTr="00DA3B1D">
        <w:tc>
          <w:tcPr>
            <w:tcW w:w="1418" w:type="dxa"/>
            <w:tcBorders>
              <w:top w:val="single" w:sz="4" w:space="0" w:color="auto"/>
              <w:left w:val="single" w:sz="4" w:space="0" w:color="auto"/>
              <w:bottom w:val="single" w:sz="4" w:space="0" w:color="auto"/>
              <w:right w:val="single" w:sz="4" w:space="0" w:color="auto"/>
            </w:tcBorders>
          </w:tcPr>
          <w:p w14:paraId="202815F8"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1.5.</w:t>
            </w:r>
          </w:p>
        </w:tc>
        <w:tc>
          <w:tcPr>
            <w:tcW w:w="8505" w:type="dxa"/>
            <w:tcBorders>
              <w:top w:val="single" w:sz="4" w:space="0" w:color="auto"/>
              <w:left w:val="single" w:sz="4" w:space="0" w:color="auto"/>
              <w:bottom w:val="single" w:sz="4" w:space="0" w:color="auto"/>
              <w:right w:val="single" w:sz="4" w:space="0" w:color="auto"/>
            </w:tcBorders>
          </w:tcPr>
          <w:p w14:paraId="3CDF7ECC"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Осуществлять розничную торговлю медицинскими изделиями и другими товарами аптечного ассортимента</w:t>
            </w:r>
          </w:p>
        </w:tc>
      </w:tr>
      <w:tr w:rsidR="008D0126" w:rsidRPr="00C766F6" w14:paraId="0F3F3413" w14:textId="77777777" w:rsidTr="00DA3B1D">
        <w:tc>
          <w:tcPr>
            <w:tcW w:w="1418" w:type="dxa"/>
            <w:tcBorders>
              <w:top w:val="single" w:sz="4" w:space="0" w:color="auto"/>
              <w:left w:val="single" w:sz="4" w:space="0" w:color="auto"/>
              <w:bottom w:val="single" w:sz="4" w:space="0" w:color="auto"/>
              <w:right w:val="single" w:sz="4" w:space="0" w:color="auto"/>
            </w:tcBorders>
          </w:tcPr>
          <w:p w14:paraId="373B315E"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1.7.</w:t>
            </w:r>
          </w:p>
        </w:tc>
        <w:tc>
          <w:tcPr>
            <w:tcW w:w="8505" w:type="dxa"/>
            <w:tcBorders>
              <w:top w:val="single" w:sz="4" w:space="0" w:color="auto"/>
              <w:left w:val="single" w:sz="4" w:space="0" w:color="auto"/>
              <w:bottom w:val="single" w:sz="4" w:space="0" w:color="auto"/>
              <w:right w:val="single" w:sz="4" w:space="0" w:color="auto"/>
            </w:tcBorders>
          </w:tcPr>
          <w:p w14:paraId="74E1A336"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Оформлять первичную учетно-отчетную документацию</w:t>
            </w:r>
          </w:p>
        </w:tc>
      </w:tr>
      <w:tr w:rsidR="008D0126" w:rsidRPr="00C766F6" w14:paraId="2A34D119" w14:textId="77777777" w:rsidTr="00DA3B1D">
        <w:tc>
          <w:tcPr>
            <w:tcW w:w="1418" w:type="dxa"/>
            <w:tcBorders>
              <w:top w:val="single" w:sz="4" w:space="0" w:color="auto"/>
              <w:left w:val="single" w:sz="4" w:space="0" w:color="auto"/>
              <w:bottom w:val="single" w:sz="4" w:space="0" w:color="auto"/>
              <w:right w:val="single" w:sz="4" w:space="0" w:color="auto"/>
            </w:tcBorders>
          </w:tcPr>
          <w:p w14:paraId="06BD6E49"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1.8.</w:t>
            </w:r>
          </w:p>
        </w:tc>
        <w:tc>
          <w:tcPr>
            <w:tcW w:w="8505" w:type="dxa"/>
            <w:tcBorders>
              <w:top w:val="single" w:sz="4" w:space="0" w:color="auto"/>
              <w:left w:val="single" w:sz="4" w:space="0" w:color="auto"/>
              <w:bottom w:val="single" w:sz="4" w:space="0" w:color="auto"/>
              <w:right w:val="single" w:sz="4" w:space="0" w:color="auto"/>
            </w:tcBorders>
          </w:tcPr>
          <w:p w14:paraId="2C3C8E88"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Оформлять заявки поставщикам и осуществлять прием товаров аптечного ассортимента</w:t>
            </w:r>
          </w:p>
        </w:tc>
      </w:tr>
      <w:tr w:rsidR="008D0126" w:rsidRPr="00C766F6" w14:paraId="5102E96D" w14:textId="77777777" w:rsidTr="00DA3B1D">
        <w:tc>
          <w:tcPr>
            <w:tcW w:w="1418" w:type="dxa"/>
            <w:tcBorders>
              <w:top w:val="single" w:sz="4" w:space="0" w:color="auto"/>
              <w:left w:val="single" w:sz="4" w:space="0" w:color="auto"/>
              <w:bottom w:val="single" w:sz="4" w:space="0" w:color="auto"/>
              <w:right w:val="single" w:sz="4" w:space="0" w:color="auto"/>
            </w:tcBorders>
          </w:tcPr>
          <w:p w14:paraId="47466FD1"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1.9.</w:t>
            </w:r>
          </w:p>
        </w:tc>
        <w:tc>
          <w:tcPr>
            <w:tcW w:w="8505" w:type="dxa"/>
            <w:tcBorders>
              <w:top w:val="single" w:sz="4" w:space="0" w:color="auto"/>
              <w:left w:val="single" w:sz="4" w:space="0" w:color="auto"/>
              <w:bottom w:val="single" w:sz="4" w:space="0" w:color="auto"/>
              <w:right w:val="single" w:sz="4" w:space="0" w:color="auto"/>
            </w:tcBorders>
          </w:tcPr>
          <w:p w14:paraId="743C868E"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8D0126" w:rsidRPr="00C766F6" w14:paraId="051CFB06" w14:textId="77777777" w:rsidTr="00DA3B1D">
        <w:tc>
          <w:tcPr>
            <w:tcW w:w="1418" w:type="dxa"/>
            <w:tcBorders>
              <w:top w:val="single" w:sz="4" w:space="0" w:color="auto"/>
              <w:left w:val="single" w:sz="4" w:space="0" w:color="auto"/>
              <w:bottom w:val="single" w:sz="4" w:space="0" w:color="auto"/>
              <w:right w:val="single" w:sz="4" w:space="0" w:color="auto"/>
            </w:tcBorders>
          </w:tcPr>
          <w:p w14:paraId="77C1CD8A" w14:textId="77777777" w:rsidR="008D0126" w:rsidRPr="00C766F6" w:rsidRDefault="008D0126" w:rsidP="00DA3B1D">
            <w:pPr>
              <w:jc w:val="center"/>
              <w:rPr>
                <w:rFonts w:ascii="Times New Roman" w:hAnsi="Times New Roman"/>
                <w:sz w:val="24"/>
                <w:szCs w:val="24"/>
              </w:rPr>
            </w:pPr>
            <w:r w:rsidRPr="00C766F6">
              <w:rPr>
                <w:rFonts w:ascii="Times New Roman" w:hAnsi="Times New Roman"/>
                <w:sz w:val="24"/>
                <w:szCs w:val="24"/>
              </w:rPr>
              <w:t>ПК 1.11.</w:t>
            </w:r>
          </w:p>
        </w:tc>
        <w:tc>
          <w:tcPr>
            <w:tcW w:w="8505" w:type="dxa"/>
            <w:tcBorders>
              <w:top w:val="single" w:sz="4" w:space="0" w:color="auto"/>
              <w:left w:val="single" w:sz="4" w:space="0" w:color="auto"/>
              <w:bottom w:val="single" w:sz="4" w:space="0" w:color="auto"/>
              <w:right w:val="single" w:sz="4" w:space="0" w:color="auto"/>
            </w:tcBorders>
          </w:tcPr>
          <w:p w14:paraId="60F72A41" w14:textId="77777777" w:rsidR="008D0126" w:rsidRPr="00C766F6" w:rsidRDefault="008D0126" w:rsidP="00DA3B1D">
            <w:pPr>
              <w:shd w:val="clear" w:color="auto" w:fill="FFFFFF"/>
              <w:ind w:right="102"/>
              <w:jc w:val="both"/>
              <w:rPr>
                <w:rFonts w:ascii="Times New Roman" w:hAnsi="Times New Roman"/>
                <w:sz w:val="24"/>
                <w:szCs w:val="24"/>
              </w:rPr>
            </w:pPr>
            <w:r w:rsidRPr="00C766F6">
              <w:rPr>
                <w:rFonts w:ascii="Times New Roman" w:hAnsi="Times New Roman"/>
                <w:sz w:val="24"/>
                <w:szCs w:val="24"/>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25847C35" w14:textId="77777777" w:rsidR="006A26B3" w:rsidRDefault="006A26B3" w:rsidP="006A26B3">
      <w:pPr>
        <w:spacing w:after="0"/>
        <w:ind w:right="320"/>
        <w:jc w:val="both"/>
        <w:rPr>
          <w:rFonts w:ascii="Times New Roman" w:hAnsi="Times New Roman"/>
          <w:b/>
          <w:sz w:val="24"/>
          <w:szCs w:val="28"/>
        </w:rPr>
      </w:pPr>
    </w:p>
    <w:p w14:paraId="2C325DF4" w14:textId="77777777" w:rsidR="008D0126" w:rsidRPr="00A02A63" w:rsidRDefault="008D0126" w:rsidP="008D0126">
      <w:pPr>
        <w:spacing w:after="0"/>
        <w:ind w:right="320"/>
        <w:jc w:val="both"/>
        <w:rPr>
          <w:rFonts w:ascii="Times New Roman" w:hAnsi="Times New Roman"/>
          <w:b/>
          <w:sz w:val="24"/>
          <w:szCs w:val="28"/>
        </w:rPr>
      </w:pPr>
      <w:r w:rsidRPr="00A02A63">
        <w:rPr>
          <w:rFonts w:ascii="Times New Roman" w:hAnsi="Times New Roman"/>
          <w:b/>
          <w:sz w:val="24"/>
          <w:szCs w:val="28"/>
        </w:rPr>
        <w:t xml:space="preserve">Хронологическая карта теоретического занятия: </w:t>
      </w:r>
    </w:p>
    <w:p w14:paraId="234B1C7B" w14:textId="77777777" w:rsidR="008D0126" w:rsidRDefault="008D0126" w:rsidP="008D0126">
      <w:pPr>
        <w:pStyle w:val="a5"/>
        <w:numPr>
          <w:ilvl w:val="0"/>
          <w:numId w:val="24"/>
        </w:numPr>
        <w:ind w:left="425" w:right="318" w:hanging="357"/>
        <w:contextualSpacing/>
        <w:jc w:val="both"/>
        <w:rPr>
          <w:szCs w:val="28"/>
        </w:rPr>
      </w:pPr>
      <w:r w:rsidRPr="003145AD">
        <w:rPr>
          <w:szCs w:val="28"/>
        </w:rPr>
        <w:t>Организационный момент – 5 минут</w:t>
      </w:r>
    </w:p>
    <w:p w14:paraId="13904F10" w14:textId="77777777" w:rsidR="008D0126" w:rsidRDefault="008D0126" w:rsidP="008D0126">
      <w:pPr>
        <w:pStyle w:val="a5"/>
        <w:numPr>
          <w:ilvl w:val="0"/>
          <w:numId w:val="24"/>
        </w:numPr>
        <w:ind w:left="425" w:right="318" w:hanging="357"/>
        <w:contextualSpacing/>
        <w:jc w:val="both"/>
        <w:rPr>
          <w:szCs w:val="28"/>
        </w:rPr>
      </w:pPr>
      <w:r w:rsidRPr="003145AD">
        <w:rPr>
          <w:szCs w:val="28"/>
        </w:rPr>
        <w:t xml:space="preserve">Проверка уровня знаний обучающихся + мотивация учебной деятельности – 10 минут </w:t>
      </w:r>
    </w:p>
    <w:p w14:paraId="2235CB04" w14:textId="77777777" w:rsidR="008D0126" w:rsidRDefault="008D0126" w:rsidP="008D0126">
      <w:pPr>
        <w:pStyle w:val="a5"/>
        <w:numPr>
          <w:ilvl w:val="0"/>
          <w:numId w:val="24"/>
        </w:numPr>
        <w:ind w:left="425" w:right="318" w:hanging="357"/>
        <w:contextualSpacing/>
        <w:jc w:val="both"/>
        <w:rPr>
          <w:szCs w:val="28"/>
        </w:rPr>
      </w:pPr>
      <w:r w:rsidRPr="003145AD">
        <w:rPr>
          <w:szCs w:val="28"/>
        </w:rPr>
        <w:t>Основная часть теоретического занятия – 50 минут</w:t>
      </w:r>
    </w:p>
    <w:p w14:paraId="04BA26C2" w14:textId="77777777" w:rsidR="008D0126" w:rsidRDefault="008D0126" w:rsidP="008D0126">
      <w:pPr>
        <w:pStyle w:val="a5"/>
        <w:numPr>
          <w:ilvl w:val="0"/>
          <w:numId w:val="24"/>
        </w:numPr>
        <w:ind w:left="425" w:right="318" w:hanging="357"/>
        <w:contextualSpacing/>
        <w:jc w:val="both"/>
        <w:rPr>
          <w:szCs w:val="28"/>
        </w:rPr>
      </w:pPr>
      <w:r w:rsidRPr="003145AD">
        <w:rPr>
          <w:szCs w:val="28"/>
        </w:rPr>
        <w:t>Закрепление – 5 минут</w:t>
      </w:r>
    </w:p>
    <w:p w14:paraId="746D8CD5" w14:textId="77777777" w:rsidR="008D0126" w:rsidRDefault="008D0126" w:rsidP="008D0126">
      <w:pPr>
        <w:pStyle w:val="a5"/>
        <w:numPr>
          <w:ilvl w:val="0"/>
          <w:numId w:val="24"/>
        </w:numPr>
        <w:ind w:left="425" w:right="318" w:hanging="357"/>
        <w:contextualSpacing/>
        <w:jc w:val="both"/>
        <w:rPr>
          <w:szCs w:val="28"/>
        </w:rPr>
      </w:pPr>
      <w:r w:rsidRPr="003145AD">
        <w:rPr>
          <w:szCs w:val="28"/>
        </w:rPr>
        <w:t>Задания и задачи – 10 минут</w:t>
      </w:r>
    </w:p>
    <w:p w14:paraId="29C0B59A" w14:textId="77777777" w:rsidR="008D0126" w:rsidRDefault="008D0126" w:rsidP="008D0126">
      <w:pPr>
        <w:pStyle w:val="a5"/>
        <w:numPr>
          <w:ilvl w:val="0"/>
          <w:numId w:val="24"/>
        </w:numPr>
        <w:ind w:left="425" w:right="318" w:hanging="357"/>
        <w:contextualSpacing/>
        <w:jc w:val="both"/>
        <w:rPr>
          <w:szCs w:val="28"/>
        </w:rPr>
      </w:pPr>
      <w:r w:rsidRPr="003145AD">
        <w:rPr>
          <w:szCs w:val="28"/>
        </w:rPr>
        <w:t>Подведение итогов – 5 минут</w:t>
      </w:r>
    </w:p>
    <w:p w14:paraId="2ABADBE8" w14:textId="37DCF153" w:rsidR="006A26B3" w:rsidRPr="008D0126" w:rsidRDefault="008D0126" w:rsidP="008D0126">
      <w:pPr>
        <w:pStyle w:val="a5"/>
        <w:numPr>
          <w:ilvl w:val="0"/>
          <w:numId w:val="24"/>
        </w:numPr>
        <w:ind w:left="425" w:right="318" w:hanging="357"/>
        <w:contextualSpacing/>
        <w:jc w:val="both"/>
        <w:rPr>
          <w:szCs w:val="28"/>
        </w:rPr>
      </w:pPr>
      <w:r w:rsidRPr="003145AD">
        <w:rPr>
          <w:szCs w:val="28"/>
        </w:rPr>
        <w:t>Задание на дом – 5 минут</w:t>
      </w:r>
    </w:p>
    <w:p w14:paraId="5D930A80" w14:textId="77777777" w:rsidR="006A26B3" w:rsidRPr="00A02A6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1. О</w:t>
      </w:r>
      <w:r w:rsidR="002469D0">
        <w:rPr>
          <w:rFonts w:ascii="Times New Roman" w:hAnsi="Times New Roman"/>
          <w:b/>
          <w:sz w:val="24"/>
          <w:szCs w:val="28"/>
        </w:rPr>
        <w:t>рганизационный момент – 5 минут</w:t>
      </w:r>
    </w:p>
    <w:p w14:paraId="6D06CBAE" w14:textId="77777777" w:rsidR="003966C2" w:rsidRPr="002E2CB2" w:rsidRDefault="003966C2" w:rsidP="003966C2">
      <w:pPr>
        <w:pStyle w:val="a5"/>
        <w:numPr>
          <w:ilvl w:val="0"/>
          <w:numId w:val="4"/>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38C0C3BA" w14:textId="77777777" w:rsidR="003966C2" w:rsidRPr="002E2CB2" w:rsidRDefault="003966C2" w:rsidP="003966C2">
      <w:pPr>
        <w:pStyle w:val="a5"/>
        <w:numPr>
          <w:ilvl w:val="0"/>
          <w:numId w:val="4"/>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5621979A" w14:textId="77777777" w:rsidR="003966C2" w:rsidRPr="002E2CB2" w:rsidRDefault="003966C2" w:rsidP="003966C2">
      <w:pPr>
        <w:pStyle w:val="a5"/>
        <w:numPr>
          <w:ilvl w:val="0"/>
          <w:numId w:val="4"/>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61C1D166" w14:textId="77777777" w:rsidR="00BC4241" w:rsidRPr="008E1666" w:rsidRDefault="00BC4241" w:rsidP="00BC4241">
      <w:pPr>
        <w:spacing w:after="0"/>
        <w:ind w:right="318" w:firstLine="709"/>
        <w:contextualSpacing/>
        <w:jc w:val="both"/>
        <w:rPr>
          <w:rFonts w:ascii="Times New Roman" w:hAnsi="Times New Roman"/>
          <w:sz w:val="24"/>
          <w:szCs w:val="28"/>
        </w:rPr>
      </w:pPr>
    </w:p>
    <w:p w14:paraId="638B29D1" w14:textId="4011EA30" w:rsidR="006A26B3" w:rsidRPr="00A02A6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2.</w:t>
      </w:r>
      <w:r w:rsidR="008A64DD">
        <w:rPr>
          <w:rFonts w:ascii="Times New Roman" w:hAnsi="Times New Roman"/>
          <w:b/>
          <w:sz w:val="24"/>
          <w:szCs w:val="28"/>
        </w:rPr>
        <w:t>Проверка у</w:t>
      </w:r>
      <w:r>
        <w:rPr>
          <w:rFonts w:ascii="Times New Roman" w:hAnsi="Times New Roman"/>
          <w:b/>
          <w:sz w:val="24"/>
          <w:szCs w:val="28"/>
        </w:rPr>
        <w:t>ровня</w:t>
      </w:r>
      <w:r w:rsidRPr="00A02A63">
        <w:rPr>
          <w:rFonts w:ascii="Times New Roman" w:hAnsi="Times New Roman"/>
          <w:b/>
          <w:sz w:val="24"/>
          <w:szCs w:val="28"/>
        </w:rPr>
        <w:t xml:space="preserve"> знаний </w:t>
      </w:r>
      <w:r w:rsidR="008D0126">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по теме</w:t>
      </w:r>
      <w:r w:rsidR="004F34CD">
        <w:rPr>
          <w:rFonts w:ascii="Times New Roman" w:hAnsi="Times New Roman"/>
          <w:b/>
          <w:sz w:val="24"/>
          <w:szCs w:val="28"/>
        </w:rPr>
        <w:t xml:space="preserve"> </w:t>
      </w:r>
      <w:r w:rsidRPr="00A02A63">
        <w:rPr>
          <w:rFonts w:ascii="Times New Roman" w:hAnsi="Times New Roman"/>
          <w:b/>
          <w:sz w:val="24"/>
          <w:szCs w:val="28"/>
        </w:rPr>
        <w:t>– 5 минут</w:t>
      </w:r>
    </w:p>
    <w:p w14:paraId="63A3DA58" w14:textId="77777777" w:rsidR="00BE0BD7" w:rsidRDefault="00BE0BD7" w:rsidP="00BE0BD7">
      <w:pPr>
        <w:pStyle w:val="a5"/>
        <w:numPr>
          <w:ilvl w:val="0"/>
          <w:numId w:val="27"/>
        </w:numPr>
        <w:spacing w:after="0"/>
        <w:ind w:left="426" w:right="320"/>
        <w:jc w:val="both"/>
        <w:rPr>
          <w:szCs w:val="28"/>
        </w:rPr>
      </w:pPr>
      <w:r w:rsidRPr="00AB3574">
        <w:rPr>
          <w:szCs w:val="28"/>
        </w:rPr>
        <w:t xml:space="preserve">Дайте </w:t>
      </w:r>
      <w:r>
        <w:rPr>
          <w:szCs w:val="28"/>
        </w:rPr>
        <w:t>определение понятию «качество товара».</w:t>
      </w:r>
    </w:p>
    <w:p w14:paraId="1FFC4FBE" w14:textId="77777777" w:rsidR="00BE0BD7" w:rsidRDefault="00BE0BD7" w:rsidP="00BE0BD7">
      <w:pPr>
        <w:pStyle w:val="a5"/>
        <w:numPr>
          <w:ilvl w:val="0"/>
          <w:numId w:val="27"/>
        </w:numPr>
        <w:spacing w:after="0"/>
        <w:ind w:left="426" w:right="320"/>
        <w:jc w:val="both"/>
        <w:rPr>
          <w:szCs w:val="28"/>
        </w:rPr>
      </w:pPr>
      <w:r>
        <w:rPr>
          <w:szCs w:val="28"/>
        </w:rPr>
        <w:t>Каковы основные показатели качества?</w:t>
      </w:r>
    </w:p>
    <w:p w14:paraId="2D8BE379" w14:textId="77777777" w:rsidR="00BE0BD7" w:rsidRDefault="00BE0BD7" w:rsidP="00BE0BD7">
      <w:pPr>
        <w:pStyle w:val="a5"/>
        <w:numPr>
          <w:ilvl w:val="0"/>
          <w:numId w:val="27"/>
        </w:numPr>
        <w:spacing w:after="0"/>
        <w:ind w:left="426" w:right="320"/>
        <w:jc w:val="both"/>
        <w:rPr>
          <w:szCs w:val="28"/>
        </w:rPr>
      </w:pPr>
      <w:r>
        <w:rPr>
          <w:szCs w:val="28"/>
        </w:rPr>
        <w:t>Что такое стандарт? Стандартизация?</w:t>
      </w:r>
    </w:p>
    <w:p w14:paraId="6AA25C51" w14:textId="77777777" w:rsidR="00BE0BD7" w:rsidRDefault="00BE0BD7" w:rsidP="00BE0BD7">
      <w:pPr>
        <w:pStyle w:val="a5"/>
        <w:numPr>
          <w:ilvl w:val="0"/>
          <w:numId w:val="27"/>
        </w:numPr>
        <w:spacing w:after="0"/>
        <w:ind w:left="426" w:right="320"/>
        <w:jc w:val="both"/>
        <w:rPr>
          <w:szCs w:val="28"/>
        </w:rPr>
      </w:pPr>
      <w:r>
        <w:rPr>
          <w:szCs w:val="28"/>
        </w:rPr>
        <w:t>Что такое упаковка? Ее основные компоненты.</w:t>
      </w:r>
    </w:p>
    <w:p w14:paraId="71BC7494" w14:textId="77777777" w:rsidR="00BE0BD7" w:rsidRDefault="00BE0BD7" w:rsidP="00BE0BD7">
      <w:pPr>
        <w:pStyle w:val="a5"/>
        <w:numPr>
          <w:ilvl w:val="0"/>
          <w:numId w:val="27"/>
        </w:numPr>
        <w:spacing w:after="0"/>
        <w:ind w:left="426" w:right="320"/>
        <w:jc w:val="both"/>
        <w:rPr>
          <w:szCs w:val="28"/>
        </w:rPr>
      </w:pPr>
      <w:r>
        <w:rPr>
          <w:szCs w:val="28"/>
        </w:rPr>
        <w:t>Каково функциональное значение упаковки?</w:t>
      </w:r>
    </w:p>
    <w:p w14:paraId="65D133D8" w14:textId="77777777" w:rsidR="00BE0BD7" w:rsidRDefault="00BE0BD7" w:rsidP="00BE0BD7">
      <w:pPr>
        <w:pStyle w:val="a5"/>
        <w:numPr>
          <w:ilvl w:val="0"/>
          <w:numId w:val="27"/>
        </w:numPr>
        <w:spacing w:after="0"/>
        <w:ind w:left="426" w:right="320"/>
        <w:jc w:val="both"/>
        <w:rPr>
          <w:szCs w:val="28"/>
        </w:rPr>
      </w:pPr>
      <w:r>
        <w:rPr>
          <w:szCs w:val="28"/>
        </w:rPr>
        <w:t>Виды упаковки (с примерами).</w:t>
      </w:r>
    </w:p>
    <w:p w14:paraId="25BEDCD5" w14:textId="77777777" w:rsidR="00BE0BD7" w:rsidRDefault="00BE0BD7" w:rsidP="00BE0BD7">
      <w:pPr>
        <w:pStyle w:val="a5"/>
        <w:numPr>
          <w:ilvl w:val="0"/>
          <w:numId w:val="27"/>
        </w:numPr>
        <w:spacing w:after="0"/>
        <w:ind w:left="426" w:right="320"/>
        <w:jc w:val="both"/>
        <w:rPr>
          <w:szCs w:val="28"/>
        </w:rPr>
      </w:pPr>
      <w:r>
        <w:rPr>
          <w:szCs w:val="28"/>
        </w:rPr>
        <w:t>Каковы основные требования, предъявляемые к упаковке?</w:t>
      </w:r>
    </w:p>
    <w:p w14:paraId="262A986B" w14:textId="77777777" w:rsidR="00BE0BD7" w:rsidRDefault="00BE0BD7" w:rsidP="00BE0BD7">
      <w:pPr>
        <w:pStyle w:val="a5"/>
        <w:numPr>
          <w:ilvl w:val="0"/>
          <w:numId w:val="27"/>
        </w:numPr>
        <w:spacing w:after="0"/>
        <w:ind w:left="426" w:right="320"/>
        <w:jc w:val="both"/>
        <w:rPr>
          <w:szCs w:val="28"/>
        </w:rPr>
      </w:pPr>
      <w:r>
        <w:rPr>
          <w:szCs w:val="28"/>
        </w:rPr>
        <w:t>Что такое маркировка? Основные требования.</w:t>
      </w:r>
    </w:p>
    <w:p w14:paraId="4B260DD2" w14:textId="77777777" w:rsidR="00BE0BD7" w:rsidRDefault="00BE0BD7" w:rsidP="00BE0BD7">
      <w:pPr>
        <w:pStyle w:val="a5"/>
        <w:numPr>
          <w:ilvl w:val="0"/>
          <w:numId w:val="27"/>
        </w:numPr>
        <w:spacing w:after="0"/>
        <w:ind w:left="426" w:right="320"/>
        <w:jc w:val="both"/>
        <w:rPr>
          <w:szCs w:val="28"/>
        </w:rPr>
      </w:pPr>
      <w:r>
        <w:rPr>
          <w:szCs w:val="28"/>
        </w:rPr>
        <w:t>Что относится к основополагающей информации маркировки?</w:t>
      </w:r>
    </w:p>
    <w:p w14:paraId="0DED2009" w14:textId="77777777" w:rsidR="00BE0BD7" w:rsidRDefault="00BE0BD7" w:rsidP="00BE0BD7">
      <w:pPr>
        <w:pStyle w:val="a5"/>
        <w:numPr>
          <w:ilvl w:val="0"/>
          <w:numId w:val="27"/>
        </w:numPr>
        <w:spacing w:after="0"/>
        <w:ind w:left="426" w:right="320"/>
        <w:jc w:val="both"/>
        <w:rPr>
          <w:szCs w:val="28"/>
        </w:rPr>
      </w:pPr>
      <w:r>
        <w:rPr>
          <w:szCs w:val="28"/>
        </w:rPr>
        <w:t>Какие данные в обязательном порядке содержит инструкция?</w:t>
      </w:r>
    </w:p>
    <w:p w14:paraId="5CF2BE94" w14:textId="77777777" w:rsidR="00BE0BD7" w:rsidRDefault="00BE0BD7" w:rsidP="00BE0BD7">
      <w:pPr>
        <w:pStyle w:val="a5"/>
        <w:numPr>
          <w:ilvl w:val="0"/>
          <w:numId w:val="27"/>
        </w:numPr>
        <w:spacing w:after="0"/>
        <w:ind w:left="426" w:right="320"/>
        <w:jc w:val="both"/>
        <w:rPr>
          <w:szCs w:val="28"/>
        </w:rPr>
      </w:pPr>
      <w:r>
        <w:rPr>
          <w:szCs w:val="28"/>
        </w:rPr>
        <w:t>Какова структура маркировки?</w:t>
      </w:r>
    </w:p>
    <w:p w14:paraId="67860E47" w14:textId="77777777" w:rsidR="00BE0BD7" w:rsidRDefault="00BE0BD7" w:rsidP="00BE0BD7">
      <w:pPr>
        <w:pStyle w:val="a5"/>
        <w:numPr>
          <w:ilvl w:val="0"/>
          <w:numId w:val="27"/>
        </w:numPr>
        <w:spacing w:after="0"/>
        <w:ind w:left="426" w:right="320"/>
        <w:jc w:val="both"/>
        <w:rPr>
          <w:szCs w:val="28"/>
        </w:rPr>
      </w:pPr>
      <w:r>
        <w:rPr>
          <w:szCs w:val="28"/>
        </w:rPr>
        <w:t>Что такое товарный знак, регистрационный номер, серия, партия?</w:t>
      </w:r>
    </w:p>
    <w:p w14:paraId="1CDEA3D2" w14:textId="77777777" w:rsidR="00BE0BD7" w:rsidRPr="00AB3574" w:rsidRDefault="00BE0BD7" w:rsidP="00BE0BD7">
      <w:pPr>
        <w:pStyle w:val="a5"/>
        <w:numPr>
          <w:ilvl w:val="0"/>
          <w:numId w:val="27"/>
        </w:numPr>
        <w:spacing w:after="0"/>
        <w:ind w:left="426" w:right="320"/>
        <w:jc w:val="both"/>
        <w:rPr>
          <w:szCs w:val="28"/>
        </w:rPr>
      </w:pPr>
      <w:r>
        <w:rPr>
          <w:szCs w:val="28"/>
        </w:rPr>
        <w:t>В чем отличие срока годности и срока хранения?</w:t>
      </w:r>
    </w:p>
    <w:p w14:paraId="087791B4" w14:textId="77777777" w:rsidR="003966C2" w:rsidRDefault="003966C2" w:rsidP="003966C2">
      <w:pPr>
        <w:spacing w:after="0"/>
        <w:ind w:right="318"/>
        <w:contextualSpacing/>
        <w:jc w:val="both"/>
        <w:rPr>
          <w:szCs w:val="28"/>
        </w:rPr>
      </w:pPr>
    </w:p>
    <w:p w14:paraId="6E1D6C39" w14:textId="2C1DBDEF" w:rsidR="003966C2" w:rsidRDefault="003966C2" w:rsidP="003966C2">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r w:rsidR="008D0126">
        <w:rPr>
          <w:rFonts w:ascii="Times New Roman" w:hAnsi="Times New Roman"/>
          <w:b/>
          <w:bCs/>
          <w:sz w:val="24"/>
          <w:szCs w:val="28"/>
          <w:shd w:val="clear" w:color="auto" w:fill="FFFFFF"/>
        </w:rPr>
        <w:t xml:space="preserve"> – 5 минут</w:t>
      </w:r>
    </w:p>
    <w:p w14:paraId="79CDABA2" w14:textId="77777777" w:rsidR="003966C2" w:rsidRPr="00BC4241" w:rsidRDefault="003966C2" w:rsidP="003966C2">
      <w:pPr>
        <w:spacing w:after="0"/>
        <w:ind w:right="318" w:firstLine="709"/>
        <w:contextualSpacing/>
        <w:jc w:val="both"/>
        <w:rPr>
          <w:rFonts w:ascii="Times New Roman" w:hAnsi="Times New Roman"/>
          <w:sz w:val="24"/>
          <w:szCs w:val="28"/>
        </w:rPr>
      </w:pPr>
      <w:r w:rsidRPr="00BC4241">
        <w:rPr>
          <w:rFonts w:ascii="Times New Roman" w:hAnsi="Times New Roman"/>
          <w:sz w:val="24"/>
          <w:szCs w:val="28"/>
        </w:rPr>
        <w:t>Принцип приоритетности государственного регулирования качества, эффективности и безопасности лекарственных средств проявляется в следующем.</w:t>
      </w:r>
    </w:p>
    <w:p w14:paraId="623E5977" w14:textId="77777777" w:rsidR="003966C2" w:rsidRPr="00BC4241" w:rsidRDefault="003966C2" w:rsidP="003966C2">
      <w:pPr>
        <w:spacing w:after="0"/>
        <w:ind w:right="318" w:firstLine="709"/>
        <w:contextualSpacing/>
        <w:jc w:val="both"/>
        <w:rPr>
          <w:rFonts w:ascii="Times New Roman" w:hAnsi="Times New Roman"/>
          <w:sz w:val="24"/>
          <w:szCs w:val="28"/>
        </w:rPr>
      </w:pPr>
      <w:r w:rsidRPr="00BC4241">
        <w:rPr>
          <w:rFonts w:ascii="Times New Roman" w:hAnsi="Times New Roman"/>
          <w:sz w:val="24"/>
          <w:szCs w:val="28"/>
        </w:rPr>
        <w:t>Во-первых, производство лекарственных средств и фармацевтическая деятельность могут осуществляться только на условиях, предусмотренных лицензией, выдаваемой в установленном законом порядке.</w:t>
      </w:r>
    </w:p>
    <w:p w14:paraId="0CFB0E90" w14:textId="77777777" w:rsidR="003966C2" w:rsidRPr="00BC4241" w:rsidRDefault="003966C2" w:rsidP="003966C2">
      <w:pPr>
        <w:spacing w:after="0"/>
        <w:ind w:right="318" w:firstLine="709"/>
        <w:contextualSpacing/>
        <w:jc w:val="both"/>
        <w:rPr>
          <w:rFonts w:ascii="Times New Roman" w:hAnsi="Times New Roman"/>
          <w:sz w:val="24"/>
          <w:szCs w:val="28"/>
        </w:rPr>
      </w:pPr>
      <w:r w:rsidRPr="00BC4241">
        <w:rPr>
          <w:rFonts w:ascii="Times New Roman" w:hAnsi="Times New Roman"/>
          <w:sz w:val="24"/>
          <w:szCs w:val="28"/>
        </w:rPr>
        <w:t xml:space="preserve">Во-вторых, государство устанавливает единые правила (стандарты) производства лекарственных средств. </w:t>
      </w:r>
    </w:p>
    <w:p w14:paraId="166A661C" w14:textId="77777777" w:rsidR="003966C2" w:rsidRPr="00BC4241" w:rsidRDefault="003966C2" w:rsidP="003966C2">
      <w:pPr>
        <w:spacing w:after="0"/>
        <w:ind w:right="318" w:firstLine="709"/>
        <w:contextualSpacing/>
        <w:jc w:val="both"/>
        <w:rPr>
          <w:rFonts w:ascii="Times New Roman" w:hAnsi="Times New Roman"/>
          <w:sz w:val="24"/>
          <w:szCs w:val="28"/>
        </w:rPr>
      </w:pPr>
      <w:r w:rsidRPr="00BC4241">
        <w:rPr>
          <w:rFonts w:ascii="Times New Roman" w:hAnsi="Times New Roman"/>
          <w:sz w:val="24"/>
          <w:szCs w:val="28"/>
        </w:rPr>
        <w:t>В-третьих, проведение доклинических исследований лекарственных средств и клинических исследований лекарственных препаратов контролируется государством</w:t>
      </w:r>
      <w:r>
        <w:rPr>
          <w:rFonts w:ascii="Times New Roman" w:hAnsi="Times New Roman"/>
          <w:sz w:val="24"/>
          <w:szCs w:val="28"/>
        </w:rPr>
        <w:t>.</w:t>
      </w:r>
    </w:p>
    <w:p w14:paraId="0ADBF1B4" w14:textId="77777777" w:rsidR="003966C2" w:rsidRDefault="003966C2" w:rsidP="003966C2">
      <w:pPr>
        <w:spacing w:after="0"/>
        <w:ind w:right="318" w:firstLine="709"/>
        <w:contextualSpacing/>
        <w:jc w:val="both"/>
        <w:rPr>
          <w:rFonts w:ascii="Times New Roman" w:hAnsi="Times New Roman"/>
          <w:sz w:val="24"/>
          <w:szCs w:val="28"/>
        </w:rPr>
      </w:pPr>
      <w:r w:rsidRPr="00BC4241">
        <w:rPr>
          <w:rFonts w:ascii="Times New Roman" w:hAnsi="Times New Roman"/>
          <w:sz w:val="24"/>
          <w:szCs w:val="28"/>
        </w:rPr>
        <w:t>В-четвертых, уполномоченный федеральный орган исполнительной власти осуществляет мониторинг безопасности лекарственных препаратов, т.е. отслеживает возможные негативные последствия их применения, предупреждает пациентов и защищает их от такого применения</w:t>
      </w:r>
      <w:r>
        <w:rPr>
          <w:rFonts w:ascii="Times New Roman" w:hAnsi="Times New Roman"/>
          <w:sz w:val="24"/>
          <w:szCs w:val="28"/>
        </w:rPr>
        <w:t xml:space="preserve">. </w:t>
      </w:r>
      <w:r w:rsidRPr="00BC4241">
        <w:rPr>
          <w:rFonts w:ascii="Times New Roman" w:hAnsi="Times New Roman"/>
          <w:sz w:val="24"/>
          <w:szCs w:val="28"/>
        </w:rPr>
        <w:t>Реализация данной функции возложена на Федеральную службу по надзору в сфере здравоохранения.</w:t>
      </w:r>
    </w:p>
    <w:p w14:paraId="32D43C57" w14:textId="77777777" w:rsidR="003966C2" w:rsidRPr="003966C2" w:rsidRDefault="003966C2" w:rsidP="003966C2">
      <w:pPr>
        <w:spacing w:after="0"/>
        <w:ind w:right="318"/>
        <w:contextualSpacing/>
        <w:jc w:val="both"/>
        <w:rPr>
          <w:szCs w:val="28"/>
        </w:rPr>
      </w:pPr>
    </w:p>
    <w:p w14:paraId="131BA70E" w14:textId="77777777" w:rsidR="006A26B3" w:rsidRDefault="006A26B3" w:rsidP="006A26B3">
      <w:pPr>
        <w:spacing w:after="0"/>
        <w:ind w:right="320"/>
        <w:jc w:val="both"/>
        <w:rPr>
          <w:rFonts w:ascii="Times New Roman" w:hAnsi="Times New Roman"/>
          <w:b/>
          <w:sz w:val="24"/>
          <w:szCs w:val="28"/>
        </w:rPr>
      </w:pPr>
      <w:r w:rsidRPr="00737CA0">
        <w:rPr>
          <w:rFonts w:ascii="Times New Roman" w:hAnsi="Times New Roman"/>
          <w:b/>
          <w:sz w:val="24"/>
          <w:szCs w:val="28"/>
        </w:rPr>
        <w:t>3.</w:t>
      </w:r>
      <w:r w:rsidR="003966C2">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sidR="008705F2">
        <w:rPr>
          <w:rFonts w:ascii="Times New Roman" w:hAnsi="Times New Roman"/>
          <w:b/>
          <w:sz w:val="24"/>
          <w:szCs w:val="28"/>
        </w:rPr>
        <w:t>5</w:t>
      </w:r>
      <w:r w:rsidRPr="00737CA0">
        <w:rPr>
          <w:rFonts w:ascii="Times New Roman" w:hAnsi="Times New Roman"/>
          <w:b/>
          <w:sz w:val="24"/>
          <w:szCs w:val="28"/>
        </w:rPr>
        <w:t>0 минут</w:t>
      </w:r>
    </w:p>
    <w:p w14:paraId="26E48892" w14:textId="77777777" w:rsidR="003966C2" w:rsidRDefault="003966C2" w:rsidP="006A26B3">
      <w:pPr>
        <w:spacing w:after="0"/>
        <w:ind w:right="320"/>
        <w:jc w:val="both"/>
        <w:rPr>
          <w:rFonts w:ascii="Times New Roman" w:hAnsi="Times New Roman"/>
          <w:sz w:val="24"/>
          <w:szCs w:val="28"/>
        </w:rPr>
      </w:pPr>
      <w:r>
        <w:rPr>
          <w:rFonts w:ascii="Times New Roman" w:hAnsi="Times New Roman"/>
          <w:sz w:val="24"/>
          <w:szCs w:val="28"/>
        </w:rPr>
        <w:t>Материал основной части теоретического занятия в приложении 1</w:t>
      </w:r>
    </w:p>
    <w:p w14:paraId="285823A1" w14:textId="77777777" w:rsidR="003966C2" w:rsidRDefault="003966C2" w:rsidP="003966C2">
      <w:pPr>
        <w:spacing w:after="0" w:line="360" w:lineRule="auto"/>
        <w:ind w:right="318"/>
        <w:contextualSpacing/>
        <w:jc w:val="both"/>
        <w:rPr>
          <w:rFonts w:ascii="Times New Roman" w:hAnsi="Times New Roman"/>
          <w:b/>
          <w:sz w:val="24"/>
          <w:szCs w:val="28"/>
        </w:rPr>
      </w:pPr>
    </w:p>
    <w:p w14:paraId="585BA21E" w14:textId="77777777" w:rsidR="003966C2" w:rsidRDefault="003966C2" w:rsidP="003966C2">
      <w:pPr>
        <w:spacing w:after="0" w:line="360" w:lineRule="auto"/>
        <w:ind w:right="318"/>
        <w:contextualSpacing/>
        <w:jc w:val="both"/>
        <w:rPr>
          <w:rFonts w:ascii="Times New Roman" w:hAnsi="Times New Roman"/>
          <w:b/>
          <w:sz w:val="24"/>
          <w:szCs w:val="28"/>
        </w:rPr>
      </w:pPr>
      <w:r>
        <w:rPr>
          <w:rFonts w:ascii="Times New Roman" w:hAnsi="Times New Roman"/>
          <w:b/>
          <w:sz w:val="24"/>
          <w:szCs w:val="28"/>
        </w:rPr>
        <w:t>4. Закрепление – 10 минут</w:t>
      </w:r>
    </w:p>
    <w:p w14:paraId="4E672F71" w14:textId="77777777" w:rsidR="003966C2" w:rsidRDefault="003966C2" w:rsidP="003966C2">
      <w:pPr>
        <w:pStyle w:val="a5"/>
        <w:numPr>
          <w:ilvl w:val="0"/>
          <w:numId w:val="15"/>
        </w:numPr>
        <w:spacing w:after="0" w:afterAutospacing="0" w:line="276" w:lineRule="auto"/>
        <w:ind w:left="426" w:right="318"/>
        <w:contextualSpacing/>
        <w:jc w:val="both"/>
        <w:rPr>
          <w:szCs w:val="28"/>
        </w:rPr>
      </w:pPr>
      <w:r>
        <w:rPr>
          <w:szCs w:val="28"/>
        </w:rPr>
        <w:t>Дайте определение понятиям «лекарственное средство», «лекарственный препарат», «лекарственная форма».</w:t>
      </w:r>
    </w:p>
    <w:p w14:paraId="6793D405"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Какие препараты относят к ИЛП?</w:t>
      </w:r>
    </w:p>
    <w:p w14:paraId="2D39B915"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Что такое референтный и воспроизведенный лекарственный препарат?</w:t>
      </w:r>
    </w:p>
    <w:p w14:paraId="1A7E185F"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Что такое эффективность, безопасность ЛП?</w:t>
      </w:r>
    </w:p>
    <w:p w14:paraId="7279C1C3"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Что включает в себя государственный федеральный надзор в сфере обращения ЛС?</w:t>
      </w:r>
    </w:p>
    <w:p w14:paraId="440B3A18"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Сроки выдачи регистрационного удостоверения. Назовите причины принятия решения об отмене государственной регистрации.</w:t>
      </w:r>
    </w:p>
    <w:p w14:paraId="7DC0860E" w14:textId="77777777" w:rsidR="003966C2" w:rsidRDefault="003966C2" w:rsidP="003966C2">
      <w:pPr>
        <w:pStyle w:val="a5"/>
        <w:numPr>
          <w:ilvl w:val="0"/>
          <w:numId w:val="15"/>
        </w:numPr>
        <w:spacing w:after="0" w:line="276" w:lineRule="auto"/>
        <w:ind w:left="426" w:right="318"/>
        <w:contextualSpacing/>
        <w:jc w:val="both"/>
        <w:rPr>
          <w:szCs w:val="28"/>
        </w:rPr>
      </w:pPr>
      <w:r>
        <w:rPr>
          <w:szCs w:val="28"/>
        </w:rPr>
        <w:t>Какая информация содержится в Государственном реестре ЛС?</w:t>
      </w:r>
    </w:p>
    <w:p w14:paraId="5DE3B108" w14:textId="77777777" w:rsidR="00E15555" w:rsidRDefault="00E15555" w:rsidP="00E15555">
      <w:pPr>
        <w:pStyle w:val="a5"/>
        <w:numPr>
          <w:ilvl w:val="0"/>
          <w:numId w:val="15"/>
        </w:numPr>
        <w:spacing w:after="0" w:line="276" w:lineRule="auto"/>
        <w:ind w:left="426" w:right="318"/>
        <w:contextualSpacing/>
        <w:jc w:val="both"/>
        <w:rPr>
          <w:szCs w:val="28"/>
        </w:rPr>
      </w:pPr>
      <w:bookmarkStart w:id="2" w:name="_Hlk498247631"/>
      <w:r>
        <w:rPr>
          <w:szCs w:val="28"/>
        </w:rPr>
        <w:t>Какие организации имеют право на осуществление фармацевтической деятельности?</w:t>
      </w:r>
    </w:p>
    <w:p w14:paraId="030B7A1E"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Какие лица имеют право на осуществление фармацевтической деятельности?</w:t>
      </w:r>
    </w:p>
    <w:p w14:paraId="6A588E30"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Кому организации оптовой торговли вправе передавать и продавать лекарственные препараты?</w:t>
      </w:r>
    </w:p>
    <w:p w14:paraId="6253B79B"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Какие группы товаров, наряду с ЛП, имеют право приобретать и продавать аптечные организации?</w:t>
      </w:r>
    </w:p>
    <w:p w14:paraId="40B7A2EE"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Каков порядок уничтожения ЛП?</w:t>
      </w:r>
    </w:p>
    <w:p w14:paraId="5FF25455"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Как осуществляется государственное регулирование цен на ЛП?</w:t>
      </w:r>
    </w:p>
    <w:p w14:paraId="6E9A32D8"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Какую информацию содержит Государственный реестр предельных отпускных цен на ЛП?</w:t>
      </w:r>
    </w:p>
    <w:p w14:paraId="2C9D6CE0"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Кем и в каком порядке осуществляется мониторинг эффективности и безопасности ЛП?</w:t>
      </w:r>
    </w:p>
    <w:p w14:paraId="2E669023" w14:textId="77777777" w:rsidR="00E15555" w:rsidRDefault="00E15555" w:rsidP="00E15555">
      <w:pPr>
        <w:pStyle w:val="a5"/>
        <w:numPr>
          <w:ilvl w:val="0"/>
          <w:numId w:val="15"/>
        </w:numPr>
        <w:spacing w:after="0" w:line="276" w:lineRule="auto"/>
        <w:ind w:left="426" w:right="318"/>
        <w:contextualSpacing/>
        <w:jc w:val="both"/>
        <w:rPr>
          <w:szCs w:val="28"/>
        </w:rPr>
      </w:pPr>
      <w:r>
        <w:rPr>
          <w:szCs w:val="28"/>
        </w:rPr>
        <w:t>Что не вправе осуществлять организации, участвующие в обороте ЛП?</w:t>
      </w:r>
    </w:p>
    <w:bookmarkEnd w:id="2"/>
    <w:p w14:paraId="2FB4627C" w14:textId="77777777" w:rsidR="00E15555" w:rsidRPr="004E118C" w:rsidRDefault="00E15555" w:rsidP="00E15555">
      <w:pPr>
        <w:pStyle w:val="a5"/>
        <w:spacing w:after="0" w:line="276" w:lineRule="auto"/>
        <w:ind w:left="426" w:right="318"/>
        <w:contextualSpacing/>
        <w:jc w:val="both"/>
        <w:rPr>
          <w:szCs w:val="28"/>
        </w:rPr>
      </w:pPr>
    </w:p>
    <w:p w14:paraId="36330BBC" w14:textId="77777777" w:rsidR="003966C2" w:rsidRDefault="003966C2" w:rsidP="003966C2">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5F55F939" w14:textId="77777777" w:rsidR="003966C2" w:rsidRDefault="003966C2" w:rsidP="003966C2">
      <w:pPr>
        <w:spacing w:after="0"/>
        <w:ind w:right="320"/>
        <w:jc w:val="both"/>
        <w:rPr>
          <w:rFonts w:ascii="Times New Roman" w:hAnsi="Times New Roman"/>
          <w:sz w:val="24"/>
          <w:szCs w:val="28"/>
        </w:rPr>
      </w:pPr>
      <w:r>
        <w:rPr>
          <w:rFonts w:ascii="Times New Roman" w:hAnsi="Times New Roman"/>
          <w:sz w:val="24"/>
          <w:szCs w:val="28"/>
        </w:rPr>
        <w:t xml:space="preserve">Работа с электронным ресурсом Государственный реестр ЛС. </w:t>
      </w:r>
    </w:p>
    <w:p w14:paraId="0046D5F4" w14:textId="77777777" w:rsidR="003966C2" w:rsidRDefault="003966C2" w:rsidP="003966C2">
      <w:pPr>
        <w:spacing w:after="0"/>
        <w:ind w:right="320"/>
        <w:jc w:val="both"/>
        <w:rPr>
          <w:rFonts w:ascii="Times New Roman" w:hAnsi="Times New Roman"/>
          <w:sz w:val="24"/>
          <w:szCs w:val="28"/>
        </w:rPr>
      </w:pPr>
      <w:r>
        <w:rPr>
          <w:rFonts w:ascii="Times New Roman" w:hAnsi="Times New Roman"/>
          <w:sz w:val="24"/>
          <w:szCs w:val="28"/>
        </w:rPr>
        <w:t xml:space="preserve">а) </w:t>
      </w:r>
      <w:bookmarkStart w:id="3" w:name="_Hlk498248043"/>
      <w:r>
        <w:rPr>
          <w:rFonts w:ascii="Times New Roman" w:hAnsi="Times New Roman"/>
          <w:sz w:val="24"/>
          <w:szCs w:val="28"/>
        </w:rPr>
        <w:t xml:space="preserve">Найдите и законспектируйте в виде таблицы, соответствующей по содержанию реестру, информацию о следующих препаратах: морфин, диазепам, </w:t>
      </w:r>
      <w:proofErr w:type="spellStart"/>
      <w:r>
        <w:rPr>
          <w:rFonts w:ascii="Times New Roman" w:hAnsi="Times New Roman"/>
          <w:sz w:val="24"/>
          <w:szCs w:val="28"/>
        </w:rPr>
        <w:t>эналаприл</w:t>
      </w:r>
      <w:proofErr w:type="spellEnd"/>
      <w:r>
        <w:rPr>
          <w:rFonts w:ascii="Times New Roman" w:hAnsi="Times New Roman"/>
          <w:sz w:val="24"/>
          <w:szCs w:val="28"/>
        </w:rPr>
        <w:t xml:space="preserve">. </w:t>
      </w:r>
    </w:p>
    <w:p w14:paraId="388AA7BD" w14:textId="77777777" w:rsidR="003966C2" w:rsidRDefault="003966C2" w:rsidP="003966C2">
      <w:pPr>
        <w:spacing w:after="0"/>
        <w:ind w:right="320"/>
        <w:jc w:val="both"/>
        <w:rPr>
          <w:rFonts w:ascii="Times New Roman" w:hAnsi="Times New Roman"/>
          <w:sz w:val="24"/>
          <w:szCs w:val="28"/>
        </w:rPr>
      </w:pPr>
      <w:r>
        <w:rPr>
          <w:rFonts w:ascii="Times New Roman" w:hAnsi="Times New Roman"/>
          <w:sz w:val="24"/>
          <w:szCs w:val="28"/>
        </w:rPr>
        <w:t>б) Запишите информацию о последних ЛП, регистрация которых отменена.</w:t>
      </w:r>
    </w:p>
    <w:bookmarkEnd w:id="3"/>
    <w:p w14:paraId="3A51DD0C" w14:textId="77777777" w:rsidR="003966C2" w:rsidRPr="004E118C" w:rsidRDefault="003966C2" w:rsidP="003966C2">
      <w:pPr>
        <w:spacing w:after="0"/>
        <w:ind w:right="320"/>
        <w:jc w:val="both"/>
        <w:rPr>
          <w:rFonts w:ascii="Times New Roman" w:hAnsi="Times New Roman"/>
          <w:sz w:val="24"/>
          <w:szCs w:val="28"/>
        </w:rPr>
      </w:pPr>
    </w:p>
    <w:p w14:paraId="7199DFFC" w14:textId="77777777" w:rsidR="003966C2" w:rsidRPr="00E37C8A" w:rsidRDefault="003966C2" w:rsidP="003966C2">
      <w:pPr>
        <w:spacing w:after="0"/>
        <w:ind w:right="320"/>
        <w:jc w:val="both"/>
        <w:rPr>
          <w:rFonts w:ascii="Times New Roman" w:hAnsi="Times New Roman"/>
          <w:b/>
          <w:sz w:val="24"/>
          <w:szCs w:val="28"/>
        </w:rPr>
      </w:pPr>
      <w:r w:rsidRPr="00E37C8A">
        <w:rPr>
          <w:rFonts w:ascii="Times New Roman" w:hAnsi="Times New Roman"/>
          <w:b/>
          <w:sz w:val="24"/>
          <w:szCs w:val="28"/>
        </w:rPr>
        <w:t>6</w:t>
      </w:r>
      <w:r>
        <w:rPr>
          <w:rFonts w:ascii="Times New Roman" w:hAnsi="Times New Roman"/>
          <w:b/>
          <w:sz w:val="24"/>
          <w:szCs w:val="28"/>
        </w:rPr>
        <w:t>. Подведение итогов – 5 минут</w:t>
      </w:r>
    </w:p>
    <w:p w14:paraId="3732C374" w14:textId="762C33BD" w:rsidR="003966C2" w:rsidRDefault="003966C2" w:rsidP="003966C2">
      <w:pPr>
        <w:spacing w:after="0"/>
        <w:ind w:right="-1"/>
        <w:contextualSpacing/>
        <w:jc w:val="both"/>
        <w:rPr>
          <w:rFonts w:ascii="Times New Roman" w:hAnsi="Times New Roman"/>
          <w:sz w:val="24"/>
          <w:szCs w:val="28"/>
        </w:rPr>
      </w:pPr>
      <w:r>
        <w:rPr>
          <w:rFonts w:ascii="Times New Roman" w:hAnsi="Times New Roman"/>
          <w:sz w:val="24"/>
          <w:szCs w:val="28"/>
        </w:rPr>
        <w:t xml:space="preserve">Преподаватель делает обобщение темы, дает оценку деятельности </w:t>
      </w:r>
      <w:r w:rsidR="008D0126">
        <w:rPr>
          <w:rFonts w:ascii="Times New Roman" w:hAnsi="Times New Roman"/>
          <w:sz w:val="24"/>
          <w:szCs w:val="28"/>
        </w:rPr>
        <w:t>обучающихся</w:t>
      </w:r>
      <w:r>
        <w:rPr>
          <w:rFonts w:ascii="Times New Roman" w:hAnsi="Times New Roman"/>
          <w:sz w:val="24"/>
          <w:szCs w:val="28"/>
        </w:rPr>
        <w:t>, делает выводы, достигнуты ли цели занятия.</w:t>
      </w:r>
    </w:p>
    <w:p w14:paraId="31810B30" w14:textId="77777777" w:rsidR="003966C2" w:rsidRDefault="003966C2" w:rsidP="003966C2">
      <w:pPr>
        <w:spacing w:after="0"/>
        <w:ind w:right="-1"/>
        <w:contextualSpacing/>
        <w:jc w:val="both"/>
        <w:rPr>
          <w:rFonts w:ascii="Times New Roman" w:hAnsi="Times New Roman"/>
          <w:sz w:val="24"/>
          <w:szCs w:val="28"/>
        </w:rPr>
      </w:pPr>
    </w:p>
    <w:p w14:paraId="3E97064E" w14:textId="77777777" w:rsidR="003966C2" w:rsidRPr="00E53A51" w:rsidRDefault="003966C2" w:rsidP="003966C2">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42D9BE52" w14:textId="77777777" w:rsidR="003966C2" w:rsidRDefault="003966C2" w:rsidP="003966C2">
      <w:pPr>
        <w:spacing w:after="0"/>
        <w:ind w:right="-1"/>
        <w:contextualSpacing/>
        <w:jc w:val="both"/>
        <w:rPr>
          <w:rFonts w:ascii="Times New Roman" w:hAnsi="Times New Roman"/>
          <w:sz w:val="24"/>
          <w:szCs w:val="28"/>
        </w:rPr>
      </w:pPr>
      <w:r>
        <w:rPr>
          <w:rFonts w:ascii="Times New Roman" w:hAnsi="Times New Roman"/>
          <w:sz w:val="24"/>
          <w:szCs w:val="28"/>
        </w:rPr>
        <w:t>Обращение лекарственных препаратов в РФ.</w:t>
      </w:r>
    </w:p>
    <w:p w14:paraId="36671D6A" w14:textId="77777777" w:rsidR="003966C2" w:rsidRDefault="003966C2" w:rsidP="003966C2">
      <w:pPr>
        <w:spacing w:after="0"/>
        <w:ind w:right="-1"/>
        <w:contextualSpacing/>
        <w:jc w:val="both"/>
        <w:rPr>
          <w:rFonts w:ascii="Times New Roman" w:hAnsi="Times New Roman"/>
          <w:i/>
          <w:sz w:val="24"/>
          <w:szCs w:val="28"/>
        </w:rPr>
      </w:pPr>
    </w:p>
    <w:p w14:paraId="2CE04C3E" w14:textId="77777777" w:rsidR="003966C2" w:rsidRDefault="003966C2" w:rsidP="003966C2">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33D9AD1B" w14:textId="5C647BFE" w:rsidR="003966C2" w:rsidRPr="00EB071D" w:rsidRDefault="003966C2" w:rsidP="003966C2">
      <w:pPr>
        <w:pStyle w:val="a5"/>
        <w:widowControl w:val="0"/>
        <w:numPr>
          <w:ilvl w:val="0"/>
          <w:numId w:val="16"/>
        </w:numPr>
        <w:tabs>
          <w:tab w:val="clear" w:pos="720"/>
          <w:tab w:val="num" w:pos="426"/>
        </w:tabs>
        <w:spacing w:before="0" w:beforeAutospacing="0" w:after="0" w:afterAutospacing="0" w:line="276" w:lineRule="auto"/>
        <w:ind w:left="426"/>
        <w:contextualSpacing/>
        <w:jc w:val="both"/>
        <w:rPr>
          <w:b/>
          <w:szCs w:val="28"/>
        </w:rPr>
      </w:pPr>
      <w:r w:rsidRPr="006B618B">
        <w:rPr>
          <w:szCs w:val="28"/>
        </w:rPr>
        <w:t xml:space="preserve">Косова И.В. Экономика и организация фармации: учеб. для студ. учреждений сред. проф. образования/И.В. Косова и др.; под ред. И.В. Косовой. – 4-е изд., </w:t>
      </w:r>
      <w:proofErr w:type="spellStart"/>
      <w:r w:rsidRPr="006B618B">
        <w:rPr>
          <w:szCs w:val="28"/>
        </w:rPr>
        <w:t>перераб</w:t>
      </w:r>
      <w:proofErr w:type="spellEnd"/>
      <w:r w:rsidRPr="006B618B">
        <w:rPr>
          <w:szCs w:val="28"/>
        </w:rPr>
        <w:t>. и доп. – М.: Издательский центр «Академия», 20</w:t>
      </w:r>
      <w:r w:rsidR="008D0126">
        <w:rPr>
          <w:szCs w:val="28"/>
        </w:rPr>
        <w:t>22</w:t>
      </w:r>
      <w:r w:rsidRPr="006B618B">
        <w:rPr>
          <w:szCs w:val="28"/>
        </w:rPr>
        <w:t>. – 448с.</w:t>
      </w:r>
    </w:p>
    <w:p w14:paraId="40D2C2B2" w14:textId="77777777" w:rsidR="003966C2" w:rsidRPr="00EB071D" w:rsidRDefault="003966C2" w:rsidP="003966C2">
      <w:pPr>
        <w:pStyle w:val="a5"/>
        <w:widowControl w:val="0"/>
        <w:numPr>
          <w:ilvl w:val="0"/>
          <w:numId w:val="16"/>
        </w:numPr>
        <w:tabs>
          <w:tab w:val="clear" w:pos="720"/>
          <w:tab w:val="num" w:pos="426"/>
        </w:tabs>
        <w:spacing w:before="0" w:beforeAutospacing="0" w:after="0" w:afterAutospacing="0" w:line="276" w:lineRule="auto"/>
        <w:ind w:left="426"/>
        <w:contextualSpacing/>
        <w:jc w:val="both"/>
        <w:rPr>
          <w:b/>
          <w:szCs w:val="28"/>
        </w:rPr>
      </w:pPr>
      <w:r w:rsidRPr="00EB071D">
        <w:t>Федеральный закон от 12 апреля 2010 г. N 61-ФЗ "Об обращении лекарственных средств"</w:t>
      </w:r>
    </w:p>
    <w:p w14:paraId="7083F0FE" w14:textId="77777777" w:rsidR="003966C2" w:rsidRPr="003966C2" w:rsidRDefault="003966C2" w:rsidP="006A26B3">
      <w:pPr>
        <w:spacing w:after="0"/>
        <w:ind w:right="320"/>
        <w:jc w:val="both"/>
        <w:rPr>
          <w:rFonts w:ascii="Times New Roman" w:hAnsi="Times New Roman"/>
          <w:sz w:val="24"/>
          <w:szCs w:val="28"/>
        </w:rPr>
      </w:pPr>
    </w:p>
    <w:p w14:paraId="10C1214F" w14:textId="77777777" w:rsidR="00245B57" w:rsidRDefault="00245B57" w:rsidP="006A26B3">
      <w:pPr>
        <w:spacing w:after="0"/>
        <w:ind w:right="320"/>
        <w:jc w:val="both"/>
        <w:rPr>
          <w:rFonts w:ascii="Times New Roman" w:hAnsi="Times New Roman"/>
          <w:b/>
          <w:sz w:val="24"/>
          <w:szCs w:val="28"/>
        </w:rPr>
      </w:pPr>
    </w:p>
    <w:p w14:paraId="5C278FDE" w14:textId="77777777" w:rsidR="003966C2" w:rsidRDefault="003966C2" w:rsidP="006A26B3">
      <w:pPr>
        <w:spacing w:after="0"/>
        <w:ind w:right="320"/>
        <w:jc w:val="both"/>
        <w:rPr>
          <w:rFonts w:ascii="Times New Roman" w:hAnsi="Times New Roman"/>
          <w:b/>
          <w:sz w:val="24"/>
          <w:szCs w:val="28"/>
        </w:rPr>
      </w:pPr>
    </w:p>
    <w:p w14:paraId="74C70C04" w14:textId="77777777" w:rsidR="003966C2" w:rsidRDefault="003966C2" w:rsidP="006A26B3">
      <w:pPr>
        <w:spacing w:after="0"/>
        <w:ind w:right="320"/>
        <w:jc w:val="both"/>
        <w:rPr>
          <w:rFonts w:ascii="Times New Roman" w:hAnsi="Times New Roman"/>
          <w:b/>
          <w:sz w:val="24"/>
          <w:szCs w:val="28"/>
        </w:rPr>
      </w:pPr>
    </w:p>
    <w:p w14:paraId="1324E387" w14:textId="77777777" w:rsidR="003966C2" w:rsidRDefault="003966C2" w:rsidP="006A26B3">
      <w:pPr>
        <w:spacing w:after="0"/>
        <w:ind w:right="320"/>
        <w:jc w:val="both"/>
        <w:rPr>
          <w:rFonts w:ascii="Times New Roman" w:hAnsi="Times New Roman"/>
          <w:b/>
          <w:sz w:val="24"/>
          <w:szCs w:val="28"/>
        </w:rPr>
      </w:pPr>
    </w:p>
    <w:p w14:paraId="09395F14" w14:textId="77777777" w:rsidR="003966C2" w:rsidRDefault="003966C2" w:rsidP="006A26B3">
      <w:pPr>
        <w:spacing w:after="0"/>
        <w:ind w:right="320"/>
        <w:jc w:val="both"/>
        <w:rPr>
          <w:rFonts w:ascii="Times New Roman" w:hAnsi="Times New Roman"/>
          <w:b/>
          <w:sz w:val="24"/>
          <w:szCs w:val="28"/>
        </w:rPr>
      </w:pPr>
    </w:p>
    <w:p w14:paraId="79013C1B" w14:textId="77777777" w:rsidR="003966C2" w:rsidRDefault="003966C2" w:rsidP="006A26B3">
      <w:pPr>
        <w:spacing w:after="0"/>
        <w:ind w:right="320"/>
        <w:jc w:val="both"/>
        <w:rPr>
          <w:rFonts w:ascii="Times New Roman" w:hAnsi="Times New Roman"/>
          <w:b/>
          <w:sz w:val="24"/>
          <w:szCs w:val="28"/>
        </w:rPr>
      </w:pPr>
    </w:p>
    <w:p w14:paraId="3F6BE0B4" w14:textId="77777777" w:rsidR="003966C2" w:rsidRDefault="003966C2" w:rsidP="006A26B3">
      <w:pPr>
        <w:spacing w:after="0"/>
        <w:ind w:right="320"/>
        <w:jc w:val="both"/>
        <w:rPr>
          <w:rFonts w:ascii="Times New Roman" w:hAnsi="Times New Roman"/>
          <w:b/>
          <w:sz w:val="24"/>
          <w:szCs w:val="28"/>
        </w:rPr>
      </w:pPr>
    </w:p>
    <w:p w14:paraId="28982DD6" w14:textId="77777777" w:rsidR="003966C2" w:rsidRDefault="003966C2" w:rsidP="006A26B3">
      <w:pPr>
        <w:spacing w:after="0"/>
        <w:ind w:right="320"/>
        <w:jc w:val="both"/>
        <w:rPr>
          <w:rFonts w:ascii="Times New Roman" w:hAnsi="Times New Roman"/>
          <w:b/>
          <w:sz w:val="24"/>
          <w:szCs w:val="28"/>
        </w:rPr>
      </w:pPr>
    </w:p>
    <w:p w14:paraId="7123396A" w14:textId="77777777" w:rsidR="003966C2" w:rsidRDefault="003966C2" w:rsidP="006A26B3">
      <w:pPr>
        <w:spacing w:after="0"/>
        <w:ind w:right="320"/>
        <w:jc w:val="both"/>
        <w:rPr>
          <w:rFonts w:ascii="Times New Roman" w:hAnsi="Times New Roman"/>
          <w:b/>
          <w:sz w:val="24"/>
          <w:szCs w:val="28"/>
        </w:rPr>
      </w:pPr>
    </w:p>
    <w:p w14:paraId="76D74421" w14:textId="77777777" w:rsidR="00E15555" w:rsidRDefault="00E15555" w:rsidP="006A26B3">
      <w:pPr>
        <w:spacing w:after="0"/>
        <w:ind w:right="320"/>
        <w:jc w:val="both"/>
        <w:rPr>
          <w:rFonts w:ascii="Times New Roman" w:hAnsi="Times New Roman"/>
          <w:b/>
          <w:sz w:val="24"/>
          <w:szCs w:val="28"/>
        </w:rPr>
      </w:pPr>
    </w:p>
    <w:p w14:paraId="0BD16A42" w14:textId="77777777" w:rsidR="008D0126" w:rsidRDefault="008D0126" w:rsidP="006A26B3">
      <w:pPr>
        <w:spacing w:after="0"/>
        <w:ind w:right="320"/>
        <w:jc w:val="both"/>
        <w:rPr>
          <w:rFonts w:ascii="Times New Roman" w:hAnsi="Times New Roman"/>
          <w:b/>
          <w:sz w:val="24"/>
          <w:szCs w:val="28"/>
        </w:rPr>
      </w:pPr>
    </w:p>
    <w:p w14:paraId="48C9A204" w14:textId="77777777" w:rsidR="008D0126" w:rsidRDefault="008D0126" w:rsidP="006A26B3">
      <w:pPr>
        <w:spacing w:after="0"/>
        <w:ind w:right="320"/>
        <w:jc w:val="both"/>
        <w:rPr>
          <w:rFonts w:ascii="Times New Roman" w:hAnsi="Times New Roman"/>
          <w:b/>
          <w:sz w:val="24"/>
          <w:szCs w:val="28"/>
        </w:rPr>
      </w:pPr>
    </w:p>
    <w:p w14:paraId="3B5DA897" w14:textId="77777777" w:rsidR="00E15555" w:rsidRDefault="00E15555" w:rsidP="006A26B3">
      <w:pPr>
        <w:spacing w:after="0"/>
        <w:ind w:right="320"/>
        <w:jc w:val="both"/>
        <w:rPr>
          <w:rFonts w:ascii="Times New Roman" w:hAnsi="Times New Roman"/>
          <w:b/>
          <w:sz w:val="24"/>
          <w:szCs w:val="28"/>
        </w:rPr>
      </w:pPr>
    </w:p>
    <w:p w14:paraId="1319736A" w14:textId="77777777" w:rsidR="003966C2" w:rsidRPr="003966C2" w:rsidRDefault="003966C2" w:rsidP="003966C2">
      <w:pPr>
        <w:spacing w:after="0"/>
        <w:ind w:right="320"/>
        <w:jc w:val="right"/>
        <w:rPr>
          <w:rFonts w:ascii="Times New Roman" w:hAnsi="Times New Roman"/>
          <w:i/>
          <w:sz w:val="24"/>
          <w:szCs w:val="28"/>
        </w:rPr>
      </w:pPr>
      <w:r w:rsidRPr="003966C2">
        <w:rPr>
          <w:rFonts w:ascii="Times New Roman" w:hAnsi="Times New Roman"/>
          <w:i/>
          <w:sz w:val="24"/>
          <w:szCs w:val="28"/>
        </w:rPr>
        <w:t>Приложение 1</w:t>
      </w:r>
    </w:p>
    <w:p w14:paraId="4D9E1770" w14:textId="77777777" w:rsidR="008D0126" w:rsidRDefault="008D0126" w:rsidP="008D0126">
      <w:pPr>
        <w:keepNext/>
        <w:keepLines/>
        <w:spacing w:after="40" w:line="270" w:lineRule="exact"/>
        <w:jc w:val="center"/>
        <w:outlineLvl w:val="0"/>
        <w:rPr>
          <w:rFonts w:ascii="Times New Roman" w:hAnsi="Times New Roman"/>
          <w:b/>
          <w:sz w:val="24"/>
          <w:szCs w:val="28"/>
        </w:rPr>
      </w:pPr>
      <w:r>
        <w:rPr>
          <w:rFonts w:ascii="Times New Roman" w:hAnsi="Times New Roman"/>
          <w:b/>
          <w:sz w:val="24"/>
          <w:szCs w:val="28"/>
        </w:rPr>
        <w:t xml:space="preserve">Тема 1.1.3. </w:t>
      </w:r>
      <w:r w:rsidRPr="003966C2">
        <w:rPr>
          <w:rFonts w:ascii="Times New Roman" w:hAnsi="Times New Roman"/>
          <w:b/>
          <w:sz w:val="24"/>
          <w:szCs w:val="28"/>
        </w:rPr>
        <w:t>Обращение лекарственных средств в Российской Федерации</w:t>
      </w:r>
    </w:p>
    <w:p w14:paraId="13ADEFB7" w14:textId="77777777" w:rsidR="00E15555" w:rsidRDefault="00E15555" w:rsidP="001A04E2">
      <w:pPr>
        <w:spacing w:after="0"/>
        <w:ind w:right="320"/>
        <w:rPr>
          <w:rFonts w:ascii="Times New Roman" w:hAnsi="Times New Roman"/>
          <w:b/>
          <w:sz w:val="24"/>
          <w:szCs w:val="28"/>
        </w:rPr>
      </w:pPr>
    </w:p>
    <w:p w14:paraId="12D200BF" w14:textId="43141C9B"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Основные понятия Федерального закона.</w:t>
      </w:r>
    </w:p>
    <w:p w14:paraId="1D735AE2" w14:textId="22A039E6"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Государственный контроль в области обращения лекарственных препаратов.</w:t>
      </w:r>
    </w:p>
    <w:p w14:paraId="6D724C1E" w14:textId="4DA9EFF4"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Определение взаимозаменяемости лекарственных препаратов.</w:t>
      </w:r>
    </w:p>
    <w:p w14:paraId="54DF07B2" w14:textId="025AFE34"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Регистрационное удостоверение. Отмена государственной регистрации.</w:t>
      </w:r>
    </w:p>
    <w:p w14:paraId="0B37079E" w14:textId="0947A99B"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Государственный реестр лекарственных средств.</w:t>
      </w:r>
    </w:p>
    <w:p w14:paraId="592BE49B" w14:textId="5517942E"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Фармацевтическая деятельность.</w:t>
      </w:r>
    </w:p>
    <w:p w14:paraId="03EDEE98" w14:textId="13168489"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Уничтожение лекарственных средств.</w:t>
      </w:r>
    </w:p>
    <w:p w14:paraId="59E7005A" w14:textId="13A184B3"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Государственное регулирование цен на лекарственные препараты.</w:t>
      </w:r>
    </w:p>
    <w:p w14:paraId="323FE5C1" w14:textId="77777777" w:rsidR="001A04E2" w:rsidRDefault="00E15555" w:rsidP="001A04E2">
      <w:pPr>
        <w:pStyle w:val="a5"/>
        <w:keepNext/>
        <w:keepLines/>
        <w:numPr>
          <w:ilvl w:val="0"/>
          <w:numId w:val="26"/>
        </w:numPr>
        <w:spacing w:after="40" w:line="276" w:lineRule="auto"/>
        <w:jc w:val="both"/>
        <w:outlineLvl w:val="0"/>
        <w:rPr>
          <w:szCs w:val="28"/>
        </w:rPr>
      </w:pPr>
      <w:r w:rsidRPr="001A04E2">
        <w:rPr>
          <w:szCs w:val="28"/>
        </w:rPr>
        <w:t>Мониторинг эффективности и безопасности лекарственных препаратов.</w:t>
      </w:r>
    </w:p>
    <w:p w14:paraId="5EC83F9A" w14:textId="77777777" w:rsidR="001A04E2" w:rsidRDefault="00E15555" w:rsidP="001A04E2">
      <w:pPr>
        <w:pStyle w:val="a5"/>
        <w:keepNext/>
        <w:keepLines/>
        <w:numPr>
          <w:ilvl w:val="0"/>
          <w:numId w:val="26"/>
        </w:numPr>
        <w:spacing w:after="40" w:line="276" w:lineRule="auto"/>
        <w:jc w:val="both"/>
        <w:outlineLvl w:val="0"/>
        <w:rPr>
          <w:szCs w:val="28"/>
        </w:rPr>
      </w:pPr>
      <w:r w:rsidRPr="001A04E2">
        <w:rPr>
          <w:szCs w:val="28"/>
        </w:rPr>
        <w:t>Информация о лекарственных препаратах. Система мониторинга движения.</w:t>
      </w:r>
    </w:p>
    <w:p w14:paraId="6FBE7974" w14:textId="28B910DA" w:rsidR="00E15555" w:rsidRPr="001A04E2" w:rsidRDefault="00E15555" w:rsidP="001A04E2">
      <w:pPr>
        <w:pStyle w:val="a5"/>
        <w:keepNext/>
        <w:keepLines/>
        <w:numPr>
          <w:ilvl w:val="0"/>
          <w:numId w:val="26"/>
        </w:numPr>
        <w:spacing w:after="40" w:line="276" w:lineRule="auto"/>
        <w:jc w:val="both"/>
        <w:outlineLvl w:val="0"/>
        <w:rPr>
          <w:szCs w:val="28"/>
        </w:rPr>
      </w:pPr>
      <w:r w:rsidRPr="001A04E2">
        <w:rPr>
          <w:szCs w:val="28"/>
        </w:rPr>
        <w:t>Ограничения при осуществлении деятельности, связанной с оборотом лекарственных препаратов.</w:t>
      </w:r>
    </w:p>
    <w:p w14:paraId="79464223" w14:textId="77777777" w:rsidR="00E15555" w:rsidRDefault="00E15555" w:rsidP="003C5EC7">
      <w:pPr>
        <w:spacing w:after="0"/>
        <w:ind w:right="320"/>
        <w:jc w:val="both"/>
        <w:rPr>
          <w:rFonts w:ascii="Times New Roman" w:hAnsi="Times New Roman"/>
          <w:sz w:val="24"/>
          <w:szCs w:val="28"/>
        </w:rPr>
      </w:pPr>
    </w:p>
    <w:p w14:paraId="17643852" w14:textId="77777777" w:rsidR="003C5EC7" w:rsidRPr="003C5EC7" w:rsidRDefault="003C5EC7" w:rsidP="003C5EC7">
      <w:pPr>
        <w:spacing w:after="0"/>
        <w:ind w:right="320"/>
        <w:jc w:val="both"/>
        <w:rPr>
          <w:rFonts w:ascii="Times New Roman" w:hAnsi="Times New Roman"/>
          <w:sz w:val="24"/>
          <w:szCs w:val="28"/>
        </w:rPr>
      </w:pPr>
    </w:p>
    <w:p w14:paraId="7AD16226" w14:textId="77777777" w:rsidR="00FE4506" w:rsidRDefault="00FE4506" w:rsidP="00FE4506">
      <w:pPr>
        <w:spacing w:after="0"/>
        <w:ind w:right="320"/>
        <w:jc w:val="center"/>
        <w:rPr>
          <w:rFonts w:ascii="Times New Roman" w:hAnsi="Times New Roman" w:cs="Times New Roman"/>
          <w:b/>
          <w:sz w:val="24"/>
          <w:szCs w:val="24"/>
        </w:rPr>
      </w:pPr>
      <w:r w:rsidRPr="00FE4506">
        <w:rPr>
          <w:rFonts w:ascii="Times New Roman" w:hAnsi="Times New Roman" w:cs="Times New Roman"/>
          <w:b/>
          <w:sz w:val="24"/>
          <w:szCs w:val="24"/>
        </w:rPr>
        <w:t>1. Основные понятия Федерального закона</w:t>
      </w:r>
    </w:p>
    <w:p w14:paraId="4DAF4D21" w14:textId="77777777" w:rsidR="00FE4506" w:rsidRDefault="00FE4506" w:rsidP="00FE4506">
      <w:pPr>
        <w:spacing w:after="0"/>
        <w:ind w:right="320"/>
        <w:jc w:val="both"/>
        <w:rPr>
          <w:rFonts w:ascii="Times New Roman" w:hAnsi="Times New Roman"/>
          <w:sz w:val="24"/>
          <w:szCs w:val="28"/>
        </w:rPr>
      </w:pPr>
    </w:p>
    <w:p w14:paraId="592ED89B"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Лекарственные средства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r>
        <w:rPr>
          <w:rFonts w:ascii="Times New Roman" w:hAnsi="Times New Roman"/>
          <w:sz w:val="24"/>
          <w:szCs w:val="28"/>
        </w:rPr>
        <w:t>.</w:t>
      </w:r>
    </w:p>
    <w:p w14:paraId="7538A88B" w14:textId="77777777" w:rsidR="00FE4506" w:rsidRP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Лекарственные препараты</w:t>
      </w:r>
      <w:r w:rsidRPr="00FE4506">
        <w:rPr>
          <w:rFonts w:ascii="Times New Roman" w:hAnsi="Times New Roman"/>
          <w:sz w:val="24"/>
          <w:szCs w:val="28"/>
        </w:rPr>
        <w:t xml:space="preserve"> </w:t>
      </w:r>
      <w:r>
        <w:rPr>
          <w:rFonts w:ascii="Times New Roman" w:hAnsi="Times New Roman"/>
          <w:sz w:val="24"/>
          <w:szCs w:val="28"/>
        </w:rPr>
        <w:t xml:space="preserve">– </w:t>
      </w:r>
      <w:r w:rsidRPr="00FE4506">
        <w:rPr>
          <w:rFonts w:ascii="Times New Roman" w:hAnsi="Times New Roman"/>
          <w:sz w:val="24"/>
          <w:szCs w:val="28"/>
        </w:rPr>
        <w:t>лекарственные средства в виде лекарственных форм, применяемые для профилактики, диагностики, лечения заболевания, реабилитации, для сохранения, предотвращения или прерывания беременности</w:t>
      </w:r>
      <w:r>
        <w:rPr>
          <w:rFonts w:ascii="Times New Roman" w:hAnsi="Times New Roman"/>
          <w:sz w:val="24"/>
          <w:szCs w:val="28"/>
        </w:rPr>
        <w:t>.</w:t>
      </w:r>
    </w:p>
    <w:p w14:paraId="19A6CE77"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Лекарственная форма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r>
        <w:rPr>
          <w:rFonts w:ascii="Times New Roman" w:hAnsi="Times New Roman"/>
          <w:sz w:val="24"/>
          <w:szCs w:val="28"/>
        </w:rPr>
        <w:t>.</w:t>
      </w:r>
    </w:p>
    <w:p w14:paraId="2F4B6959"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Иммунобиологические лекарственные препараты</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лекарственные препараты, предназначенные для формирования активного или пассивного иммунитета либо диагностики наличия иммунитета или диагностики специфического приобретенного изменения иммунологического ответа на </w:t>
      </w:r>
      <w:proofErr w:type="spellStart"/>
      <w:r w:rsidRPr="00FE4506">
        <w:rPr>
          <w:rFonts w:ascii="Times New Roman" w:hAnsi="Times New Roman"/>
          <w:sz w:val="24"/>
          <w:szCs w:val="28"/>
        </w:rPr>
        <w:t>аллергизирующие</w:t>
      </w:r>
      <w:proofErr w:type="spellEnd"/>
      <w:r w:rsidRPr="00FE4506">
        <w:rPr>
          <w:rFonts w:ascii="Times New Roman" w:hAnsi="Times New Roman"/>
          <w:sz w:val="24"/>
          <w:szCs w:val="28"/>
        </w:rPr>
        <w:t xml:space="preserve"> вещества. К иммунобиологическим лекарственным препаратам относятся вакцины, анатоксины, токсины, сыворотки, иммуноглобулины и аллергены</w:t>
      </w:r>
      <w:r>
        <w:rPr>
          <w:rFonts w:ascii="Times New Roman" w:hAnsi="Times New Roman"/>
          <w:sz w:val="24"/>
          <w:szCs w:val="28"/>
        </w:rPr>
        <w:t>.</w:t>
      </w:r>
    </w:p>
    <w:p w14:paraId="7B15450F"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Референтный лекарственный препарат</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лекарственный препарат, который впервые зарегистрирован в Российской Федерации, качество,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w:t>
      </w:r>
      <w:r>
        <w:rPr>
          <w:rFonts w:ascii="Times New Roman" w:hAnsi="Times New Roman"/>
          <w:sz w:val="24"/>
          <w:szCs w:val="28"/>
        </w:rPr>
        <w:t>.</w:t>
      </w:r>
    </w:p>
    <w:p w14:paraId="7A074675"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Воспроизведенный лекарственный препарат</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лекарственный препарат, который имеет такой же качественный состав и количественный состав действующих веществ в такой же лекарственной форме, что и референтный лекарственный препарат,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w:t>
      </w:r>
      <w:r>
        <w:rPr>
          <w:rFonts w:ascii="Times New Roman" w:hAnsi="Times New Roman"/>
          <w:sz w:val="24"/>
          <w:szCs w:val="28"/>
        </w:rPr>
        <w:t>и.</w:t>
      </w:r>
    </w:p>
    <w:p w14:paraId="0426FA02"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Взаимозаменяемый лекарственный препарат</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лекарственный препарат с доказанной терапевтической эквивалентностью или биоэквивалентностью в отношении референтного лекарственного препарата, имеющий эквивалентные ему качественный состав и количественный состав действующих веществ, состав вспомогательных веществ, лекарственную форму и способ введения</w:t>
      </w:r>
      <w:r>
        <w:rPr>
          <w:rFonts w:ascii="Times New Roman" w:hAnsi="Times New Roman"/>
          <w:sz w:val="24"/>
          <w:szCs w:val="28"/>
        </w:rPr>
        <w:t>.</w:t>
      </w:r>
    </w:p>
    <w:p w14:paraId="6651C9CF"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Группировочное наименование лекарственного препарата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наименование лекарственного препарата, не имеющего международного непатентованного наименования, или комбинации лекарственных препаратов, используемое в целях объединения их в группу под единым наименованием исходя из одинакового состава действующих веществ</w:t>
      </w:r>
      <w:r>
        <w:rPr>
          <w:rFonts w:ascii="Times New Roman" w:hAnsi="Times New Roman"/>
          <w:sz w:val="24"/>
          <w:szCs w:val="28"/>
        </w:rPr>
        <w:t>.</w:t>
      </w:r>
    </w:p>
    <w:p w14:paraId="6AB7F50B" w14:textId="77777777" w:rsidR="00FE4506" w:rsidRP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Качество лекарственного средства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w:t>
      </w:r>
      <w:r>
        <w:rPr>
          <w:rFonts w:ascii="Times New Roman" w:hAnsi="Times New Roman"/>
          <w:sz w:val="24"/>
          <w:szCs w:val="28"/>
        </w:rPr>
        <w:t>.</w:t>
      </w:r>
    </w:p>
    <w:p w14:paraId="2E40A7F3" w14:textId="77777777" w:rsidR="00FE4506" w:rsidRP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Безопасность лекарственного средства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характеристика лекарственного средства, основанная на сравнительном анализе его эффективности и риска причинения вреда здоровью</w:t>
      </w:r>
      <w:r>
        <w:rPr>
          <w:rFonts w:ascii="Times New Roman" w:hAnsi="Times New Roman"/>
          <w:sz w:val="24"/>
          <w:szCs w:val="28"/>
        </w:rPr>
        <w:t>.</w:t>
      </w:r>
    </w:p>
    <w:p w14:paraId="0177DFE9"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Эффективность лекарственного препарата</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r>
        <w:rPr>
          <w:rFonts w:ascii="Times New Roman" w:hAnsi="Times New Roman"/>
          <w:sz w:val="24"/>
          <w:szCs w:val="28"/>
        </w:rPr>
        <w:t>.</w:t>
      </w:r>
    </w:p>
    <w:p w14:paraId="6ED59DD2"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Обращение лекарственных средств</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в Российскую Федерацию, вывоз из Российской Федерации, реклама, отпуск, реализация, передача, применение, уничтожение лекарственных средств</w:t>
      </w:r>
      <w:r>
        <w:rPr>
          <w:rFonts w:ascii="Times New Roman" w:hAnsi="Times New Roman"/>
          <w:sz w:val="24"/>
          <w:szCs w:val="28"/>
        </w:rPr>
        <w:t>.</w:t>
      </w:r>
    </w:p>
    <w:p w14:paraId="141479A1"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Фармацевтическая деятельность</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деятельность, включающая в себя оптовую торговлю лекарственными средствами, их хранение, перевозку и (или) розничную торговлю лекарственными препаратами, их отпуск, хранение, перевозку, изготовление лекарственных препаратов</w:t>
      </w:r>
      <w:r>
        <w:rPr>
          <w:rFonts w:ascii="Times New Roman" w:hAnsi="Times New Roman"/>
          <w:sz w:val="24"/>
          <w:szCs w:val="28"/>
        </w:rPr>
        <w:t>.</w:t>
      </w:r>
    </w:p>
    <w:p w14:paraId="708AC990" w14:textId="77777777" w:rsidR="00FE4506" w:rsidRDefault="00FE4506" w:rsidP="00FE4506">
      <w:pPr>
        <w:spacing w:after="0"/>
        <w:ind w:right="318" w:firstLine="709"/>
        <w:jc w:val="both"/>
        <w:rPr>
          <w:rFonts w:ascii="Times New Roman" w:hAnsi="Times New Roman"/>
          <w:sz w:val="24"/>
          <w:szCs w:val="28"/>
        </w:rPr>
      </w:pPr>
      <w:r w:rsidRPr="00FE4506">
        <w:rPr>
          <w:rFonts w:ascii="Times New Roman" w:hAnsi="Times New Roman"/>
          <w:i/>
          <w:sz w:val="24"/>
          <w:szCs w:val="28"/>
        </w:rPr>
        <w:t>Аптечная организация</w:t>
      </w:r>
      <w:r w:rsidRPr="00FE4506">
        <w:rPr>
          <w:rFonts w:ascii="Times New Roman" w:hAnsi="Times New Roman"/>
          <w:sz w:val="24"/>
          <w:szCs w:val="28"/>
        </w:rPr>
        <w:t xml:space="preserve"> </w:t>
      </w:r>
      <w:r>
        <w:rPr>
          <w:rFonts w:ascii="Times New Roman" w:hAnsi="Times New Roman"/>
          <w:sz w:val="24"/>
          <w:szCs w:val="28"/>
        </w:rPr>
        <w:t>–</w:t>
      </w:r>
      <w:r w:rsidRPr="00FE4506">
        <w:rPr>
          <w:rFonts w:ascii="Times New Roman" w:hAnsi="Times New Roman"/>
          <w:sz w:val="24"/>
          <w:szCs w:val="28"/>
        </w:rPr>
        <w:t xml:space="preserve">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 в соответствии с требованиями настоящего Федерального закона</w:t>
      </w:r>
      <w:r>
        <w:rPr>
          <w:rFonts w:ascii="Times New Roman" w:hAnsi="Times New Roman"/>
          <w:sz w:val="24"/>
          <w:szCs w:val="28"/>
        </w:rPr>
        <w:t>.</w:t>
      </w:r>
    </w:p>
    <w:p w14:paraId="17637C5F" w14:textId="77777777" w:rsidR="00A5547D" w:rsidRPr="00A5547D" w:rsidRDefault="00A5547D" w:rsidP="00A5547D">
      <w:pPr>
        <w:spacing w:after="0"/>
        <w:ind w:right="318" w:firstLine="709"/>
        <w:jc w:val="both"/>
        <w:rPr>
          <w:rFonts w:ascii="Times New Roman" w:hAnsi="Times New Roman"/>
          <w:i/>
          <w:sz w:val="24"/>
          <w:szCs w:val="28"/>
        </w:rPr>
      </w:pPr>
      <w:r>
        <w:rPr>
          <w:rFonts w:ascii="Times New Roman" w:hAnsi="Times New Roman"/>
          <w:i/>
          <w:sz w:val="24"/>
          <w:szCs w:val="28"/>
        </w:rPr>
        <w:t>Р</w:t>
      </w:r>
      <w:r w:rsidRPr="00A5547D">
        <w:rPr>
          <w:rFonts w:ascii="Times New Roman" w:hAnsi="Times New Roman"/>
          <w:i/>
          <w:sz w:val="24"/>
          <w:szCs w:val="28"/>
        </w:rPr>
        <w:t xml:space="preserve">ецепт на лекарственный препарат </w:t>
      </w:r>
      <w:r>
        <w:rPr>
          <w:rFonts w:ascii="Times New Roman" w:hAnsi="Times New Roman"/>
          <w:i/>
          <w:sz w:val="24"/>
          <w:szCs w:val="28"/>
        </w:rPr>
        <w:t>–</w:t>
      </w:r>
      <w:r w:rsidRPr="00A5547D">
        <w:rPr>
          <w:rFonts w:ascii="Times New Roman" w:hAnsi="Times New Roman"/>
          <w:i/>
          <w:sz w:val="24"/>
          <w:szCs w:val="28"/>
        </w:rPr>
        <w:t xml:space="preserve"> </w:t>
      </w:r>
      <w:r w:rsidRPr="00A5547D">
        <w:rPr>
          <w:rFonts w:ascii="Times New Roman" w:hAnsi="Times New Roman"/>
          <w:iCs/>
          <w:sz w:val="24"/>
          <w:szCs w:val="28"/>
        </w:rPr>
        <w:t>медицинский документ установленной формы, содержащий</w:t>
      </w:r>
      <w:r w:rsidRPr="00A5547D">
        <w:rPr>
          <w:rFonts w:ascii="Times New Roman" w:hAnsi="Times New Roman"/>
          <w:sz w:val="24"/>
          <w:szCs w:val="28"/>
        </w:rPr>
        <w:t xml:space="preserve"> назначение лекарственного препарата </w:t>
      </w:r>
      <w:r w:rsidRPr="00A5547D">
        <w:rPr>
          <w:rFonts w:ascii="Times New Roman" w:hAnsi="Times New Roman"/>
          <w:iCs/>
          <w:sz w:val="24"/>
          <w:szCs w:val="28"/>
        </w:rPr>
        <w:t>для медицинского применения</w:t>
      </w:r>
      <w:r w:rsidRPr="00A5547D">
        <w:rPr>
          <w:rFonts w:ascii="Times New Roman" w:hAnsi="Times New Roman"/>
          <w:sz w:val="24"/>
          <w:szCs w:val="28"/>
        </w:rPr>
        <w:t xml:space="preserve">, </w:t>
      </w:r>
      <w:r w:rsidRPr="00A5547D">
        <w:rPr>
          <w:rFonts w:ascii="Times New Roman" w:hAnsi="Times New Roman"/>
          <w:iCs/>
          <w:sz w:val="24"/>
          <w:szCs w:val="28"/>
        </w:rPr>
        <w:t>выданный</w:t>
      </w:r>
      <w:r w:rsidRPr="00A5547D">
        <w:rPr>
          <w:rFonts w:ascii="Times New Roman" w:hAnsi="Times New Roman"/>
          <w:sz w:val="24"/>
          <w:szCs w:val="28"/>
        </w:rPr>
        <w:t xml:space="preserve"> медицинским </w:t>
      </w:r>
      <w:r w:rsidRPr="00A5547D">
        <w:rPr>
          <w:rFonts w:ascii="Times New Roman" w:hAnsi="Times New Roman"/>
          <w:iCs/>
          <w:sz w:val="24"/>
          <w:szCs w:val="28"/>
        </w:rPr>
        <w:t>работником в целях отпуска лекарственного препарата</w:t>
      </w:r>
      <w:r w:rsidRPr="00A5547D">
        <w:rPr>
          <w:rFonts w:ascii="Times New Roman" w:hAnsi="Times New Roman"/>
          <w:sz w:val="24"/>
          <w:szCs w:val="28"/>
        </w:rPr>
        <w:t xml:space="preserve"> или </w:t>
      </w:r>
      <w:r w:rsidRPr="00A5547D">
        <w:rPr>
          <w:rFonts w:ascii="Times New Roman" w:hAnsi="Times New Roman"/>
          <w:iCs/>
          <w:sz w:val="24"/>
          <w:szCs w:val="28"/>
        </w:rPr>
        <w:t xml:space="preserve">его изготовления и отпуска на бумажном носителе или с согласия пациента или его законного представителя в форме электронного документа, подписанного с использованием усиленной </w:t>
      </w:r>
      <w:hyperlink r:id="rId8" w:anchor="/document/12184522/entry/54" w:history="1">
        <w:r w:rsidRPr="00A5547D">
          <w:rPr>
            <w:rStyle w:val="af2"/>
            <w:rFonts w:ascii="Times New Roman" w:hAnsi="Times New Roman"/>
            <w:iCs/>
            <w:sz w:val="24"/>
            <w:szCs w:val="28"/>
          </w:rPr>
          <w:t>квалифицированной электронной подписи</w:t>
        </w:r>
      </w:hyperlink>
      <w:r w:rsidRPr="00A5547D">
        <w:rPr>
          <w:rFonts w:ascii="Times New Roman" w:hAnsi="Times New Roman"/>
          <w:iCs/>
          <w:sz w:val="24"/>
          <w:szCs w:val="28"/>
        </w:rPr>
        <w:t xml:space="preserve"> медицинского работника, либо документ установленной формы, содержащий назначение лекарственного препарата для ветеринарного применения, выданный</w:t>
      </w:r>
      <w:r w:rsidRPr="00A5547D">
        <w:rPr>
          <w:rFonts w:ascii="Times New Roman" w:hAnsi="Times New Roman"/>
          <w:sz w:val="24"/>
          <w:szCs w:val="28"/>
        </w:rPr>
        <w:t xml:space="preserve"> ветеринарным работником в целях отпуска лекарственного препарата или его изготовления и отпуска </w:t>
      </w:r>
      <w:r w:rsidRPr="00A5547D">
        <w:rPr>
          <w:rFonts w:ascii="Times New Roman" w:hAnsi="Times New Roman"/>
          <w:iCs/>
          <w:sz w:val="24"/>
          <w:szCs w:val="28"/>
        </w:rPr>
        <w:t>на бумажном носителе</w:t>
      </w:r>
      <w:r>
        <w:rPr>
          <w:rFonts w:ascii="Times New Roman" w:hAnsi="Times New Roman"/>
          <w:iCs/>
          <w:sz w:val="24"/>
          <w:szCs w:val="28"/>
        </w:rPr>
        <w:t>.</w:t>
      </w:r>
    </w:p>
    <w:p w14:paraId="5EA70115" w14:textId="77777777" w:rsidR="00FE4506" w:rsidRPr="00FE4506" w:rsidRDefault="000D112D" w:rsidP="000D112D">
      <w:pPr>
        <w:spacing w:after="0"/>
        <w:ind w:right="318" w:firstLine="709"/>
        <w:jc w:val="both"/>
        <w:rPr>
          <w:rFonts w:ascii="Times New Roman" w:hAnsi="Times New Roman"/>
          <w:sz w:val="24"/>
          <w:szCs w:val="28"/>
        </w:rPr>
      </w:pPr>
      <w:r w:rsidRPr="000D112D">
        <w:rPr>
          <w:rFonts w:ascii="Times New Roman" w:hAnsi="Times New Roman"/>
          <w:i/>
          <w:sz w:val="24"/>
          <w:szCs w:val="28"/>
        </w:rPr>
        <w:t>Требование медицинской организации</w:t>
      </w:r>
      <w:r>
        <w:rPr>
          <w:rFonts w:ascii="Times New Roman" w:hAnsi="Times New Roman"/>
          <w:sz w:val="24"/>
          <w:szCs w:val="28"/>
        </w:rPr>
        <w:t xml:space="preserve"> –</w:t>
      </w:r>
      <w:r w:rsidRPr="000D112D">
        <w:rPr>
          <w:rFonts w:ascii="Times New Roman" w:hAnsi="Times New Roman"/>
          <w:sz w:val="24"/>
          <w:szCs w:val="28"/>
        </w:rPr>
        <w:t xml:space="preserve"> документ установленной формы, который выписан медицинским работником, имеющим на это право, и содержит в письменной форме указание аптечной организации об отпуске лекарственного препарата или о его изготовлении и об отпуске для обеспечения лечебного процесса в медицинской организации</w:t>
      </w:r>
      <w:r>
        <w:rPr>
          <w:rFonts w:ascii="Times New Roman" w:hAnsi="Times New Roman"/>
          <w:sz w:val="24"/>
          <w:szCs w:val="28"/>
        </w:rPr>
        <w:t>.</w:t>
      </w:r>
    </w:p>
    <w:p w14:paraId="47E161CA" w14:textId="77777777" w:rsidR="00FE4506" w:rsidRDefault="00FE4506" w:rsidP="00FE4506">
      <w:pPr>
        <w:spacing w:after="0"/>
        <w:ind w:right="320"/>
        <w:jc w:val="both"/>
        <w:rPr>
          <w:rFonts w:ascii="Times New Roman" w:hAnsi="Times New Roman"/>
          <w:b/>
          <w:sz w:val="24"/>
          <w:szCs w:val="28"/>
        </w:rPr>
      </w:pPr>
    </w:p>
    <w:p w14:paraId="2C715016" w14:textId="77777777" w:rsidR="00C177C1" w:rsidRDefault="00C177C1" w:rsidP="00C177C1">
      <w:pPr>
        <w:spacing w:after="0"/>
        <w:ind w:right="320"/>
        <w:jc w:val="center"/>
        <w:rPr>
          <w:rFonts w:ascii="Times New Roman" w:hAnsi="Times New Roman"/>
          <w:b/>
          <w:sz w:val="24"/>
          <w:szCs w:val="28"/>
        </w:rPr>
      </w:pPr>
      <w:r>
        <w:rPr>
          <w:rFonts w:ascii="Times New Roman" w:hAnsi="Times New Roman"/>
          <w:b/>
          <w:sz w:val="24"/>
          <w:szCs w:val="28"/>
        </w:rPr>
        <w:t>2. Государственный контроль в области обращения лекарственных препаратов</w:t>
      </w:r>
    </w:p>
    <w:p w14:paraId="121A1D55" w14:textId="77777777" w:rsidR="0095652A" w:rsidRDefault="0095652A" w:rsidP="0095652A">
      <w:pPr>
        <w:spacing w:after="0"/>
        <w:ind w:right="320"/>
        <w:jc w:val="both"/>
        <w:rPr>
          <w:rFonts w:ascii="Times New Roman" w:hAnsi="Times New Roman"/>
          <w:b/>
          <w:sz w:val="24"/>
          <w:szCs w:val="28"/>
        </w:rPr>
      </w:pPr>
    </w:p>
    <w:p w14:paraId="0EE40858" w14:textId="77777777" w:rsidR="00D104E0" w:rsidRPr="00D104E0" w:rsidRDefault="00D104E0" w:rsidP="00D104E0">
      <w:pPr>
        <w:spacing w:after="0"/>
        <w:ind w:right="318" w:firstLine="709"/>
        <w:contextualSpacing/>
        <w:jc w:val="both"/>
        <w:rPr>
          <w:rFonts w:ascii="Times New Roman" w:hAnsi="Times New Roman"/>
          <w:sz w:val="24"/>
          <w:szCs w:val="28"/>
        </w:rPr>
      </w:pPr>
      <w:r w:rsidRPr="00D104E0">
        <w:rPr>
          <w:rFonts w:ascii="Times New Roman" w:hAnsi="Times New Roman"/>
          <w:sz w:val="24"/>
          <w:szCs w:val="28"/>
        </w:rPr>
        <w:t>Государственный контроль (надзор) в сфере обращения лекарственных средств включает в себя:</w:t>
      </w:r>
    </w:p>
    <w:p w14:paraId="5D20CFDD" w14:textId="77777777" w:rsidR="00D104E0" w:rsidRPr="00D104E0" w:rsidRDefault="00D104E0" w:rsidP="00D104E0">
      <w:pPr>
        <w:pStyle w:val="a5"/>
        <w:numPr>
          <w:ilvl w:val="0"/>
          <w:numId w:val="6"/>
        </w:numPr>
        <w:spacing w:after="0" w:line="276" w:lineRule="auto"/>
        <w:ind w:left="426" w:right="318"/>
        <w:contextualSpacing/>
        <w:jc w:val="both"/>
        <w:rPr>
          <w:szCs w:val="28"/>
        </w:rPr>
      </w:pPr>
      <w:r w:rsidRPr="00D104E0">
        <w:rPr>
          <w:szCs w:val="28"/>
        </w:rPr>
        <w:t>лицензионный контроль в сфере производства лекарственных средств и в сфере фармацевтической деятельности;</w:t>
      </w:r>
    </w:p>
    <w:p w14:paraId="4ED33E75" w14:textId="77777777" w:rsidR="00D104E0" w:rsidRPr="00D104E0" w:rsidRDefault="00D104E0" w:rsidP="00D104E0">
      <w:pPr>
        <w:pStyle w:val="a5"/>
        <w:numPr>
          <w:ilvl w:val="0"/>
          <w:numId w:val="6"/>
        </w:numPr>
        <w:spacing w:after="0" w:line="276" w:lineRule="auto"/>
        <w:ind w:left="426" w:right="318"/>
        <w:contextualSpacing/>
        <w:jc w:val="both"/>
        <w:rPr>
          <w:szCs w:val="28"/>
        </w:rPr>
      </w:pPr>
      <w:r w:rsidRPr="00D104E0">
        <w:rPr>
          <w:szCs w:val="28"/>
        </w:rPr>
        <w:t>федеральный государственный надзор в сфере обращения лекарственных средств;</w:t>
      </w:r>
    </w:p>
    <w:p w14:paraId="190FDAEF" w14:textId="77777777" w:rsidR="0095652A" w:rsidRPr="00D104E0" w:rsidRDefault="00D104E0" w:rsidP="00D104E0">
      <w:pPr>
        <w:pStyle w:val="a5"/>
        <w:numPr>
          <w:ilvl w:val="0"/>
          <w:numId w:val="6"/>
        </w:numPr>
        <w:spacing w:after="0" w:line="276" w:lineRule="auto"/>
        <w:ind w:left="426" w:right="318"/>
        <w:contextualSpacing/>
        <w:jc w:val="both"/>
        <w:rPr>
          <w:szCs w:val="28"/>
        </w:rPr>
      </w:pPr>
      <w:r w:rsidRPr="00D104E0">
        <w:rPr>
          <w:szCs w:val="28"/>
        </w:rPr>
        <w:t>выборочный контроль качества лекарственных средств.</w:t>
      </w:r>
    </w:p>
    <w:p w14:paraId="104EC0CB" w14:textId="77777777" w:rsidR="00D104E0" w:rsidRPr="00D104E0" w:rsidRDefault="00D104E0" w:rsidP="00D104E0">
      <w:pPr>
        <w:spacing w:after="0"/>
        <w:ind w:right="318" w:firstLine="709"/>
        <w:contextualSpacing/>
        <w:jc w:val="both"/>
        <w:rPr>
          <w:rFonts w:ascii="Times New Roman" w:hAnsi="Times New Roman"/>
          <w:sz w:val="24"/>
          <w:szCs w:val="28"/>
        </w:rPr>
      </w:pPr>
      <w:r w:rsidRPr="00D104E0">
        <w:rPr>
          <w:rFonts w:ascii="Times New Roman" w:hAnsi="Times New Roman"/>
          <w:sz w:val="24"/>
          <w:szCs w:val="28"/>
        </w:rPr>
        <w:t>Федеральный государственный надзор в сфере обращения лекарственных средств включает в себя:</w:t>
      </w:r>
    </w:p>
    <w:p w14:paraId="3846E78A" w14:textId="77777777" w:rsidR="00D104E0" w:rsidRPr="00D104E0" w:rsidRDefault="00D104E0" w:rsidP="00D104E0">
      <w:pPr>
        <w:pStyle w:val="a5"/>
        <w:numPr>
          <w:ilvl w:val="0"/>
          <w:numId w:val="7"/>
        </w:numPr>
        <w:spacing w:after="0" w:line="276" w:lineRule="auto"/>
        <w:ind w:left="426" w:right="318"/>
        <w:contextualSpacing/>
        <w:jc w:val="both"/>
        <w:rPr>
          <w:szCs w:val="28"/>
        </w:rPr>
      </w:pPr>
      <w:r w:rsidRPr="00D104E0">
        <w:rPr>
          <w:szCs w:val="28"/>
        </w:rPr>
        <w:t xml:space="preserve">организацию и проведение проверок соблюдения субъектами обращения лекарственных средств требований к </w:t>
      </w:r>
      <w:r>
        <w:rPr>
          <w:szCs w:val="28"/>
        </w:rPr>
        <w:t>исследованиям</w:t>
      </w:r>
      <w:r w:rsidRPr="00D104E0">
        <w:rPr>
          <w:szCs w:val="28"/>
        </w:rPr>
        <w:t>, хранению, перевозке, ввозу в Российскую Федерацию, отпуску, реализации лекарственных средств, применению лекарственных препаратов, уничтожению лекарственных средств, а также соблюдения уполномоченными органами исполнительной власти субъектов Российской Федерации методики 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(далее - обязательные требования);</w:t>
      </w:r>
    </w:p>
    <w:p w14:paraId="132D7107" w14:textId="77777777" w:rsidR="00D104E0" w:rsidRPr="00D104E0" w:rsidRDefault="00D104E0" w:rsidP="00D104E0">
      <w:pPr>
        <w:pStyle w:val="a5"/>
        <w:numPr>
          <w:ilvl w:val="0"/>
          <w:numId w:val="7"/>
        </w:numPr>
        <w:spacing w:after="0" w:line="276" w:lineRule="auto"/>
        <w:ind w:left="426" w:right="318"/>
        <w:contextualSpacing/>
        <w:jc w:val="both"/>
        <w:rPr>
          <w:szCs w:val="28"/>
        </w:rPr>
      </w:pPr>
      <w:r w:rsidRPr="00D104E0">
        <w:rPr>
          <w:szCs w:val="28"/>
        </w:rPr>
        <w:t>организацию и проведение проверок соответствия лекарственных средств, находящихся в гражданском обороте, установленным требованиям к их качеству;</w:t>
      </w:r>
    </w:p>
    <w:p w14:paraId="5155CF7E" w14:textId="77777777" w:rsidR="00D104E0" w:rsidRPr="00D104E0" w:rsidRDefault="00D104E0" w:rsidP="00D104E0">
      <w:pPr>
        <w:pStyle w:val="a5"/>
        <w:numPr>
          <w:ilvl w:val="0"/>
          <w:numId w:val="7"/>
        </w:numPr>
        <w:spacing w:after="0" w:line="276" w:lineRule="auto"/>
        <w:ind w:left="426" w:right="318"/>
        <w:contextualSpacing/>
        <w:jc w:val="both"/>
        <w:rPr>
          <w:szCs w:val="28"/>
        </w:rPr>
      </w:pPr>
      <w:r w:rsidRPr="00D104E0">
        <w:rPr>
          <w:szCs w:val="28"/>
        </w:rPr>
        <w:t xml:space="preserve">организацию и проведение </w:t>
      </w:r>
      <w:proofErr w:type="spellStart"/>
      <w:r w:rsidRPr="00D104E0">
        <w:rPr>
          <w:szCs w:val="28"/>
        </w:rPr>
        <w:t>фармаконадзора</w:t>
      </w:r>
      <w:proofErr w:type="spellEnd"/>
      <w:r w:rsidRPr="00D104E0">
        <w:rPr>
          <w:szCs w:val="28"/>
        </w:rPr>
        <w:t>;</w:t>
      </w:r>
    </w:p>
    <w:p w14:paraId="6405E638" w14:textId="77777777" w:rsidR="0095652A" w:rsidRDefault="00D104E0" w:rsidP="00D104E0">
      <w:pPr>
        <w:pStyle w:val="a5"/>
        <w:numPr>
          <w:ilvl w:val="0"/>
          <w:numId w:val="7"/>
        </w:numPr>
        <w:spacing w:after="0" w:line="276" w:lineRule="auto"/>
        <w:ind w:left="426" w:right="318"/>
        <w:contextualSpacing/>
        <w:jc w:val="both"/>
        <w:rPr>
          <w:szCs w:val="28"/>
        </w:rPr>
      </w:pPr>
      <w:r w:rsidRPr="00D104E0">
        <w:rPr>
          <w:szCs w:val="28"/>
        </w:rPr>
        <w:t>применение в порядке, установленном законодательством Российской Федерации, мер по пресечению выявленных нарушений обязательных требований и (или) устранению последствий таких нарушений, в том числе принятие решения о нахождении лекарственных средств в обращении, выдачу предписаний об устранении выявленных нарушений обязательных требований и привлечение к ответственности лиц, совершивших такие нарушения</w:t>
      </w:r>
      <w:r>
        <w:rPr>
          <w:szCs w:val="28"/>
        </w:rPr>
        <w:t>.</w:t>
      </w:r>
    </w:p>
    <w:p w14:paraId="515DDD31" w14:textId="77777777" w:rsidR="00EF3FC5" w:rsidRPr="00EF3FC5" w:rsidRDefault="00EF3FC5" w:rsidP="00EF3FC5">
      <w:pPr>
        <w:pStyle w:val="a5"/>
        <w:ind w:right="318" w:firstLine="709"/>
        <w:contextualSpacing/>
        <w:jc w:val="both"/>
        <w:rPr>
          <w:szCs w:val="28"/>
        </w:rPr>
      </w:pPr>
      <w:r w:rsidRPr="00EF3FC5">
        <w:rPr>
          <w:szCs w:val="28"/>
        </w:rPr>
        <w:t>Должностные лица органа государственного надзора в порядке, установленном законодательством Российской Федерации, имеют право:</w:t>
      </w:r>
    </w:p>
    <w:p w14:paraId="18FB7B64" w14:textId="77777777" w:rsidR="00EF3FC5" w:rsidRPr="00EF3FC5" w:rsidRDefault="00EF3FC5" w:rsidP="00EF3FC5">
      <w:pPr>
        <w:pStyle w:val="a5"/>
        <w:ind w:right="318" w:firstLine="709"/>
        <w:contextualSpacing/>
        <w:jc w:val="both"/>
        <w:rPr>
          <w:szCs w:val="28"/>
        </w:rPr>
      </w:pPr>
    </w:p>
    <w:p w14:paraId="02B975F6" w14:textId="77777777" w:rsidR="00EF3FC5" w:rsidRPr="00EF3FC5" w:rsidRDefault="00EF3FC5" w:rsidP="00EF3FC5">
      <w:pPr>
        <w:pStyle w:val="a5"/>
        <w:numPr>
          <w:ilvl w:val="0"/>
          <w:numId w:val="9"/>
        </w:numPr>
        <w:spacing w:line="276" w:lineRule="auto"/>
        <w:ind w:left="426" w:right="318"/>
        <w:contextualSpacing/>
        <w:jc w:val="both"/>
        <w:rPr>
          <w:szCs w:val="28"/>
        </w:rPr>
      </w:pPr>
      <w:r w:rsidRPr="00EF3FC5">
        <w:rPr>
          <w:szCs w:val="28"/>
        </w:rPr>
        <w:t>получать на основании мотивированных письменных запросов от субъектов обращения лекарственных средств, органов исполнительной власти субъектов Российской Федерации и органов местного самоуправления документы и информацию по вопросам обращения лекарственных средств;</w:t>
      </w:r>
    </w:p>
    <w:p w14:paraId="1FEF0E8C" w14:textId="77777777" w:rsidR="00EF3FC5" w:rsidRPr="00EF3FC5" w:rsidRDefault="00EF3FC5" w:rsidP="00EF3FC5">
      <w:pPr>
        <w:pStyle w:val="a5"/>
        <w:numPr>
          <w:ilvl w:val="0"/>
          <w:numId w:val="9"/>
        </w:numPr>
        <w:spacing w:line="276" w:lineRule="auto"/>
        <w:ind w:left="426" w:right="318"/>
        <w:contextualSpacing/>
        <w:jc w:val="both"/>
        <w:rPr>
          <w:szCs w:val="28"/>
        </w:rPr>
      </w:pPr>
      <w:r w:rsidRPr="00EF3FC5">
        <w:rPr>
          <w:szCs w:val="28"/>
        </w:rPr>
        <w:t>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используемые юридическими лицами, индивидуальными предпринимателями, являющимися субъектами обращения лекарственных средств, при осуществлении своей деятельности территории, здания, помещения и сооружения в целях проведения мероприятий по контролю;</w:t>
      </w:r>
    </w:p>
    <w:p w14:paraId="310DE2D6" w14:textId="77777777" w:rsidR="00EF3FC5" w:rsidRPr="00EF3FC5" w:rsidRDefault="00EF3FC5" w:rsidP="00EF3FC5">
      <w:pPr>
        <w:pStyle w:val="a5"/>
        <w:numPr>
          <w:ilvl w:val="0"/>
          <w:numId w:val="9"/>
        </w:numPr>
        <w:spacing w:line="276" w:lineRule="auto"/>
        <w:ind w:left="426" w:right="318"/>
        <w:contextualSpacing/>
        <w:jc w:val="both"/>
        <w:rPr>
          <w:szCs w:val="28"/>
        </w:rPr>
      </w:pPr>
      <w:r w:rsidRPr="00EF3FC5">
        <w:rPr>
          <w:szCs w:val="28"/>
        </w:rPr>
        <w:t>проводить отбор образцов лекарственных средств, предназначенных для реализации и реализуемых субъектами обращения лекарственных средств, для проверки их качества, проведения исследований, испытаний в соответствии с правилами отбора образцов, установленными уполномоченным федеральным органом исполнительной власти;</w:t>
      </w:r>
    </w:p>
    <w:p w14:paraId="7CC3EB47" w14:textId="77777777" w:rsidR="00EF3FC5" w:rsidRPr="00EF3FC5" w:rsidRDefault="00EF3FC5" w:rsidP="00EF3FC5">
      <w:pPr>
        <w:pStyle w:val="a5"/>
        <w:numPr>
          <w:ilvl w:val="0"/>
          <w:numId w:val="9"/>
        </w:numPr>
        <w:spacing w:line="276" w:lineRule="auto"/>
        <w:ind w:left="426" w:right="318"/>
        <w:contextualSpacing/>
        <w:jc w:val="both"/>
        <w:rPr>
          <w:szCs w:val="28"/>
        </w:rPr>
      </w:pPr>
      <w:r w:rsidRPr="00EF3FC5">
        <w:rPr>
          <w:szCs w:val="28"/>
        </w:rPr>
        <w:t>выдавать субъектам обращения лекарственных средств предписания о прекращении нарушений обязательных требований и об устранении выявленных нарушений обязательных требований;</w:t>
      </w:r>
    </w:p>
    <w:p w14:paraId="03260433" w14:textId="77777777" w:rsidR="00EF3FC5" w:rsidRDefault="00EF3FC5" w:rsidP="00EF3FC5">
      <w:pPr>
        <w:pStyle w:val="a5"/>
        <w:numPr>
          <w:ilvl w:val="0"/>
          <w:numId w:val="9"/>
        </w:numPr>
        <w:spacing w:line="276" w:lineRule="auto"/>
        <w:ind w:left="426" w:right="318"/>
        <w:contextualSpacing/>
        <w:jc w:val="both"/>
        <w:rPr>
          <w:szCs w:val="28"/>
        </w:rPr>
      </w:pPr>
      <w:r w:rsidRPr="00EF3FC5">
        <w:rPr>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BC2A0D">
        <w:rPr>
          <w:szCs w:val="28"/>
        </w:rPr>
        <w:t>.</w:t>
      </w:r>
    </w:p>
    <w:p w14:paraId="647BC050" w14:textId="77777777" w:rsidR="00BC2A0D" w:rsidRDefault="00BC2A0D" w:rsidP="00BC2A0D">
      <w:pPr>
        <w:ind w:right="318"/>
        <w:contextualSpacing/>
        <w:jc w:val="center"/>
        <w:rPr>
          <w:rFonts w:ascii="Times New Roman" w:hAnsi="Times New Roman" w:cs="Times New Roman"/>
          <w:b/>
          <w:sz w:val="24"/>
          <w:szCs w:val="28"/>
        </w:rPr>
      </w:pPr>
      <w:r w:rsidRPr="00BC2A0D">
        <w:rPr>
          <w:rFonts w:ascii="Times New Roman" w:hAnsi="Times New Roman" w:cs="Times New Roman"/>
          <w:b/>
          <w:sz w:val="24"/>
          <w:szCs w:val="28"/>
        </w:rPr>
        <w:t>3. Определение взаимозаменяемости лекарственных препаратов</w:t>
      </w:r>
    </w:p>
    <w:p w14:paraId="7A8DA836" w14:textId="77777777" w:rsidR="00BC2A0D" w:rsidRDefault="00BC2A0D" w:rsidP="00BC2A0D">
      <w:pPr>
        <w:ind w:right="318"/>
        <w:contextualSpacing/>
        <w:jc w:val="center"/>
        <w:rPr>
          <w:rFonts w:ascii="Times New Roman" w:hAnsi="Times New Roman" w:cs="Times New Roman"/>
          <w:b/>
          <w:sz w:val="24"/>
          <w:szCs w:val="28"/>
        </w:rPr>
      </w:pPr>
    </w:p>
    <w:p w14:paraId="277B06B8" w14:textId="77777777" w:rsidR="00BC2A0D" w:rsidRPr="00BC2A0D" w:rsidRDefault="00BC2A0D" w:rsidP="00BC2A0D">
      <w:pPr>
        <w:ind w:right="318" w:firstLine="709"/>
        <w:contextualSpacing/>
        <w:jc w:val="both"/>
        <w:rPr>
          <w:rFonts w:ascii="Times New Roman" w:hAnsi="Times New Roman" w:cs="Times New Roman"/>
          <w:sz w:val="24"/>
          <w:szCs w:val="28"/>
        </w:rPr>
      </w:pPr>
      <w:r w:rsidRPr="00BC2A0D">
        <w:rPr>
          <w:rFonts w:ascii="Times New Roman" w:hAnsi="Times New Roman" w:cs="Times New Roman"/>
          <w:sz w:val="24"/>
          <w:szCs w:val="28"/>
        </w:rPr>
        <w:t>Взаимозаменяемость лекарственных препаратов для медицинского применения определяется в порядке, установленном Правительством Российской Федерации, на основании следующих параметров:</w:t>
      </w:r>
    </w:p>
    <w:p w14:paraId="35BD9849" w14:textId="77777777" w:rsidR="00BC2A0D" w:rsidRPr="00BC2A0D" w:rsidRDefault="00BC2A0D" w:rsidP="00BC2A0D">
      <w:pPr>
        <w:ind w:right="318" w:firstLine="709"/>
        <w:contextualSpacing/>
        <w:jc w:val="both"/>
        <w:rPr>
          <w:rFonts w:ascii="Times New Roman" w:hAnsi="Times New Roman" w:cs="Times New Roman"/>
          <w:sz w:val="24"/>
          <w:szCs w:val="28"/>
        </w:rPr>
      </w:pPr>
    </w:p>
    <w:p w14:paraId="45880162" w14:textId="77777777" w:rsid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 xml:space="preserve">эквивалентность (для </w:t>
      </w:r>
      <w:proofErr w:type="spellStart"/>
      <w:r w:rsidRPr="00BC2A0D">
        <w:rPr>
          <w:szCs w:val="28"/>
        </w:rPr>
        <w:t>биоаналоговых</w:t>
      </w:r>
      <w:proofErr w:type="spellEnd"/>
      <w:r w:rsidRPr="00BC2A0D">
        <w:rPr>
          <w:szCs w:val="28"/>
        </w:rPr>
        <w:t xml:space="preserve"> (</w:t>
      </w:r>
      <w:proofErr w:type="spellStart"/>
      <w:r w:rsidRPr="00BC2A0D">
        <w:rPr>
          <w:szCs w:val="28"/>
        </w:rPr>
        <w:t>биоподобных</w:t>
      </w:r>
      <w:proofErr w:type="spellEnd"/>
      <w:r w:rsidRPr="00BC2A0D">
        <w:rPr>
          <w:szCs w:val="28"/>
        </w:rPr>
        <w:t>) лекарственных препаратов (</w:t>
      </w:r>
      <w:proofErr w:type="spellStart"/>
      <w:r w:rsidRPr="00BC2A0D">
        <w:rPr>
          <w:szCs w:val="28"/>
        </w:rPr>
        <w:t>биоаналогов</w:t>
      </w:r>
      <w:proofErr w:type="spellEnd"/>
      <w:r w:rsidRPr="00BC2A0D">
        <w:rPr>
          <w:szCs w:val="28"/>
        </w:rPr>
        <w:t xml:space="preserve">) - сопоставимость) качественных и количественных характеристик фармацевтических субстанций </w:t>
      </w:r>
    </w:p>
    <w:p w14:paraId="0DA9F6C7" w14:textId="77777777" w:rsidR="00BC2A0D" w:rsidRP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их взаимозаменяемости, если при проведении исследования биоэквивалентности лекарственного препарата или в случае невозможности проведения этого исследования при проведении исследования терапевтической эквивалентности лекарственного препарата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w:t>
      </w:r>
    </w:p>
    <w:p w14:paraId="4C6CF287" w14:textId="77777777" w:rsidR="00BC2A0D" w:rsidRP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эквивалентность или сопоставимость состава вспомогательных веществ лекарственного препарата для медицинского применения (различия состава вспомогательных веществ лекарственного препарата для медицинского применения не являются препятствием для их взаимозаменяемости, если при проведении исследования биоэквивалентности лекарственного препарата для медицинского применения или в случае невозможности проведения этого исследования при проведении исследования терапевтической эквивалентности лекарственного препарата для медицинского применения доказано отсутствие клинически значимых различий фармакокинетики и (или) безопасности и эффективности лекарственного препарата для медицинского применения. При этом различия состава вспомогательных веществ не должны приводить к риску возникновения серьезных нежелательных реакций у отдельных групп пациентов или повышения частоты их возникновения);</w:t>
      </w:r>
    </w:p>
    <w:p w14:paraId="0AA114C4" w14:textId="77777777" w:rsidR="00BC2A0D" w:rsidRP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идентичность способа введения и применения;</w:t>
      </w:r>
    </w:p>
    <w:p w14:paraId="60A65002" w14:textId="77777777" w:rsidR="00BC2A0D" w:rsidRP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отсутствие клинически значимых различий при проведении исследования биоэквивалентности лекарственного препарата или отсутствие клинически значимых различий показателей безопасности и эффективности лекарственного препарата при проведении исследования терапевтической эквивалентности;</w:t>
      </w:r>
    </w:p>
    <w:p w14:paraId="67584E64" w14:textId="77777777" w:rsidR="00BC2A0D" w:rsidRPr="00BC2A0D" w:rsidRDefault="00BC2A0D" w:rsidP="00013C02">
      <w:pPr>
        <w:pStyle w:val="a5"/>
        <w:numPr>
          <w:ilvl w:val="0"/>
          <w:numId w:val="11"/>
        </w:numPr>
        <w:spacing w:line="276" w:lineRule="auto"/>
        <w:ind w:left="284" w:right="318" w:hanging="284"/>
        <w:contextualSpacing/>
        <w:jc w:val="both"/>
        <w:rPr>
          <w:szCs w:val="28"/>
        </w:rPr>
      </w:pPr>
      <w:r w:rsidRPr="00BC2A0D">
        <w:rPr>
          <w:szCs w:val="28"/>
        </w:rPr>
        <w:t>соответствие производителя лекарственного средства требованиям надлежащей производственной практики.</w:t>
      </w:r>
    </w:p>
    <w:p w14:paraId="41C44139" w14:textId="77777777" w:rsidR="006B618B" w:rsidRDefault="00013C02" w:rsidP="00FE4506">
      <w:pPr>
        <w:spacing w:after="0"/>
        <w:ind w:right="320"/>
        <w:jc w:val="center"/>
        <w:rPr>
          <w:rFonts w:ascii="Times New Roman" w:hAnsi="Times New Roman"/>
          <w:b/>
          <w:sz w:val="24"/>
          <w:szCs w:val="28"/>
        </w:rPr>
      </w:pPr>
      <w:r w:rsidRPr="00013C02">
        <w:rPr>
          <w:rFonts w:ascii="Times New Roman" w:hAnsi="Times New Roman"/>
          <w:b/>
          <w:sz w:val="24"/>
          <w:szCs w:val="28"/>
        </w:rPr>
        <w:t>4. Регистрационное удостоверение. Отмена государственной регистрации</w:t>
      </w:r>
    </w:p>
    <w:p w14:paraId="2106FAF4" w14:textId="77777777" w:rsidR="00013C02" w:rsidRDefault="00013C02" w:rsidP="00FE4506">
      <w:pPr>
        <w:spacing w:after="0"/>
        <w:ind w:right="320"/>
        <w:jc w:val="center"/>
        <w:rPr>
          <w:rFonts w:ascii="Times New Roman" w:hAnsi="Times New Roman"/>
          <w:b/>
          <w:sz w:val="24"/>
          <w:szCs w:val="28"/>
        </w:rPr>
      </w:pPr>
    </w:p>
    <w:p w14:paraId="23D634EA" w14:textId="77777777" w:rsidR="00013C02" w:rsidRDefault="00C359A6" w:rsidP="00013C02">
      <w:pPr>
        <w:spacing w:after="0"/>
        <w:ind w:right="318" w:firstLine="709"/>
        <w:contextualSpacing/>
        <w:jc w:val="both"/>
        <w:rPr>
          <w:rFonts w:ascii="Times New Roman" w:hAnsi="Times New Roman"/>
          <w:sz w:val="24"/>
          <w:szCs w:val="28"/>
        </w:rPr>
      </w:pPr>
      <w:r w:rsidRPr="00C359A6">
        <w:rPr>
          <w:rFonts w:ascii="Times New Roman" w:hAnsi="Times New Roman"/>
          <w:sz w:val="24"/>
          <w:szCs w:val="28"/>
        </w:rPr>
        <w:t>Регистрационное удостоверение лекарственного препарата с указанием лекарственных форм и дозировок выдается бессрочно, за исключением регистрационного удостоверения лекарственного препарата, выдаваемого со сроком действия пять лет, на впервые регистрируемые в Российской Федерации лекарственные препараты</w:t>
      </w:r>
      <w:r>
        <w:rPr>
          <w:rFonts w:ascii="Times New Roman" w:hAnsi="Times New Roman"/>
          <w:sz w:val="24"/>
          <w:szCs w:val="28"/>
        </w:rPr>
        <w:t>.</w:t>
      </w:r>
    </w:p>
    <w:p w14:paraId="6BB8B96A" w14:textId="77777777" w:rsidR="00C359A6" w:rsidRDefault="00C359A6" w:rsidP="00013C02">
      <w:pPr>
        <w:spacing w:after="0"/>
        <w:ind w:right="318" w:firstLine="709"/>
        <w:contextualSpacing/>
        <w:jc w:val="both"/>
        <w:rPr>
          <w:rFonts w:ascii="Times New Roman" w:hAnsi="Times New Roman"/>
          <w:sz w:val="24"/>
          <w:szCs w:val="28"/>
        </w:rPr>
      </w:pPr>
      <w:r w:rsidRPr="00C359A6">
        <w:rPr>
          <w:rFonts w:ascii="Times New Roman" w:hAnsi="Times New Roman"/>
          <w:sz w:val="24"/>
          <w:szCs w:val="28"/>
        </w:rPr>
        <w:t>По истечении указанного срока выдается бессрочное регистрационное удостоверение лекарственного препарата при условии подтверждения его государственной регистрации</w:t>
      </w:r>
      <w:r>
        <w:rPr>
          <w:rFonts w:ascii="Times New Roman" w:hAnsi="Times New Roman"/>
          <w:sz w:val="24"/>
          <w:szCs w:val="28"/>
        </w:rPr>
        <w:t>.</w:t>
      </w:r>
    </w:p>
    <w:p w14:paraId="28AE117E" w14:textId="77777777" w:rsidR="00C359A6" w:rsidRDefault="00C359A6" w:rsidP="00013C02">
      <w:pPr>
        <w:spacing w:after="0"/>
        <w:ind w:right="318" w:firstLine="709"/>
        <w:contextualSpacing/>
        <w:jc w:val="both"/>
        <w:rPr>
          <w:rFonts w:ascii="Times New Roman" w:hAnsi="Times New Roman"/>
          <w:sz w:val="24"/>
          <w:szCs w:val="28"/>
        </w:rPr>
      </w:pPr>
      <w:r w:rsidRPr="00C359A6">
        <w:rPr>
          <w:rFonts w:ascii="Times New Roman" w:hAnsi="Times New Roman"/>
          <w:sz w:val="24"/>
          <w:szCs w:val="28"/>
        </w:rPr>
        <w:t>В случае внесения изменений федеральный орган исполнительной власти выдает новое регистрационное удостоверение лекарственного препарата, содержащее внесенные в него изменения</w:t>
      </w:r>
      <w:r>
        <w:rPr>
          <w:rFonts w:ascii="Times New Roman" w:hAnsi="Times New Roman"/>
          <w:sz w:val="24"/>
          <w:szCs w:val="28"/>
        </w:rPr>
        <w:t>.</w:t>
      </w:r>
    </w:p>
    <w:p w14:paraId="38E1DD86" w14:textId="77777777" w:rsidR="00C359A6" w:rsidRDefault="00C359A6" w:rsidP="00013C02">
      <w:pPr>
        <w:spacing w:after="0"/>
        <w:ind w:right="318" w:firstLine="709"/>
        <w:contextualSpacing/>
        <w:jc w:val="both"/>
        <w:rPr>
          <w:rFonts w:ascii="Times New Roman" w:hAnsi="Times New Roman"/>
          <w:sz w:val="24"/>
          <w:szCs w:val="28"/>
        </w:rPr>
      </w:pPr>
      <w:r w:rsidRPr="00C359A6">
        <w:rPr>
          <w:rFonts w:ascii="Times New Roman" w:hAnsi="Times New Roman"/>
          <w:sz w:val="24"/>
          <w:szCs w:val="28"/>
        </w:rPr>
        <w:t>В случае утраты или повреждения регистрационного удостоверения лекарственного препарата по заявлению в письменной форме держателя или владельца о выдаче дубликата регистрационного удостоверения лекарственного препарата уполномоченный федеральный орган исполнительной власти в срок, не превышающий десяти рабочих дней со дня поступления заявления, выдает дубликат регистрационного удостоверения лекарственного препарата. За выдачу дубликата регистрационного удостоверения лекарственного препарата взимается государственная пошлина в соответствии с законодательством Российской Федерации о налогах и сборах</w:t>
      </w:r>
      <w:r>
        <w:rPr>
          <w:rFonts w:ascii="Times New Roman" w:hAnsi="Times New Roman"/>
          <w:sz w:val="24"/>
          <w:szCs w:val="28"/>
        </w:rPr>
        <w:t>.</w:t>
      </w:r>
    </w:p>
    <w:p w14:paraId="4BFC33D9" w14:textId="77777777" w:rsidR="00C359A6" w:rsidRPr="00C359A6" w:rsidRDefault="00C359A6" w:rsidP="00C359A6">
      <w:pPr>
        <w:spacing w:after="0"/>
        <w:ind w:right="318" w:firstLine="709"/>
        <w:contextualSpacing/>
        <w:jc w:val="both"/>
        <w:rPr>
          <w:rFonts w:ascii="Times New Roman" w:hAnsi="Times New Roman"/>
          <w:sz w:val="24"/>
          <w:szCs w:val="28"/>
        </w:rPr>
      </w:pPr>
      <w:r w:rsidRPr="00C359A6">
        <w:rPr>
          <w:rFonts w:ascii="Times New Roman" w:hAnsi="Times New Roman"/>
          <w:sz w:val="24"/>
          <w:szCs w:val="28"/>
        </w:rPr>
        <w:t>Решение об отмене государственной регистрации лекарственного препарата и исключении лекарственного препарата из государственного реестра лекарственных средств принимается уполномоченным федеральным органом исполнительной власти в случае:</w:t>
      </w:r>
    </w:p>
    <w:p w14:paraId="255DE154"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представления соответствующим уполномоченным федеральным органом исполнительной власти заключения о риске или об угрозе здоровью, жизни человека или животного при применении лекарственного препарата, превышающих его эффективность, по результатам осуществляемого им мониторинга безопасности лекарственного препарата;</w:t>
      </w:r>
    </w:p>
    <w:p w14:paraId="1D9A10A9"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подачи держателем или владельцем регистрационного удостоверения лекарственного препарата или уполномоченным им другим юридическим лицом заявления об отмене государственной регистрации лекарственного препарата;</w:t>
      </w:r>
    </w:p>
    <w:p w14:paraId="3A7DDF43"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неподтверждения государственной регистрации лекарственного препарата по истечении срока действия регистрационного удостоверения, выданного на пять лет;</w:t>
      </w:r>
    </w:p>
    <w:p w14:paraId="09EAEC34"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непредставления заявителем информации, которая может повлечь за собой необходимость внесения изменений в документы, содержащиеся в регистрационном досье на зарегистрированный лекарственный препарат, в течение тридцати рабочих дней со дня наступления этих изменений;</w:t>
      </w:r>
    </w:p>
    <w:p w14:paraId="147438B9"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осуществления государственной регистрации лекарственного препарата под торговым наименованием зарегистрированного ранее под этим торговым наименованием лекарственного препарата, отличающегося качественным составом действующих веществ;</w:t>
      </w:r>
    </w:p>
    <w:p w14:paraId="49B0BCAA"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осуществления государственной регистрации заявителем одного и того же лекарственного препарата под различными торговыми наименованиями;</w:t>
      </w:r>
    </w:p>
    <w:p w14:paraId="1C42AD16"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вынесения судом решения о нарушении прав правообладателя объектов интеллектуальной собственности при обращении лекарственных средств;</w:t>
      </w:r>
    </w:p>
    <w:p w14:paraId="44F6EAFA"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отсутствия лекарственного препарата в обращении в Российской Федерации в течение трех и более лет;</w:t>
      </w:r>
    </w:p>
    <w:p w14:paraId="4FA14552" w14:textId="77777777" w:rsidR="00C359A6" w:rsidRPr="002E416A" w:rsidRDefault="00C359A6" w:rsidP="002E416A">
      <w:pPr>
        <w:pStyle w:val="a5"/>
        <w:numPr>
          <w:ilvl w:val="0"/>
          <w:numId w:val="13"/>
        </w:numPr>
        <w:spacing w:after="0" w:line="276" w:lineRule="auto"/>
        <w:ind w:left="426" w:right="318"/>
        <w:contextualSpacing/>
        <w:jc w:val="both"/>
        <w:rPr>
          <w:szCs w:val="28"/>
        </w:rPr>
      </w:pPr>
      <w:r w:rsidRPr="002E416A">
        <w:rPr>
          <w:szCs w:val="28"/>
        </w:rPr>
        <w:t xml:space="preserve">невыполнения держателем или владельцем регистрационного удостоверения лекарственного препарата либо уполномоченным ими другим юридическим лицом мероприятий по обеспечению безопасности лекарственных препаратов, установленных уполномоченным федеральным органом исполнительной власти в соответствии с частями 3 и 4 статьи 64 настоящего Федерального закона, в рамках осуществления </w:t>
      </w:r>
      <w:proofErr w:type="spellStart"/>
      <w:r w:rsidRPr="002E416A">
        <w:rPr>
          <w:szCs w:val="28"/>
        </w:rPr>
        <w:t>фармаконадзора</w:t>
      </w:r>
      <w:proofErr w:type="spellEnd"/>
      <w:r w:rsidRPr="002E416A">
        <w:rPr>
          <w:szCs w:val="28"/>
        </w:rPr>
        <w:t>;</w:t>
      </w:r>
    </w:p>
    <w:p w14:paraId="78ED4615" w14:textId="77777777" w:rsidR="00C359A6" w:rsidRDefault="00C359A6" w:rsidP="002E416A">
      <w:pPr>
        <w:pStyle w:val="a5"/>
        <w:numPr>
          <w:ilvl w:val="0"/>
          <w:numId w:val="13"/>
        </w:numPr>
        <w:spacing w:after="0" w:line="276" w:lineRule="auto"/>
        <w:ind w:left="426" w:right="318"/>
        <w:contextualSpacing/>
        <w:jc w:val="both"/>
        <w:rPr>
          <w:szCs w:val="28"/>
        </w:rPr>
      </w:pPr>
      <w:r w:rsidRPr="002E416A">
        <w:rPr>
          <w:szCs w:val="28"/>
        </w:rPr>
        <w:t>отказа держателя или владельца регистрационного удостоверения лекарственного препарата либо уполномоченного ими другого юридического лица от внесения изменений в инструкцию по применению лекарственного препарата, касающихся новых подтвержденных данных о том, что риск причинения вреда здоровью человека или животного вследствие приема лекарственного препарата превышает эффективность его применения.</w:t>
      </w:r>
    </w:p>
    <w:p w14:paraId="41A69807" w14:textId="77777777" w:rsidR="00064529" w:rsidRDefault="00064529" w:rsidP="00064529">
      <w:pPr>
        <w:pStyle w:val="a5"/>
        <w:spacing w:after="0" w:line="276" w:lineRule="auto"/>
        <w:ind w:right="318" w:firstLine="426"/>
        <w:contextualSpacing/>
        <w:jc w:val="both"/>
        <w:rPr>
          <w:szCs w:val="28"/>
        </w:rPr>
      </w:pPr>
      <w:r w:rsidRPr="00064529">
        <w:rPr>
          <w:szCs w:val="28"/>
        </w:rPr>
        <w:t>Соответствующий уполномоченный федеральный орган исполнительной власти размещает на своем официальном сайте в сети "Интернет" информацию, связанную с осуществлением государственной регистрации лекарственных препаратов, в том числе проведением экспертизы лекарственных средств (включая результаты ее проведения), информацию о зарегистрированных лекарственных препаратах и лекарственных препаратах, исключенных из государственного реестра лекарственных средств, не позднее чем через пять рабочих дней со дня получения соответствующим уполномоченным федеральным органом исполнительной власти заявления о государственной регистрации лекарственного препарата.</w:t>
      </w:r>
    </w:p>
    <w:p w14:paraId="2F231CE3" w14:textId="77777777" w:rsidR="002E416A" w:rsidRDefault="002E416A" w:rsidP="002E416A">
      <w:pPr>
        <w:pStyle w:val="a5"/>
        <w:spacing w:after="0" w:line="276" w:lineRule="auto"/>
        <w:ind w:left="426" w:right="318"/>
        <w:contextualSpacing/>
        <w:jc w:val="both"/>
        <w:rPr>
          <w:szCs w:val="28"/>
        </w:rPr>
      </w:pPr>
    </w:p>
    <w:p w14:paraId="7117E9DB" w14:textId="77777777" w:rsidR="002E416A" w:rsidRDefault="002E416A" w:rsidP="002E416A">
      <w:pPr>
        <w:pStyle w:val="a5"/>
        <w:spacing w:after="0" w:line="276" w:lineRule="auto"/>
        <w:ind w:left="426" w:right="318"/>
        <w:contextualSpacing/>
        <w:jc w:val="center"/>
        <w:rPr>
          <w:b/>
          <w:szCs w:val="28"/>
        </w:rPr>
      </w:pPr>
      <w:r w:rsidRPr="002E416A">
        <w:rPr>
          <w:b/>
          <w:szCs w:val="28"/>
        </w:rPr>
        <w:t>5. Государственный реестр лекарственных средств</w:t>
      </w:r>
    </w:p>
    <w:p w14:paraId="3D737C02" w14:textId="77777777" w:rsidR="002E416A" w:rsidRDefault="002E416A" w:rsidP="002E416A">
      <w:pPr>
        <w:pStyle w:val="a5"/>
        <w:spacing w:after="0" w:line="276" w:lineRule="auto"/>
        <w:ind w:left="426" w:right="318"/>
        <w:contextualSpacing/>
        <w:jc w:val="center"/>
        <w:rPr>
          <w:b/>
          <w:szCs w:val="28"/>
        </w:rPr>
      </w:pPr>
    </w:p>
    <w:p w14:paraId="12691F89" w14:textId="77777777" w:rsidR="0098327F" w:rsidRPr="0098327F" w:rsidRDefault="0098327F" w:rsidP="0018595D">
      <w:pPr>
        <w:pStyle w:val="a5"/>
        <w:spacing w:line="276" w:lineRule="auto"/>
        <w:ind w:left="425" w:right="318" w:firstLine="568"/>
        <w:contextualSpacing/>
        <w:jc w:val="both"/>
        <w:rPr>
          <w:szCs w:val="28"/>
        </w:rPr>
      </w:pPr>
      <w:r w:rsidRPr="0098327F">
        <w:rPr>
          <w:szCs w:val="28"/>
        </w:rPr>
        <w:t>Государственный реестр лекарственных средств содержит перечень лекарственных препаратов, прошедших государственную регистрацию, перечень фармацевтических субстанций, входящих в состав лекарственных препаратов, и следующую информацию:</w:t>
      </w:r>
    </w:p>
    <w:p w14:paraId="65EB9732"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наименование лекарственного препарата (международное непатентованное, или группировочное, или химическое и торговое наименования);</w:t>
      </w:r>
    </w:p>
    <w:p w14:paraId="1A143D7F"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лекарственная форма с указанием дозировки лекарственного препарата и его количества в потребительской упаковке;</w:t>
      </w:r>
    </w:p>
    <w:p w14:paraId="1587ECEF"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наименование держателя или владельца регистрационного удостоверения лекарственного препарата</w:t>
      </w:r>
      <w:r w:rsidR="000D582F">
        <w:rPr>
          <w:szCs w:val="28"/>
        </w:rPr>
        <w:t xml:space="preserve">, </w:t>
      </w:r>
      <w:r w:rsidR="000D582F" w:rsidRPr="000D582F">
        <w:rPr>
          <w:iCs/>
          <w:szCs w:val="28"/>
        </w:rPr>
        <w:t>и сведения о регистрации держателя или владельца регистрационного удостоверения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r w:rsidRPr="000D582F">
        <w:rPr>
          <w:szCs w:val="28"/>
        </w:rPr>
        <w:t>;</w:t>
      </w:r>
    </w:p>
    <w:p w14:paraId="1A993E5B"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наименование и адрес производителя лекарственного препарата</w:t>
      </w:r>
      <w:r w:rsidR="000D582F">
        <w:rPr>
          <w:szCs w:val="28"/>
        </w:rPr>
        <w:t xml:space="preserve"> </w:t>
      </w:r>
      <w:r w:rsidR="000D582F" w:rsidRPr="000D582F">
        <w:rPr>
          <w:rStyle w:val="af3"/>
          <w:i w:val="0"/>
        </w:rPr>
        <w:t>и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r w:rsidRPr="000D582F">
        <w:rPr>
          <w:i/>
          <w:szCs w:val="28"/>
        </w:rPr>
        <w:t>;</w:t>
      </w:r>
    </w:p>
    <w:p w14:paraId="03F9DF03"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фармакотерапевтическая группа, код лекарственного препарата по анатомо-терапевтическо-химической классификации, рекомендованной Всемирной организацией здравоохранения;</w:t>
      </w:r>
    </w:p>
    <w:p w14:paraId="23ED212D"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показания и противопоказания к применению лекарственного препарата;</w:t>
      </w:r>
    </w:p>
    <w:p w14:paraId="5B1E7FD5"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побочные действия лекарственного препарата;</w:t>
      </w:r>
    </w:p>
    <w:p w14:paraId="3C1AE8F8"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срок годности лекарственного препарата;</w:t>
      </w:r>
    </w:p>
    <w:p w14:paraId="6F683CB8"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условия хранения лекарственного препарата;</w:t>
      </w:r>
    </w:p>
    <w:p w14:paraId="0CEE5BC1"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условия отпуска лекарственного препарата;</w:t>
      </w:r>
    </w:p>
    <w:p w14:paraId="2F42A6CC"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номер фармакопейной статьи или в случае ее отсутствия номер нормативной документации либо нормативного документа;</w:t>
      </w:r>
    </w:p>
    <w:p w14:paraId="2B05B5FB"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дата государственной регистрации лекарственного препарата и его регистрационный номер, дата замены регистрационного удостоверения лекарственного препарата на бессрочное регистрационное удостоверение лекарственного препарата, дата подачи заявления о подтверждении государственной регистрации лекарственного препарата, дата отмены государственной регистрации лекарственного препарата;</w:t>
      </w:r>
    </w:p>
    <w:p w14:paraId="152317CE"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качественный состав и количественный состав действующих веществ и качественный состав вспомогательных веществ лекарственного препарата;</w:t>
      </w:r>
    </w:p>
    <w:p w14:paraId="7E550775"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информация обо всех разрешенных видах вторичной (потребительской) упаковки;</w:t>
      </w:r>
    </w:p>
    <w:p w14:paraId="1F0C1A9A"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 xml:space="preserve">дата принятия решения о возможности рассматривать лекарственный препарат при государственной регистрации в качестве </w:t>
      </w:r>
      <w:proofErr w:type="spellStart"/>
      <w:r w:rsidRPr="0098327F">
        <w:rPr>
          <w:szCs w:val="28"/>
        </w:rPr>
        <w:t>орфанного</w:t>
      </w:r>
      <w:proofErr w:type="spellEnd"/>
      <w:r w:rsidRPr="0098327F">
        <w:rPr>
          <w:szCs w:val="28"/>
        </w:rPr>
        <w:t xml:space="preserve"> лекарственного препарата;</w:t>
      </w:r>
    </w:p>
    <w:p w14:paraId="2E654C9B"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наличие лекарственного препарата в перечне жизненно необходимых и важнейших лекарственных препаратов;</w:t>
      </w:r>
    </w:p>
    <w:p w14:paraId="7F3894CC"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наличие в лекарственном препарате наркотических средств, психотропных веществ и их прекурсоров, подлежащих контролю в Российской Федерации;</w:t>
      </w:r>
    </w:p>
    <w:p w14:paraId="38B142AE"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информация о том, является ли данный лекарственный препарат референтным лекарственным препаратом;</w:t>
      </w:r>
    </w:p>
    <w:p w14:paraId="0357EEB2"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сведения о подаче заявления о внесении изменений в документы, содержащиеся в регистрационном досье на лекарственный препарат;</w:t>
      </w:r>
    </w:p>
    <w:p w14:paraId="5F6CE234" w14:textId="77777777" w:rsidR="0098327F" w:rsidRPr="0098327F" w:rsidRDefault="0098327F" w:rsidP="0098327F">
      <w:pPr>
        <w:pStyle w:val="a5"/>
        <w:numPr>
          <w:ilvl w:val="0"/>
          <w:numId w:val="14"/>
        </w:numPr>
        <w:spacing w:line="276" w:lineRule="auto"/>
        <w:ind w:left="426" w:right="318"/>
        <w:contextualSpacing/>
        <w:jc w:val="both"/>
        <w:rPr>
          <w:szCs w:val="28"/>
        </w:rPr>
      </w:pPr>
      <w:r w:rsidRPr="0098327F">
        <w:rPr>
          <w:szCs w:val="28"/>
        </w:rPr>
        <w:t>сведения о взаимозаменяемости лекарственного препарата;</w:t>
      </w:r>
    </w:p>
    <w:p w14:paraId="6F2EBFED" w14:textId="77777777" w:rsidR="002E416A" w:rsidRDefault="0098327F" w:rsidP="0098327F">
      <w:pPr>
        <w:pStyle w:val="a5"/>
        <w:numPr>
          <w:ilvl w:val="0"/>
          <w:numId w:val="14"/>
        </w:numPr>
        <w:spacing w:line="276" w:lineRule="auto"/>
        <w:ind w:left="426" w:right="318"/>
        <w:contextualSpacing/>
        <w:jc w:val="both"/>
        <w:rPr>
          <w:szCs w:val="28"/>
        </w:rPr>
      </w:pPr>
      <w:r w:rsidRPr="0098327F">
        <w:rPr>
          <w:szCs w:val="28"/>
        </w:rPr>
        <w:t>срок введения лекарственного препарата в гражданский оборот</w:t>
      </w:r>
      <w:r>
        <w:rPr>
          <w:szCs w:val="28"/>
        </w:rPr>
        <w:t>.</w:t>
      </w:r>
    </w:p>
    <w:p w14:paraId="6F85DB89" w14:textId="77777777" w:rsidR="00AA2B89" w:rsidRDefault="00AA2B89" w:rsidP="00AA2B89">
      <w:pPr>
        <w:pStyle w:val="a5"/>
        <w:spacing w:line="276" w:lineRule="auto"/>
        <w:ind w:left="426" w:right="318"/>
        <w:contextualSpacing/>
        <w:jc w:val="both"/>
        <w:rPr>
          <w:rStyle w:val="HTML"/>
        </w:rPr>
      </w:pPr>
      <w:r>
        <w:rPr>
          <w:szCs w:val="28"/>
        </w:rPr>
        <w:t xml:space="preserve">Электронный адрес Государственного реестра ЛС: </w:t>
      </w:r>
      <w:hyperlink r:id="rId9" w:history="1">
        <w:r w:rsidRPr="00AA2B89">
          <w:rPr>
            <w:rStyle w:val="af2"/>
            <w:color w:val="auto"/>
          </w:rPr>
          <w:t>https://grls.rosminzdrav.ru/</w:t>
        </w:r>
      </w:hyperlink>
    </w:p>
    <w:p w14:paraId="7D43FB18" w14:textId="77777777" w:rsidR="00064529" w:rsidRPr="00064529" w:rsidRDefault="00064529" w:rsidP="000C5644">
      <w:pPr>
        <w:spacing w:after="0"/>
        <w:ind w:right="-1"/>
        <w:contextualSpacing/>
        <w:jc w:val="both"/>
        <w:rPr>
          <w:rFonts w:ascii="Times New Roman" w:hAnsi="Times New Roman"/>
          <w:sz w:val="24"/>
          <w:szCs w:val="28"/>
        </w:rPr>
      </w:pPr>
    </w:p>
    <w:p w14:paraId="3404D050" w14:textId="77777777" w:rsidR="00E15555" w:rsidRDefault="00E15555" w:rsidP="00E15555">
      <w:pPr>
        <w:spacing w:after="0"/>
        <w:ind w:right="320"/>
        <w:jc w:val="center"/>
        <w:rPr>
          <w:rFonts w:ascii="Times New Roman" w:hAnsi="Times New Roman"/>
          <w:b/>
          <w:sz w:val="24"/>
          <w:szCs w:val="28"/>
        </w:rPr>
      </w:pPr>
      <w:r>
        <w:rPr>
          <w:rFonts w:ascii="Times New Roman" w:hAnsi="Times New Roman"/>
          <w:b/>
          <w:sz w:val="24"/>
          <w:szCs w:val="28"/>
        </w:rPr>
        <w:t>6</w:t>
      </w:r>
      <w:r w:rsidRPr="00B46B41">
        <w:rPr>
          <w:rFonts w:ascii="Times New Roman" w:hAnsi="Times New Roman"/>
          <w:b/>
          <w:sz w:val="24"/>
          <w:szCs w:val="28"/>
        </w:rPr>
        <w:t>. Фармацевтическая деятельность</w:t>
      </w:r>
    </w:p>
    <w:p w14:paraId="37B86BFF" w14:textId="77777777" w:rsidR="00E15555" w:rsidRDefault="00E15555" w:rsidP="00E15555">
      <w:pPr>
        <w:spacing w:after="0"/>
        <w:ind w:right="320"/>
        <w:jc w:val="center"/>
        <w:rPr>
          <w:rFonts w:ascii="Times New Roman" w:hAnsi="Times New Roman"/>
          <w:b/>
          <w:sz w:val="24"/>
          <w:szCs w:val="28"/>
        </w:rPr>
      </w:pPr>
    </w:p>
    <w:p w14:paraId="3913F4CC" w14:textId="77777777" w:rsidR="00E15555" w:rsidRDefault="00E15555" w:rsidP="00E15555">
      <w:pPr>
        <w:spacing w:after="0"/>
        <w:ind w:right="318" w:firstLine="709"/>
        <w:contextualSpacing/>
        <w:jc w:val="both"/>
        <w:rPr>
          <w:rFonts w:ascii="Times New Roman" w:hAnsi="Times New Roman"/>
          <w:sz w:val="24"/>
          <w:szCs w:val="28"/>
        </w:rPr>
      </w:pPr>
      <w:r w:rsidRPr="00B46B41">
        <w:rPr>
          <w:rFonts w:ascii="Times New Roman" w:hAnsi="Times New Roman"/>
          <w:sz w:val="24"/>
          <w:szCs w:val="28"/>
        </w:rPr>
        <w:t>Фармацевтическая деятельность осуществляется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w:t>
      </w:r>
      <w:r>
        <w:rPr>
          <w:rFonts w:ascii="Times New Roman" w:hAnsi="Times New Roman"/>
          <w:sz w:val="24"/>
          <w:szCs w:val="28"/>
        </w:rPr>
        <w:t>.</w:t>
      </w:r>
    </w:p>
    <w:p w14:paraId="4DA303CF" w14:textId="77777777" w:rsidR="00E15555" w:rsidRDefault="00E15555" w:rsidP="00E15555">
      <w:pPr>
        <w:spacing w:after="0"/>
        <w:ind w:right="318" w:firstLine="709"/>
        <w:contextualSpacing/>
        <w:jc w:val="both"/>
        <w:rPr>
          <w:rFonts w:ascii="Times New Roman" w:hAnsi="Times New Roman"/>
          <w:sz w:val="24"/>
          <w:szCs w:val="28"/>
        </w:rPr>
      </w:pPr>
      <w:r w:rsidRPr="00B46B41">
        <w:rPr>
          <w:rFonts w:ascii="Times New Roman" w:hAnsi="Times New Roman"/>
          <w:sz w:val="24"/>
          <w:szCs w:val="28"/>
        </w:rPr>
        <w:t>Физические лица могут осуществлять фармацевтическую деятельность при наличии высшего или среднего фармацевтического образования и сертификата специалиста, а также высшего или среднего медицинского образования, сертификата специалиста и дополнительного профессионального образования в части розничной торговли лекарственными препаратами при условии их работы в обособленных подразделениях медицинских организаций</w:t>
      </w:r>
      <w:r>
        <w:rPr>
          <w:rFonts w:ascii="Times New Roman" w:hAnsi="Times New Roman"/>
          <w:sz w:val="24"/>
          <w:szCs w:val="28"/>
        </w:rPr>
        <w:t>.</w:t>
      </w:r>
    </w:p>
    <w:p w14:paraId="01D603E7" w14:textId="77777777" w:rsidR="00E15555" w:rsidRPr="00B46B41" w:rsidRDefault="00E15555" w:rsidP="00E15555">
      <w:pPr>
        <w:spacing w:after="0"/>
        <w:ind w:right="318" w:firstLine="709"/>
        <w:contextualSpacing/>
        <w:jc w:val="both"/>
        <w:rPr>
          <w:rFonts w:ascii="Times New Roman" w:hAnsi="Times New Roman"/>
          <w:sz w:val="24"/>
          <w:szCs w:val="28"/>
        </w:rPr>
      </w:pPr>
      <w:r w:rsidRPr="00B46B41">
        <w:rPr>
          <w:rFonts w:ascii="Times New Roman" w:hAnsi="Times New Roman"/>
          <w:sz w:val="24"/>
          <w:szCs w:val="28"/>
        </w:rP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порядке:</w:t>
      </w:r>
    </w:p>
    <w:p w14:paraId="0A607762"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другим организациям оптовой торговли лекарственными средствами;</w:t>
      </w:r>
    </w:p>
    <w:p w14:paraId="31D0A280"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производителям лекарственных средств для целей производства лекарственных средств;</w:t>
      </w:r>
    </w:p>
    <w:p w14:paraId="2BF6E64D"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аптечным организациям и ветеринарным аптечным организациям;</w:t>
      </w:r>
    </w:p>
    <w:p w14:paraId="39EDF273"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научно-исследовательским организациям для научно-исследовательской работы;</w:t>
      </w:r>
    </w:p>
    <w:p w14:paraId="787AF922"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индивидуальным предпринимателям, имеющим лицензию на фармацевтическую деятельность или лицензию на медицинскую деятельность;</w:t>
      </w:r>
    </w:p>
    <w:p w14:paraId="20B47D4C" w14:textId="77777777" w:rsidR="00E15555" w:rsidRPr="00B46B41" w:rsidRDefault="00E15555" w:rsidP="00E15555">
      <w:pPr>
        <w:pStyle w:val="a5"/>
        <w:numPr>
          <w:ilvl w:val="0"/>
          <w:numId w:val="20"/>
        </w:numPr>
        <w:spacing w:after="0" w:line="276" w:lineRule="auto"/>
        <w:ind w:left="426" w:right="318"/>
        <w:contextualSpacing/>
        <w:jc w:val="both"/>
        <w:rPr>
          <w:szCs w:val="28"/>
        </w:rPr>
      </w:pPr>
      <w:r w:rsidRPr="00B46B41">
        <w:rPr>
          <w:szCs w:val="28"/>
        </w:rPr>
        <w:t>медицинским организациям, ветеринарным организациям;</w:t>
      </w:r>
    </w:p>
    <w:p w14:paraId="47378E79" w14:textId="77777777" w:rsidR="00E15555" w:rsidRPr="00B51E65" w:rsidRDefault="00E15555" w:rsidP="00E15555">
      <w:pPr>
        <w:pStyle w:val="a5"/>
        <w:numPr>
          <w:ilvl w:val="0"/>
          <w:numId w:val="20"/>
        </w:numPr>
        <w:spacing w:line="276" w:lineRule="auto"/>
        <w:ind w:left="0" w:right="318" w:firstLine="0"/>
        <w:contextualSpacing/>
        <w:jc w:val="both"/>
        <w:rPr>
          <w:szCs w:val="28"/>
        </w:rPr>
      </w:pPr>
      <w:r w:rsidRPr="00B46B41">
        <w:rPr>
          <w:szCs w:val="28"/>
        </w:rPr>
        <w:t>организациям, осуществляющим разведение, выращивание и содержание животных</w:t>
      </w:r>
      <w:r>
        <w:rPr>
          <w:szCs w:val="28"/>
        </w:rPr>
        <w:t>.</w:t>
      </w:r>
      <w:r w:rsidRPr="00B51E65">
        <w:rPr>
          <w:iCs/>
          <w:szCs w:val="28"/>
        </w:rPr>
        <w:t xml:space="preserve"> </w:t>
      </w:r>
    </w:p>
    <w:p w14:paraId="396184D6" w14:textId="77777777" w:rsidR="00E15555" w:rsidRPr="00B51E65" w:rsidRDefault="00E15555" w:rsidP="00E15555">
      <w:pPr>
        <w:pStyle w:val="a5"/>
        <w:spacing w:line="276" w:lineRule="auto"/>
        <w:ind w:right="318" w:firstLine="709"/>
        <w:contextualSpacing/>
        <w:jc w:val="both"/>
        <w:rPr>
          <w:szCs w:val="28"/>
        </w:rPr>
      </w:pPr>
      <w:r w:rsidRPr="00B51E65">
        <w:rPr>
          <w:iCs/>
          <w:szCs w:val="28"/>
        </w:rPr>
        <w:t>Организации оптовой торговли лекарственными средствами обязаны хранить закупленную фармацевтическую субстанцию спирта этилового (этанола), осуществлять ее реализацию или передачу в установленном законодательством Российской Федерации порядке организациям в таре объемом не более 1 литра.</w:t>
      </w:r>
    </w:p>
    <w:p w14:paraId="6D31C727" w14:textId="77777777" w:rsidR="00E15555" w:rsidRDefault="00E15555" w:rsidP="00E15555">
      <w:pPr>
        <w:pStyle w:val="a5"/>
        <w:spacing w:after="0" w:line="276" w:lineRule="auto"/>
        <w:ind w:right="318" w:firstLine="709"/>
        <w:contextualSpacing/>
        <w:jc w:val="both"/>
      </w:pPr>
      <w:r w:rsidRPr="00B46B41">
        <w:t xml:space="preserve">Розничная торговля </w:t>
      </w:r>
      <w:r w:rsidRPr="00B46B41">
        <w:rPr>
          <w:rStyle w:val="af3"/>
          <w:i w:val="0"/>
        </w:rPr>
        <w:t>лекарственными</w:t>
      </w:r>
      <w:r w:rsidRPr="00B46B41">
        <w:rPr>
          <w:i/>
        </w:rPr>
        <w:t xml:space="preserve"> </w:t>
      </w:r>
      <w:r w:rsidRPr="00B46B41">
        <w:rPr>
          <w:rStyle w:val="af3"/>
          <w:i w:val="0"/>
        </w:rPr>
        <w:t>препаратами</w:t>
      </w:r>
      <w:r w:rsidRPr="00B46B41">
        <w:t xml:space="preserve"> в количествах, необходимых для выполнения </w:t>
      </w:r>
      <w:r w:rsidRPr="00B46B41">
        <w:rPr>
          <w:rStyle w:val="af3"/>
          <w:i w:val="0"/>
        </w:rPr>
        <w:t>врачебных</w:t>
      </w:r>
      <w:r w:rsidRPr="00B46B41">
        <w:rPr>
          <w:i/>
        </w:rPr>
        <w:t xml:space="preserve"> </w:t>
      </w:r>
      <w:r w:rsidRPr="00B46B41">
        <w:t xml:space="preserve">(фельдшерских) назначений или назначений специалистов в области ветеринарии, осуществляется </w:t>
      </w:r>
      <w:hyperlink r:id="rId10" w:anchor="/document/12174909/entry/4035" w:history="1">
        <w:r w:rsidRPr="00B46B41">
          <w:rPr>
            <w:rStyle w:val="af2"/>
            <w:color w:val="auto"/>
            <w:u w:val="none"/>
          </w:rPr>
          <w:t>аптечными организациями</w:t>
        </w:r>
      </w:hyperlink>
      <w:r w:rsidRPr="00B46B41">
        <w:t>, ветеринарными аптечными организациями, индивидуальными предпринимателями, имеющими лицензию на фармацевтическую деятельность,</w:t>
      </w:r>
      <w:r w:rsidRPr="00B46B41">
        <w:rPr>
          <w:i/>
        </w:rPr>
        <w:t xml:space="preserve"> </w:t>
      </w:r>
      <w:r w:rsidRPr="00B46B41">
        <w:rPr>
          <w:rStyle w:val="af3"/>
          <w:i w:val="0"/>
        </w:rPr>
        <w:t>медицинскими</w:t>
      </w:r>
      <w:r w:rsidRPr="00B46B41">
        <w:t xml:space="preserve">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w:t>
      </w:r>
      <w:r w:rsidRPr="00B46B41">
        <w:rPr>
          <w:rStyle w:val="af3"/>
          <w:i w:val="0"/>
        </w:rPr>
        <w:t>врачебной</w:t>
      </w:r>
      <w:r w:rsidRPr="00B46B41">
        <w:rPr>
          <w:i/>
        </w:rPr>
        <w:t xml:space="preserve"> </w:t>
      </w:r>
      <w:r w:rsidRPr="00B46B41">
        <w:t xml:space="preserve">(семейной) практики), расположенными в сельских населенных пунктах, в которых отсутствуют аптечные организации, и ветеринарными организациями, имеющими лицензию на фармацевтическую деятельность. Разрешена розничная торговля только </w:t>
      </w:r>
      <w:r w:rsidRPr="00B46B41">
        <w:rPr>
          <w:rStyle w:val="af3"/>
          <w:i w:val="0"/>
        </w:rPr>
        <w:t>лекарственными</w:t>
      </w:r>
      <w:r w:rsidRPr="00B46B41">
        <w:rPr>
          <w:i/>
        </w:rPr>
        <w:t xml:space="preserve"> </w:t>
      </w:r>
      <w:r w:rsidRPr="00B46B41">
        <w:rPr>
          <w:rStyle w:val="af3"/>
          <w:i w:val="0"/>
        </w:rPr>
        <w:t>препаратами</w:t>
      </w:r>
      <w:r w:rsidRPr="00B46B41">
        <w:rPr>
          <w:i/>
        </w:rPr>
        <w:t>,</w:t>
      </w:r>
      <w:r w:rsidRPr="00B46B41">
        <w:t xml:space="preserve"> зарегистрированными в Российской Федерации или изготовленными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Розничная торговля </w:t>
      </w:r>
      <w:r w:rsidRPr="00B46B41">
        <w:rPr>
          <w:rStyle w:val="af3"/>
          <w:i w:val="0"/>
        </w:rPr>
        <w:t>лекарственными</w:t>
      </w:r>
      <w:r w:rsidRPr="00B46B41">
        <w:rPr>
          <w:i/>
        </w:rPr>
        <w:t xml:space="preserve"> </w:t>
      </w:r>
      <w:r w:rsidRPr="00B46B41">
        <w:rPr>
          <w:rStyle w:val="af3"/>
          <w:i w:val="0"/>
        </w:rPr>
        <w:t>препаратами</w:t>
      </w:r>
      <w:r w:rsidRPr="00B46B41">
        <w:rPr>
          <w:i/>
        </w:rPr>
        <w:t xml:space="preserve"> </w:t>
      </w:r>
      <w:r w:rsidRPr="00B46B41">
        <w:t xml:space="preserve">осуществляется по правилам надлежащей аптечной практики, утвержденным уполномоченным </w:t>
      </w:r>
      <w:r w:rsidRPr="00B46B41">
        <w:rPr>
          <w:rStyle w:val="af3"/>
          <w:i w:val="0"/>
        </w:rPr>
        <w:t>федеральным</w:t>
      </w:r>
      <w:r w:rsidRPr="00B46B41">
        <w:t xml:space="preserve"> органом исполнительной власти</w:t>
      </w:r>
      <w:r>
        <w:t>.</w:t>
      </w:r>
    </w:p>
    <w:p w14:paraId="29B212F6" w14:textId="77777777" w:rsidR="00E15555" w:rsidRDefault="00E15555" w:rsidP="00E15555">
      <w:pPr>
        <w:pStyle w:val="a5"/>
        <w:spacing w:after="0" w:line="276" w:lineRule="auto"/>
        <w:ind w:right="318" w:firstLine="709"/>
        <w:contextualSpacing/>
        <w:jc w:val="both"/>
        <w:rPr>
          <w:szCs w:val="28"/>
        </w:rPr>
      </w:pPr>
      <w:r w:rsidRPr="00B46B41">
        <w:rPr>
          <w:szCs w:val="28"/>
        </w:rPr>
        <w:t>Аптечные организации, индивидуальные предприниматели, имеющие лицензию на фармацевтическую деятельность, обязаны обеспечивать утвержденный Правительством Российской Федерации и формируемый в установленном им порядке минимальный ассортимент лекарственных препаратов, необходимых для оказания медицинской помощи.</w:t>
      </w:r>
    </w:p>
    <w:p w14:paraId="2F8E4182" w14:textId="77777777" w:rsidR="00E15555" w:rsidRDefault="00E15555" w:rsidP="00E15555">
      <w:pPr>
        <w:pStyle w:val="a5"/>
        <w:spacing w:after="0" w:line="276" w:lineRule="auto"/>
        <w:ind w:right="318" w:firstLine="709"/>
        <w:contextualSpacing/>
        <w:jc w:val="both"/>
      </w:pPr>
      <w:r>
        <w:t>Аптечные организации, индивидуальные предприниматели, имеющие лицензию на фармацевтическую деятель</w:t>
      </w:r>
      <w:r w:rsidRPr="00B46B41">
        <w:t xml:space="preserve">ность, наряду с </w:t>
      </w:r>
      <w:r w:rsidRPr="00B46B41">
        <w:rPr>
          <w:rStyle w:val="af3"/>
          <w:i w:val="0"/>
        </w:rPr>
        <w:t>лекарственными</w:t>
      </w:r>
      <w:r w:rsidRPr="00B46B41">
        <w:rPr>
          <w:i/>
        </w:rPr>
        <w:t xml:space="preserve"> </w:t>
      </w:r>
      <w:r w:rsidRPr="00B46B41">
        <w:rPr>
          <w:rStyle w:val="af3"/>
          <w:i w:val="0"/>
        </w:rPr>
        <w:t>препаратами</w:t>
      </w:r>
      <w:r w:rsidRPr="00B46B41">
        <w:t xml:space="preserve"> имеют право приобретать и продавать </w:t>
      </w:r>
      <w:r w:rsidRPr="00B46B41">
        <w:rPr>
          <w:rStyle w:val="af3"/>
          <w:i w:val="0"/>
        </w:rPr>
        <w:t>медицинские</w:t>
      </w:r>
      <w:r w:rsidRPr="00B46B41">
        <w:t xml:space="preserve"> изделия, дезинфицирующие </w:t>
      </w:r>
      <w:r w:rsidRPr="00B46B41">
        <w:rPr>
          <w:rStyle w:val="af3"/>
          <w:i w:val="0"/>
        </w:rPr>
        <w:t>средства</w:t>
      </w:r>
      <w:r w:rsidRPr="00B46B41">
        <w:t xml:space="preserve">, предметы и </w:t>
      </w:r>
      <w:r w:rsidRPr="00B46B41">
        <w:rPr>
          <w:rStyle w:val="af3"/>
          <w:i w:val="0"/>
        </w:rPr>
        <w:t>средства</w:t>
      </w:r>
      <w:r w:rsidRPr="00B46B41">
        <w:t xml:space="preserve"> личной гигиены, посуду для </w:t>
      </w:r>
      <w:r w:rsidRPr="00B46B41">
        <w:rPr>
          <w:rStyle w:val="af3"/>
          <w:i w:val="0"/>
        </w:rPr>
        <w:t>медицинских</w:t>
      </w:r>
      <w:r w:rsidRPr="00B46B41">
        <w:rPr>
          <w:i/>
        </w:rPr>
        <w:t xml:space="preserve"> </w:t>
      </w:r>
      <w:r w:rsidRPr="00B46B41">
        <w:t xml:space="preserve">целей, предметы и </w:t>
      </w:r>
      <w:r w:rsidRPr="00B46B41">
        <w:rPr>
          <w:rStyle w:val="af3"/>
          <w:i w:val="0"/>
        </w:rPr>
        <w:t>средства</w:t>
      </w:r>
      <w:r w:rsidRPr="00B46B41">
        <w:rPr>
          <w:i/>
        </w:rPr>
        <w:t>,</w:t>
      </w:r>
      <w:r w:rsidRPr="00B46B41">
        <w:t xml:space="preserve"> предназначенные для ухода за больными, новорожденными и детьми, не достигшими возраста трех лет, очковую оптику и </w:t>
      </w:r>
      <w:r w:rsidRPr="00B46B41">
        <w:rPr>
          <w:rStyle w:val="af3"/>
          <w:i w:val="0"/>
        </w:rPr>
        <w:t>средства</w:t>
      </w:r>
      <w:r w:rsidRPr="00B46B41">
        <w:t xml:space="preserve"> ухода за ней, минеральные воды, продукты лечебного, детского и диетического питания, биологически активные добавки, парфюмерные и косметические </w:t>
      </w:r>
      <w:r w:rsidRPr="00B46B41">
        <w:rPr>
          <w:rStyle w:val="af3"/>
          <w:i w:val="0"/>
        </w:rPr>
        <w:t>средства</w:t>
      </w:r>
      <w:r w:rsidRPr="00B46B41">
        <w:rPr>
          <w:i/>
        </w:rPr>
        <w:t xml:space="preserve">, </w:t>
      </w:r>
      <w:r w:rsidRPr="00B46B41">
        <w:rPr>
          <w:rStyle w:val="af3"/>
          <w:i w:val="0"/>
        </w:rPr>
        <w:t>медицинские</w:t>
      </w:r>
      <w:r w:rsidRPr="00B46B41">
        <w:t xml:space="preserve"> и санитарно-просветительные печатные издания, предназначенные для пропаганды здорового образа жизни</w:t>
      </w:r>
      <w:r>
        <w:t xml:space="preserve"> (ст. 55 п.7)</w:t>
      </w:r>
      <w:r w:rsidRPr="00B46B41">
        <w:t>.</w:t>
      </w:r>
    </w:p>
    <w:p w14:paraId="7F73DF68" w14:textId="77777777" w:rsidR="00E15555" w:rsidRDefault="00E15555" w:rsidP="00E15555">
      <w:pPr>
        <w:pStyle w:val="a5"/>
        <w:spacing w:after="0" w:line="276" w:lineRule="auto"/>
        <w:ind w:right="318" w:firstLine="709"/>
        <w:contextualSpacing/>
        <w:jc w:val="both"/>
        <w:rPr>
          <w:szCs w:val="28"/>
        </w:rPr>
      </w:pPr>
    </w:p>
    <w:p w14:paraId="1B4E880D" w14:textId="77777777" w:rsidR="00E15555" w:rsidRDefault="00E15555" w:rsidP="00E15555">
      <w:pPr>
        <w:pStyle w:val="a5"/>
        <w:spacing w:after="0" w:line="276" w:lineRule="auto"/>
        <w:ind w:right="318" w:firstLine="709"/>
        <w:contextualSpacing/>
        <w:jc w:val="center"/>
        <w:rPr>
          <w:b/>
          <w:szCs w:val="28"/>
        </w:rPr>
      </w:pPr>
      <w:r>
        <w:rPr>
          <w:b/>
          <w:szCs w:val="28"/>
        </w:rPr>
        <w:t>7</w:t>
      </w:r>
      <w:r w:rsidRPr="00B46B41">
        <w:rPr>
          <w:b/>
          <w:szCs w:val="28"/>
        </w:rPr>
        <w:t>. Уничтожение лекарственных средств</w:t>
      </w:r>
    </w:p>
    <w:p w14:paraId="2EC62A86" w14:textId="77777777" w:rsidR="00E15555" w:rsidRDefault="00E15555" w:rsidP="00E15555">
      <w:pPr>
        <w:pStyle w:val="a5"/>
        <w:spacing w:after="0" w:line="276" w:lineRule="auto"/>
        <w:ind w:right="318" w:firstLine="709"/>
        <w:contextualSpacing/>
        <w:jc w:val="center"/>
        <w:rPr>
          <w:b/>
          <w:szCs w:val="28"/>
        </w:rPr>
      </w:pPr>
    </w:p>
    <w:p w14:paraId="035A1B51" w14:textId="77777777" w:rsidR="00E15555" w:rsidRDefault="00E15555" w:rsidP="00E15555">
      <w:pPr>
        <w:pStyle w:val="a5"/>
        <w:spacing w:line="276" w:lineRule="auto"/>
        <w:ind w:right="318" w:firstLine="709"/>
        <w:contextualSpacing/>
        <w:jc w:val="both"/>
        <w:rPr>
          <w:szCs w:val="28"/>
        </w:rPr>
      </w:pPr>
      <w:r w:rsidRPr="00B46B41">
        <w:rPr>
          <w:szCs w:val="28"/>
        </w:rPr>
        <w:t>Недоброкачественные лекарственные средства, фальсифицированные лекарственные средства подлежат изъятию из обращения и уничтожению в порядке, установленном Правительством Российской Федерации. Основанием для уничтожения лекарственных средств является решение владельца лекарственных средств, решение соответствующего уполномоченного федерального органа исполнительной власти или решение суда. Контрафактные лекарственные средства подлежат изъятию из обращения и уничтожению по решению суда.</w:t>
      </w:r>
    </w:p>
    <w:p w14:paraId="32D6B497" w14:textId="77777777" w:rsidR="00E15555" w:rsidRDefault="00E15555" w:rsidP="00E15555">
      <w:pPr>
        <w:pStyle w:val="a5"/>
        <w:spacing w:line="276" w:lineRule="auto"/>
        <w:ind w:right="318" w:firstLine="709"/>
        <w:contextualSpacing/>
        <w:jc w:val="both"/>
        <w:rPr>
          <w:szCs w:val="28"/>
        </w:rPr>
      </w:pPr>
      <w:r w:rsidRPr="00B46B41">
        <w:rPr>
          <w:szCs w:val="28"/>
        </w:rPr>
        <w:t>Расходы, связанные с уничтожением контрафактных лекарственных средств, недоброкачественных лекарственных средств, фальсифицированных лекарственных средств, возмещаются их владельцем</w:t>
      </w:r>
      <w:r>
        <w:rPr>
          <w:szCs w:val="28"/>
        </w:rPr>
        <w:t>.</w:t>
      </w:r>
      <w:r w:rsidRPr="00B46B41">
        <w:t xml:space="preserve"> </w:t>
      </w:r>
      <w:r w:rsidRPr="00B46B41">
        <w:rPr>
          <w:szCs w:val="28"/>
        </w:rPr>
        <w:t>Владелец лекарственных средств должен представить в уполномоченный федеральный орган исполнительной власти документ или заверенную в установленном порядке его копию, подтверждающие факт уничтожения лекарственных средств.</w:t>
      </w:r>
    </w:p>
    <w:p w14:paraId="71DAC73D" w14:textId="77777777" w:rsidR="00E15555" w:rsidRDefault="00E15555" w:rsidP="00E15555">
      <w:pPr>
        <w:pStyle w:val="a5"/>
        <w:spacing w:line="276" w:lineRule="auto"/>
        <w:ind w:right="318" w:firstLine="709"/>
        <w:contextualSpacing/>
        <w:jc w:val="both"/>
        <w:rPr>
          <w:szCs w:val="28"/>
        </w:rPr>
      </w:pPr>
      <w:r w:rsidRPr="00B46B41">
        <w:rPr>
          <w:szCs w:val="28"/>
        </w:rPr>
        <w:t>Уничтожение лекарственных средств производится организациями, имеющими соответствующую лицензию, на специально оборудованных площадках, полигонах и в специально оборудованных помещениях с соблюдением требований в области охраны окружающей среды в соответствии с законодательством Российской Федерации.</w:t>
      </w:r>
    </w:p>
    <w:p w14:paraId="711A6CD0" w14:textId="77777777" w:rsidR="00E15555" w:rsidRDefault="00E15555" w:rsidP="00E15555">
      <w:pPr>
        <w:pStyle w:val="a5"/>
        <w:spacing w:line="276" w:lineRule="auto"/>
        <w:ind w:right="318" w:firstLine="709"/>
        <w:contextualSpacing/>
        <w:jc w:val="both"/>
        <w:rPr>
          <w:szCs w:val="28"/>
        </w:rPr>
      </w:pPr>
    </w:p>
    <w:p w14:paraId="1DCD58EE" w14:textId="77777777" w:rsidR="00E15555" w:rsidRDefault="00E15555" w:rsidP="00E15555">
      <w:pPr>
        <w:pStyle w:val="a5"/>
        <w:spacing w:line="276" w:lineRule="auto"/>
        <w:ind w:right="318" w:firstLine="709"/>
        <w:contextualSpacing/>
        <w:jc w:val="center"/>
        <w:rPr>
          <w:b/>
          <w:szCs w:val="28"/>
        </w:rPr>
      </w:pPr>
      <w:r>
        <w:rPr>
          <w:b/>
          <w:szCs w:val="28"/>
        </w:rPr>
        <w:t>8</w:t>
      </w:r>
      <w:r w:rsidRPr="00E977EA">
        <w:rPr>
          <w:b/>
          <w:szCs w:val="28"/>
        </w:rPr>
        <w:t>. Государственное регулирование цен на лекарственные препараты</w:t>
      </w:r>
    </w:p>
    <w:p w14:paraId="69D9758E" w14:textId="77777777" w:rsidR="00E15555" w:rsidRDefault="00E15555" w:rsidP="00E15555">
      <w:pPr>
        <w:pStyle w:val="a5"/>
        <w:spacing w:line="276" w:lineRule="auto"/>
        <w:ind w:right="318" w:firstLine="709"/>
        <w:contextualSpacing/>
        <w:jc w:val="center"/>
        <w:rPr>
          <w:b/>
          <w:szCs w:val="28"/>
        </w:rPr>
      </w:pPr>
    </w:p>
    <w:p w14:paraId="567FB348" w14:textId="77777777" w:rsidR="00E15555" w:rsidRPr="00E977EA" w:rsidRDefault="00E15555" w:rsidP="00E15555">
      <w:pPr>
        <w:pStyle w:val="a5"/>
        <w:spacing w:line="276" w:lineRule="auto"/>
        <w:ind w:right="318" w:firstLine="709"/>
        <w:contextualSpacing/>
        <w:jc w:val="both"/>
        <w:rPr>
          <w:szCs w:val="28"/>
        </w:rPr>
      </w:pPr>
      <w:r w:rsidRPr="00E977EA">
        <w:rPr>
          <w:szCs w:val="28"/>
        </w:rPr>
        <w:t>Государственное регулирование цен на лекарственные препараты для медицинского применения осуществляется посредством:</w:t>
      </w:r>
    </w:p>
    <w:p w14:paraId="7C0DC42B" w14:textId="77777777" w:rsidR="00E15555" w:rsidRPr="00E977EA" w:rsidRDefault="00E15555" w:rsidP="00E15555">
      <w:pPr>
        <w:pStyle w:val="a5"/>
        <w:numPr>
          <w:ilvl w:val="0"/>
          <w:numId w:val="21"/>
        </w:numPr>
        <w:spacing w:line="276" w:lineRule="auto"/>
        <w:ind w:left="426" w:right="318"/>
        <w:contextualSpacing/>
        <w:jc w:val="both"/>
        <w:rPr>
          <w:szCs w:val="28"/>
        </w:rPr>
      </w:pPr>
      <w:r w:rsidRPr="00E977EA">
        <w:rPr>
          <w:szCs w:val="28"/>
        </w:rPr>
        <w:t>утверждения Правительством Российской Федерации перечня жизненно необходимых и важнейших лекарственных препаратов, который сформирован в установленном им порядке на основе комплексной оценки лекарственных препаратов;</w:t>
      </w:r>
    </w:p>
    <w:p w14:paraId="372B9EDB" w14:textId="77777777" w:rsidR="00E15555" w:rsidRPr="00E977EA" w:rsidRDefault="00E15555" w:rsidP="00E15555">
      <w:pPr>
        <w:pStyle w:val="a5"/>
        <w:numPr>
          <w:ilvl w:val="0"/>
          <w:numId w:val="21"/>
        </w:numPr>
        <w:spacing w:line="276" w:lineRule="auto"/>
        <w:ind w:left="426" w:right="318"/>
        <w:contextualSpacing/>
        <w:jc w:val="both"/>
        <w:rPr>
          <w:szCs w:val="28"/>
        </w:rPr>
      </w:pPr>
      <w:r w:rsidRPr="00E977EA">
        <w:rPr>
          <w:szCs w:val="28"/>
        </w:rPr>
        <w:t>утверждения методики установления производителями лекарственных препаратов предельных отпускных цен на лекарственные препараты, включенные в перечен</w:t>
      </w:r>
      <w:r>
        <w:rPr>
          <w:szCs w:val="28"/>
        </w:rPr>
        <w:t>ь</w:t>
      </w:r>
      <w:r w:rsidRPr="00E977EA">
        <w:rPr>
          <w:szCs w:val="28"/>
        </w:rPr>
        <w:t>;</w:t>
      </w:r>
    </w:p>
    <w:p w14:paraId="1F7A0D81" w14:textId="77777777" w:rsidR="00E15555" w:rsidRPr="00E977EA" w:rsidRDefault="00E15555" w:rsidP="00E15555">
      <w:pPr>
        <w:pStyle w:val="a5"/>
        <w:numPr>
          <w:ilvl w:val="0"/>
          <w:numId w:val="21"/>
        </w:numPr>
        <w:spacing w:line="276" w:lineRule="auto"/>
        <w:ind w:left="426" w:right="318"/>
        <w:contextualSpacing/>
        <w:jc w:val="both"/>
        <w:rPr>
          <w:szCs w:val="28"/>
        </w:rPr>
      </w:pPr>
      <w:r w:rsidRPr="00E977EA">
        <w:rPr>
          <w:szCs w:val="28"/>
        </w:rPr>
        <w:t>государственной регистрации установленных производителями лекарственных препаратов предельных отпускных цен;</w:t>
      </w:r>
    </w:p>
    <w:p w14:paraId="2864CE74" w14:textId="77777777" w:rsidR="00E15555" w:rsidRPr="00E977EA" w:rsidRDefault="00E15555" w:rsidP="00E15555">
      <w:pPr>
        <w:pStyle w:val="a5"/>
        <w:numPr>
          <w:ilvl w:val="0"/>
          <w:numId w:val="21"/>
        </w:numPr>
        <w:spacing w:line="276" w:lineRule="auto"/>
        <w:ind w:left="426" w:right="318"/>
        <w:contextualSpacing/>
        <w:jc w:val="both"/>
        <w:rPr>
          <w:szCs w:val="28"/>
        </w:rPr>
      </w:pPr>
      <w:r w:rsidRPr="00E977EA">
        <w:rPr>
          <w:szCs w:val="28"/>
        </w:rPr>
        <w:t>ведения государственного реестра предельных отпускных цен производителей;</w:t>
      </w:r>
    </w:p>
    <w:p w14:paraId="3E5101A5" w14:textId="77777777" w:rsidR="00E15555" w:rsidRPr="00E977EA" w:rsidRDefault="00E15555" w:rsidP="00E15555">
      <w:pPr>
        <w:pStyle w:val="a5"/>
        <w:numPr>
          <w:ilvl w:val="0"/>
          <w:numId w:val="21"/>
        </w:numPr>
        <w:spacing w:line="276" w:lineRule="auto"/>
        <w:ind w:left="426" w:right="318"/>
        <w:contextualSpacing/>
        <w:jc w:val="both"/>
        <w:rPr>
          <w:szCs w:val="28"/>
        </w:rPr>
      </w:pPr>
      <w:r w:rsidRPr="00E977EA">
        <w:rPr>
          <w:szCs w:val="28"/>
        </w:rPr>
        <w:t>утверждения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w:t>
      </w:r>
    </w:p>
    <w:p w14:paraId="44B8F80C" w14:textId="77777777" w:rsidR="00E15555" w:rsidRDefault="00E15555" w:rsidP="00E15555">
      <w:pPr>
        <w:pStyle w:val="a5"/>
        <w:numPr>
          <w:ilvl w:val="0"/>
          <w:numId w:val="21"/>
        </w:numPr>
        <w:spacing w:line="276" w:lineRule="auto"/>
        <w:ind w:left="426" w:right="318"/>
        <w:contextualSpacing/>
        <w:jc w:val="both"/>
        <w:rPr>
          <w:szCs w:val="28"/>
        </w:rPr>
      </w:pPr>
      <w:r w:rsidRPr="00E977EA">
        <w:rPr>
          <w:szCs w:val="28"/>
        </w:rPr>
        <w:t>установления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w:t>
      </w:r>
      <w:r>
        <w:rPr>
          <w:szCs w:val="28"/>
        </w:rPr>
        <w:t>.</w:t>
      </w:r>
    </w:p>
    <w:p w14:paraId="0710CDCA" w14:textId="77777777" w:rsidR="00E15555" w:rsidRDefault="00E15555" w:rsidP="00E15555">
      <w:pPr>
        <w:pStyle w:val="a5"/>
        <w:spacing w:line="276" w:lineRule="auto"/>
        <w:ind w:right="318" w:firstLine="426"/>
        <w:contextualSpacing/>
        <w:jc w:val="both"/>
        <w:rPr>
          <w:szCs w:val="28"/>
        </w:rPr>
      </w:pPr>
      <w:r w:rsidRPr="00E977EA">
        <w:rPr>
          <w:szCs w:val="28"/>
        </w:rPr>
        <w:t>Устанавливаемые производителями лекарственных препаратов предельные отпускные цены на лекарственные препараты, включенные в перечень жизненно необходимых и важнейших лекарственных препаратов, подлежат государственной регистрации</w:t>
      </w:r>
      <w:r>
        <w:rPr>
          <w:szCs w:val="28"/>
        </w:rPr>
        <w:t>.</w:t>
      </w:r>
      <w:r w:rsidRPr="00F96F68">
        <w:t xml:space="preserve"> </w:t>
      </w:r>
      <w:r w:rsidRPr="00F96F68">
        <w:rPr>
          <w:szCs w:val="28"/>
        </w:rPr>
        <w:t>На основании поданного до 1 октября каждого года заявления производителя лекарственных препаратов, включенных в перечень жизненно необходимых и важнейших лекарственных препаратов, зарегистрированная предельная отпускная цена на лекарственный препарат может быть перерегистрирована один раз в календарном году</w:t>
      </w:r>
      <w:r>
        <w:rPr>
          <w:szCs w:val="28"/>
        </w:rPr>
        <w:t>.</w:t>
      </w:r>
    </w:p>
    <w:p w14:paraId="2AB3614D" w14:textId="77777777" w:rsidR="00E15555" w:rsidRPr="00913394" w:rsidRDefault="00E15555" w:rsidP="00E15555">
      <w:pPr>
        <w:pStyle w:val="a5"/>
        <w:spacing w:line="276" w:lineRule="auto"/>
        <w:ind w:right="318" w:firstLine="426"/>
        <w:contextualSpacing/>
        <w:jc w:val="both"/>
        <w:rPr>
          <w:szCs w:val="28"/>
        </w:rPr>
      </w:pPr>
      <w:r w:rsidRPr="00913394">
        <w:rPr>
          <w:szCs w:val="28"/>
        </w:rPr>
        <w:t>Зарегистрированные предельные отпускные цены на лекарственные препараты, включенные в перечень жизненно необходимых и важнейших лекарственных препаратов, подлежат включению в 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14:paraId="3EA8932D" w14:textId="77777777" w:rsidR="00E15555" w:rsidRPr="00F95B62" w:rsidRDefault="00E15555" w:rsidP="00E15555">
      <w:pPr>
        <w:pStyle w:val="a5"/>
        <w:spacing w:line="276" w:lineRule="auto"/>
        <w:ind w:right="318" w:firstLine="426"/>
        <w:contextualSpacing/>
        <w:jc w:val="both"/>
        <w:rPr>
          <w:szCs w:val="28"/>
        </w:rPr>
      </w:pPr>
      <w:r w:rsidRPr="00913394">
        <w:rPr>
          <w:szCs w:val="28"/>
        </w:rPr>
        <w:t>Государственный реестр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содержит в себе следующую информацию:</w:t>
      </w:r>
    </w:p>
    <w:p w14:paraId="6422F4C5"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 xml:space="preserve">наименование держателя или владельца регистрационного удостоверения лекарственного препарата, наименование производителя лекарственного препарата, </w:t>
      </w:r>
      <w:r w:rsidRPr="00F66DEE">
        <w:rPr>
          <w:rStyle w:val="af3"/>
          <w:i w:val="0"/>
        </w:rPr>
        <w:t>сведения о регистрации держателя или владельца регистрационного удостоверения лекарственного препарата, сведения о регистрации производителя лекарственного препарата для медицинского применения в качестве налогоплательщика в стране регистрации (для российских юридических лиц - идентификационный номер налогоплательщика (ИНН), для иностранных юридических лиц - страна регистрации, наименование регистрирующего органа, регистрационный номер, код налогоплательщика в стране регистрации (инкорпорации) или его аналог),</w:t>
      </w:r>
      <w:r>
        <w:rPr>
          <w:szCs w:val="28"/>
        </w:rPr>
        <w:t xml:space="preserve"> </w:t>
      </w:r>
      <w:r w:rsidRPr="00913394">
        <w:rPr>
          <w:szCs w:val="28"/>
        </w:rPr>
        <w:t>место нахождения производственных площадок, участвующих в процессе производства лекарственного препарата, с указанием стадии процесса производства;</w:t>
      </w:r>
    </w:p>
    <w:p w14:paraId="2C151816"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наименование лекарственного препарата (международное непатентованное, или группировочное, или химическое и торговое наименования);</w:t>
      </w:r>
    </w:p>
    <w:p w14:paraId="4049DAC2"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номер регистрационного удостоверения лекарственного препарата;</w:t>
      </w:r>
    </w:p>
    <w:p w14:paraId="6C5A2B5A"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лекарственная форма с указанием дозировки лекарственного препарата и его количества во вторичной (потребительской) упаковке, а также комплектность;</w:t>
      </w:r>
    </w:p>
    <w:p w14:paraId="5A3E0498"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зарегистрированная предельная отпускная цена в рублях;</w:t>
      </w:r>
    </w:p>
    <w:p w14:paraId="18432073"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дата и номер приказа уполномоченного федерального органа исполнительной власти о государственной регистрации, перерегистрации предельной отпускной цены на лекарственный препарат, включенный в перечень жизненно необходимых и важнейших лекарственных препаратов;</w:t>
      </w:r>
    </w:p>
    <w:p w14:paraId="62409E76" w14:textId="77777777" w:rsidR="00E15555" w:rsidRPr="00913394" w:rsidRDefault="00E15555" w:rsidP="00E15555">
      <w:pPr>
        <w:pStyle w:val="a5"/>
        <w:numPr>
          <w:ilvl w:val="0"/>
          <w:numId w:val="22"/>
        </w:numPr>
        <w:spacing w:line="276" w:lineRule="auto"/>
        <w:ind w:left="426" w:right="318"/>
        <w:contextualSpacing/>
        <w:jc w:val="both"/>
        <w:rPr>
          <w:szCs w:val="28"/>
        </w:rPr>
      </w:pPr>
      <w:r w:rsidRPr="00913394">
        <w:rPr>
          <w:szCs w:val="28"/>
        </w:rPr>
        <w:t>штриховой код, нанесенный на вторичную (потребительскую) упаковку лекарственного препарата;</w:t>
      </w:r>
    </w:p>
    <w:p w14:paraId="640C0808" w14:textId="77777777" w:rsidR="00E15555" w:rsidRDefault="00E15555" w:rsidP="00E15555">
      <w:pPr>
        <w:pStyle w:val="a5"/>
        <w:numPr>
          <w:ilvl w:val="0"/>
          <w:numId w:val="22"/>
        </w:numPr>
        <w:spacing w:line="276" w:lineRule="auto"/>
        <w:ind w:left="426" w:right="318"/>
        <w:contextualSpacing/>
        <w:jc w:val="both"/>
        <w:rPr>
          <w:szCs w:val="28"/>
        </w:rPr>
      </w:pPr>
      <w:r w:rsidRPr="00913394">
        <w:rPr>
          <w:szCs w:val="28"/>
        </w:rPr>
        <w:t>код лекарственного препарата по анатомо-терапевтическо-химической классификации, рекомендованной Всемирной организацией здравоохранения.</w:t>
      </w:r>
    </w:p>
    <w:p w14:paraId="3C9CFBB7" w14:textId="77777777" w:rsidR="00E15555" w:rsidRDefault="00E15555" w:rsidP="00E15555">
      <w:pPr>
        <w:pStyle w:val="a5"/>
        <w:spacing w:line="276" w:lineRule="auto"/>
        <w:ind w:left="426" w:right="318"/>
        <w:contextualSpacing/>
        <w:jc w:val="both"/>
        <w:rPr>
          <w:szCs w:val="28"/>
        </w:rPr>
      </w:pPr>
      <w:r>
        <w:rPr>
          <w:szCs w:val="28"/>
        </w:rPr>
        <w:t xml:space="preserve">Электронный адрес: </w:t>
      </w:r>
      <w:hyperlink r:id="rId11" w:history="1">
        <w:r w:rsidRPr="00740C14">
          <w:rPr>
            <w:rStyle w:val="af2"/>
            <w:color w:val="auto"/>
            <w:szCs w:val="28"/>
          </w:rPr>
          <w:t>http://grls.rosminzdrav.ru</w:t>
        </w:r>
      </w:hyperlink>
    </w:p>
    <w:p w14:paraId="6D716907" w14:textId="77777777" w:rsidR="00E15555" w:rsidRPr="00E977EA" w:rsidRDefault="00E15555" w:rsidP="00E15555">
      <w:pPr>
        <w:pStyle w:val="a5"/>
        <w:spacing w:line="276" w:lineRule="auto"/>
        <w:ind w:left="426" w:right="318"/>
        <w:contextualSpacing/>
        <w:jc w:val="both"/>
        <w:rPr>
          <w:szCs w:val="28"/>
        </w:rPr>
      </w:pPr>
    </w:p>
    <w:p w14:paraId="32D731AC" w14:textId="77777777" w:rsidR="00E15555" w:rsidRDefault="00E15555" w:rsidP="00E15555">
      <w:pPr>
        <w:pStyle w:val="a5"/>
        <w:spacing w:line="276" w:lineRule="auto"/>
        <w:ind w:right="318" w:firstLine="709"/>
        <w:contextualSpacing/>
        <w:jc w:val="both"/>
        <w:rPr>
          <w:szCs w:val="28"/>
        </w:rPr>
      </w:pPr>
    </w:p>
    <w:p w14:paraId="04995E57" w14:textId="77777777" w:rsidR="00E15555" w:rsidRDefault="00E15555" w:rsidP="00E15555">
      <w:pPr>
        <w:pStyle w:val="a5"/>
        <w:spacing w:line="276" w:lineRule="auto"/>
        <w:ind w:right="318" w:firstLine="709"/>
        <w:contextualSpacing/>
        <w:jc w:val="center"/>
        <w:rPr>
          <w:b/>
          <w:szCs w:val="28"/>
        </w:rPr>
      </w:pPr>
      <w:r>
        <w:rPr>
          <w:b/>
          <w:szCs w:val="28"/>
        </w:rPr>
        <w:t>9</w:t>
      </w:r>
      <w:r w:rsidRPr="00F95B62">
        <w:rPr>
          <w:b/>
          <w:szCs w:val="28"/>
        </w:rPr>
        <w:t>. Мониторинг эффективности и безопасности лекарственных препаратов</w:t>
      </w:r>
    </w:p>
    <w:p w14:paraId="0AC4F4B1" w14:textId="77777777" w:rsidR="00E15555" w:rsidRDefault="00E15555" w:rsidP="00E15555">
      <w:pPr>
        <w:pStyle w:val="a5"/>
        <w:spacing w:line="276" w:lineRule="auto"/>
        <w:ind w:right="318" w:firstLine="709"/>
        <w:contextualSpacing/>
        <w:jc w:val="center"/>
        <w:rPr>
          <w:b/>
          <w:szCs w:val="28"/>
        </w:rPr>
      </w:pPr>
    </w:p>
    <w:p w14:paraId="40EBEFE9" w14:textId="77777777" w:rsidR="00E15555" w:rsidRPr="00F95B62" w:rsidRDefault="00E15555" w:rsidP="00E15555">
      <w:pPr>
        <w:pStyle w:val="a5"/>
        <w:spacing w:line="276" w:lineRule="auto"/>
        <w:ind w:right="318" w:firstLine="709"/>
        <w:contextualSpacing/>
        <w:jc w:val="both"/>
        <w:rPr>
          <w:szCs w:val="28"/>
        </w:rPr>
      </w:pPr>
      <w:r w:rsidRPr="00F95B62">
        <w:rPr>
          <w:szCs w:val="28"/>
        </w:rPr>
        <w:t>Лекарственные препараты, находящиеся в обращении в Российской Федерации, подлежат мониторингу эффективности и безопасности в целях выявления возможных негативных последствий их применения, индивидуальной непереносимости, предупреждения медицинских работников, ветеринарных специалистов, пациентов или владельцев животных и их защиты от применения таких лекарственных препаратов.</w:t>
      </w:r>
    </w:p>
    <w:p w14:paraId="365F8DAB" w14:textId="77777777" w:rsidR="00E15555" w:rsidRPr="00F95B62" w:rsidRDefault="00E15555" w:rsidP="00E15555">
      <w:pPr>
        <w:pStyle w:val="a5"/>
        <w:spacing w:line="276" w:lineRule="auto"/>
        <w:ind w:right="318" w:firstLine="709"/>
        <w:contextualSpacing/>
        <w:jc w:val="both"/>
        <w:rPr>
          <w:szCs w:val="28"/>
        </w:rPr>
      </w:pPr>
      <w:proofErr w:type="spellStart"/>
      <w:r w:rsidRPr="00F95B62">
        <w:rPr>
          <w:szCs w:val="28"/>
        </w:rPr>
        <w:t>Фармаконадзор</w:t>
      </w:r>
      <w:proofErr w:type="spellEnd"/>
      <w:r w:rsidRPr="00F95B62">
        <w:rPr>
          <w:szCs w:val="28"/>
        </w:rPr>
        <w:t xml:space="preserve"> осуществляется соответствующим уполномоченным федеральным органом исполнительной власти в установленном им порядке путем анализа предоставляемой субъектами обращения лекарственных средств информации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0ACAB2AA" w14:textId="77777777" w:rsidR="00E15555" w:rsidRDefault="00E15555" w:rsidP="00E15555">
      <w:pPr>
        <w:pStyle w:val="a5"/>
        <w:spacing w:line="276" w:lineRule="auto"/>
        <w:ind w:right="318" w:firstLine="709"/>
        <w:contextualSpacing/>
        <w:jc w:val="both"/>
        <w:rPr>
          <w:szCs w:val="28"/>
        </w:rPr>
      </w:pPr>
      <w:r w:rsidRPr="00F95B62">
        <w:rPr>
          <w:szCs w:val="28"/>
        </w:rPr>
        <w:t>Субъекты обращения лекарственных средств в порядке, установленном уполномоченным федеральным органом исполнительной власти, обязаны сообщать в уполномоченный федеральный орган исполнительной власти о побочных действиях, нежелательных реакциях, серьезных нежелательных реакциях, непредвиденных нежелательных реакциях при применении лекарственных препаратов, об индивидуальной непереносимости, отсутствии эффективности лекарственных препаратов, а также об иных фактах и обстоятельствах, представляющих угрозу жизни или здоровью человека либо животного при применении лекарственных препаратов и выявленных на всех этапах обращения лекарственных препаратов в Российской Федерации и других государствах.</w:t>
      </w:r>
    </w:p>
    <w:p w14:paraId="1D34D98F" w14:textId="77777777" w:rsidR="00E15555" w:rsidRDefault="00E15555" w:rsidP="00E15555">
      <w:pPr>
        <w:pStyle w:val="a5"/>
        <w:spacing w:line="276" w:lineRule="auto"/>
        <w:ind w:right="318" w:firstLine="709"/>
        <w:contextualSpacing/>
        <w:jc w:val="both"/>
        <w:rPr>
          <w:szCs w:val="28"/>
        </w:rPr>
      </w:pPr>
      <w:r w:rsidRPr="00F95B62">
        <w:rPr>
          <w:szCs w:val="28"/>
        </w:rPr>
        <w:t>При получении информации о нежелательных реакциях при применении лекарственного препарата, не указанных в инструкции по применению лекарственного препарата, серьезных нежелательных реакциях, об особенностях его взаимодействия с другими лекарственными препаратами, которые могут представлять угрозу жизни или здоровью человека либо животного, а также о несоответствии данных об эффективности и о безопасности лекарственного препарата данным о лекарственном препарате, содержащимся в инструкции по его применению, в том числе от уполномоченных органов иностранных государств, обмен которой осуществляется в соответствии с соглашениями между уполномоченным федеральным органом исполнительной власти и уполномоченными органами иностранных государств, уполномоченный федеральный орган исполнительной власти рассматривает вопрос о возможности приостановления обращения такого лекарственного препарата</w:t>
      </w:r>
      <w:r>
        <w:rPr>
          <w:szCs w:val="28"/>
        </w:rPr>
        <w:t>.</w:t>
      </w:r>
    </w:p>
    <w:p w14:paraId="0F8B0677" w14:textId="77777777" w:rsidR="00E15555" w:rsidRPr="001F10C1" w:rsidRDefault="00E15555" w:rsidP="00E15555">
      <w:pPr>
        <w:keepNext/>
        <w:keepLines/>
        <w:spacing w:after="40" w:line="270" w:lineRule="exact"/>
        <w:jc w:val="center"/>
        <w:outlineLvl w:val="0"/>
        <w:rPr>
          <w:rFonts w:ascii="Times New Roman" w:hAnsi="Times New Roman"/>
          <w:b/>
          <w:sz w:val="24"/>
          <w:szCs w:val="28"/>
        </w:rPr>
      </w:pPr>
      <w:r>
        <w:rPr>
          <w:rFonts w:ascii="Times New Roman" w:hAnsi="Times New Roman"/>
          <w:b/>
          <w:sz w:val="24"/>
          <w:szCs w:val="28"/>
        </w:rPr>
        <w:t>10</w:t>
      </w:r>
      <w:r w:rsidRPr="001F10C1">
        <w:rPr>
          <w:rFonts w:ascii="Times New Roman" w:hAnsi="Times New Roman"/>
          <w:b/>
          <w:sz w:val="24"/>
          <w:szCs w:val="28"/>
        </w:rPr>
        <w:t>. Информация о лекарственных препаратах. Система мониторинга движения.</w:t>
      </w:r>
    </w:p>
    <w:p w14:paraId="6383A998" w14:textId="77777777" w:rsidR="00E15555" w:rsidRPr="001F10C1" w:rsidRDefault="00E15555" w:rsidP="00E15555">
      <w:pPr>
        <w:pStyle w:val="a5"/>
        <w:spacing w:line="276" w:lineRule="auto"/>
        <w:ind w:right="318" w:firstLine="709"/>
        <w:contextualSpacing/>
        <w:jc w:val="both"/>
        <w:rPr>
          <w:szCs w:val="28"/>
        </w:rPr>
      </w:pPr>
      <w:r w:rsidRPr="001F10C1">
        <w:rPr>
          <w:szCs w:val="28"/>
        </w:rPr>
        <w:t xml:space="preserve">Информация о лекарственных препаратах, отпускаемых по </w:t>
      </w:r>
      <w:hyperlink r:id="rId12" w:anchor="/document/12174909/entry/4053" w:history="1">
        <w:r w:rsidRPr="001F10C1">
          <w:rPr>
            <w:rStyle w:val="af2"/>
            <w:color w:val="auto"/>
            <w:szCs w:val="28"/>
            <w:u w:val="none"/>
          </w:rPr>
          <w:t>рецепту на лекарственный препарат</w:t>
        </w:r>
      </w:hyperlink>
      <w:r w:rsidRPr="001F10C1">
        <w:rPr>
          <w:szCs w:val="28"/>
        </w:rPr>
        <w:t>, должна содержаться только в специализированных изданиях, предназначенных для медицинских, фармацевтических, ветеринарных работников. Информация о лекарственных препаратах для специалистов в области обращения лекарственных средств может содержаться в монографиях, справочниках, научных статьях, в докладах на конгрессах, конференциях, симпозиумах, научных советах, а также в инструкциях по применению лекарственных препаратов.</w:t>
      </w:r>
    </w:p>
    <w:p w14:paraId="4D0E060F" w14:textId="77777777" w:rsidR="00E15555" w:rsidRPr="001F10C1" w:rsidRDefault="00E15555" w:rsidP="00E15555">
      <w:pPr>
        <w:pStyle w:val="a5"/>
        <w:spacing w:line="276" w:lineRule="auto"/>
        <w:ind w:right="318" w:firstLine="709"/>
        <w:contextualSpacing/>
        <w:jc w:val="both"/>
        <w:rPr>
          <w:szCs w:val="28"/>
        </w:rPr>
      </w:pPr>
      <w:r w:rsidRPr="001F10C1">
        <w:rPr>
          <w:szCs w:val="28"/>
        </w:rPr>
        <w:t>Информация о лекарственных препаратах, отпускаемых без рецепта на лекарственный препарат, может содержаться в публикациях и объявлениях средств массовой информации, специализированных и общих печатных изданиях, инструкциях по применению лекарственных препаратов, иных изданиях субъектов обращения лекарственных средств. Рекламные материалы о лекарственном препарате, отпускаемом без рецепта на лекарственный препарат, должны соответствовать инструкции по применению лекарственного препарата.</w:t>
      </w:r>
    </w:p>
    <w:p w14:paraId="2E0B3F1F" w14:textId="77777777" w:rsidR="00E15555" w:rsidRPr="001F10C1" w:rsidRDefault="00E15555" w:rsidP="00E15555">
      <w:pPr>
        <w:pStyle w:val="a5"/>
        <w:spacing w:line="276" w:lineRule="auto"/>
        <w:ind w:right="318" w:firstLine="709"/>
        <w:contextualSpacing/>
        <w:jc w:val="both"/>
        <w:rPr>
          <w:szCs w:val="28"/>
        </w:rPr>
      </w:pPr>
      <w:r w:rsidRPr="001F10C1">
        <w:rPr>
          <w:szCs w:val="28"/>
        </w:rPr>
        <w:t>Допускается использование любых материальных носителей, позволяющих хранить, передавать и использовать информацию о лекарственных препаратах без ее искажения.</w:t>
      </w:r>
    </w:p>
    <w:p w14:paraId="008161A8"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Для целей идентификации упаковок лекарственных препаратов для медицинского применения производители лекарственных средств в порядке, установленном Правительством Российской Федерации, наносят на первичную упаковку (в отношении лекарственных препаратов для медицинского применения, для которых не предусмотрена вторичная упаковка) и вторичную (потребительскую) упаковку лекарственных препаратов для медицинского применения средства идентификации, за исключением лекарственных препаратов для медицинского применения, производимых для проведения клинических исследований, экспорта</w:t>
      </w:r>
      <w:r>
        <w:rPr>
          <w:iCs/>
          <w:szCs w:val="28"/>
        </w:rPr>
        <w:t>.</w:t>
      </w:r>
    </w:p>
    <w:p w14:paraId="7E8C11E4" w14:textId="77777777" w:rsidR="00E15555" w:rsidRPr="001F10C1" w:rsidRDefault="00E15555" w:rsidP="00E15555">
      <w:pPr>
        <w:pStyle w:val="a5"/>
        <w:spacing w:line="276" w:lineRule="auto"/>
        <w:ind w:right="318" w:firstLine="709"/>
        <w:contextualSpacing/>
        <w:jc w:val="both"/>
        <w:rPr>
          <w:szCs w:val="28"/>
        </w:rPr>
      </w:pPr>
      <w:r w:rsidRPr="001F10C1">
        <w:rPr>
          <w:iCs/>
          <w:szCs w:val="28"/>
        </w:rPr>
        <w:t>Характеристики средства идентификации, порядок его нанесения и требования к структуре и формату информации, которую содержит средство идентификации, определяются Правительством Российской Федерации.</w:t>
      </w:r>
    </w:p>
    <w:p w14:paraId="5E9749F2"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Операторами системы мониторинга движения лекарственных препаратов для медицинского применения являются федеральный орган исполнительной власти и (или) организация, уполномоченные Правительством Российской Федерации.</w:t>
      </w:r>
    </w:p>
    <w:p w14:paraId="6CFCA081" w14:textId="77777777" w:rsidR="00E15555" w:rsidRPr="001F10C1" w:rsidRDefault="00E15555" w:rsidP="00E15555">
      <w:pPr>
        <w:pStyle w:val="a5"/>
        <w:spacing w:line="276" w:lineRule="auto"/>
        <w:ind w:right="318" w:firstLine="709"/>
        <w:contextualSpacing/>
        <w:jc w:val="both"/>
        <w:rPr>
          <w:szCs w:val="28"/>
        </w:rPr>
      </w:pPr>
      <w:r w:rsidRPr="001F10C1">
        <w:rPr>
          <w:iCs/>
          <w:szCs w:val="28"/>
        </w:rPr>
        <w:t>Юридические лица и индивидуальные предприниматели, осуществляющие производство, хранение, ввоз в Российскую Федерацию, отпуск, реализацию, передачу, применение и уничтожение лекарственных препаратов для медицинского применения, обеспечивают в порядке и в составе, которые установлены Правительством Российской Федерации с учетом вида осуществляемой ими деятельности,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w:t>
      </w:r>
    </w:p>
    <w:p w14:paraId="32A65BAB"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Организация информационного взаимодействия системы мониторинга движения лекарственных препаратов для медицинского применения с иными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3176AB1"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Общедоступная информация, содержащаяся в системе мониторинга движения лекарственных препаратов для медицинского применения, размещается в информационно-телекоммуникационной сети "Интернет" (в том числе в форме открытых данных) в порядке, установленном Правительством Российской Федерации.</w:t>
      </w:r>
    </w:p>
    <w:p w14:paraId="2464CB4A"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Производители лекарственных средств получают содержащуюся в системе мониторинга движения лекарственных препаратов для медицинского применения информацию о сериях и партиях лекарственных препаратов, производимых ими и находящихся в гражданском обороте в Российской Федерации, безвозмездно.</w:t>
      </w:r>
    </w:p>
    <w:p w14:paraId="49D79832"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За производство или продажу лекарственных препаратов для медицинского применения без нанесения средств идентификации, с нарушением установленного порядка их нанесения, а также за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юридические лица и индивидуальные предпринимател</w:t>
      </w:r>
      <w:r>
        <w:rPr>
          <w:iCs/>
          <w:szCs w:val="28"/>
        </w:rPr>
        <w:t>и</w:t>
      </w:r>
      <w:r w:rsidRPr="001F10C1">
        <w:rPr>
          <w:iCs/>
          <w:szCs w:val="28"/>
        </w:rPr>
        <w:t xml:space="preserve"> несут ответственность в соответствии с законодательством Российской Федерации.</w:t>
      </w:r>
    </w:p>
    <w:p w14:paraId="6EF6867C" w14:textId="77777777" w:rsidR="00E15555" w:rsidRPr="001F10C1" w:rsidRDefault="00E15555" w:rsidP="00E15555">
      <w:pPr>
        <w:pStyle w:val="a5"/>
        <w:spacing w:line="276" w:lineRule="auto"/>
        <w:ind w:right="318" w:firstLine="709"/>
        <w:contextualSpacing/>
        <w:jc w:val="both"/>
        <w:rPr>
          <w:szCs w:val="28"/>
        </w:rPr>
      </w:pPr>
      <w:r w:rsidRPr="001F10C1">
        <w:rPr>
          <w:iCs/>
          <w:szCs w:val="28"/>
        </w:rPr>
        <w:t>Правительство Российской Федерации вправе установить особенности внедрения системы мониторинга движения лекарственных препаратов для медицинского применения, включая сроки ее внедрения, в отношении лекарственных препаратов для медицинского применения, включенных в перечень жизненно необходимых и важнейших лекарственных препаратов,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иных лекарственных препаратов для медицинского применения.</w:t>
      </w:r>
    </w:p>
    <w:p w14:paraId="02923877" w14:textId="77777777" w:rsidR="00E15555" w:rsidRDefault="00E15555" w:rsidP="00E15555">
      <w:pPr>
        <w:pStyle w:val="a5"/>
        <w:spacing w:line="276" w:lineRule="auto"/>
        <w:ind w:right="318" w:firstLine="709"/>
        <w:contextualSpacing/>
        <w:jc w:val="both"/>
        <w:rPr>
          <w:szCs w:val="28"/>
        </w:rPr>
      </w:pPr>
    </w:p>
    <w:p w14:paraId="3E8CD29F" w14:textId="77777777" w:rsidR="00E15555" w:rsidRDefault="00E15555" w:rsidP="00E15555">
      <w:pPr>
        <w:pStyle w:val="a5"/>
        <w:spacing w:line="276" w:lineRule="auto"/>
        <w:ind w:right="318" w:firstLine="709"/>
        <w:contextualSpacing/>
        <w:jc w:val="both"/>
        <w:rPr>
          <w:szCs w:val="28"/>
        </w:rPr>
      </w:pPr>
    </w:p>
    <w:p w14:paraId="3B78E9BE" w14:textId="77777777" w:rsidR="00E15555" w:rsidRDefault="00E15555" w:rsidP="00E15555">
      <w:pPr>
        <w:pStyle w:val="a5"/>
        <w:spacing w:line="276" w:lineRule="auto"/>
        <w:ind w:right="318" w:firstLine="709"/>
        <w:contextualSpacing/>
        <w:jc w:val="center"/>
        <w:rPr>
          <w:b/>
          <w:szCs w:val="28"/>
        </w:rPr>
      </w:pPr>
      <w:r>
        <w:rPr>
          <w:b/>
          <w:szCs w:val="28"/>
        </w:rPr>
        <w:t>11</w:t>
      </w:r>
      <w:r w:rsidRPr="00F95B62">
        <w:rPr>
          <w:b/>
          <w:szCs w:val="28"/>
        </w:rPr>
        <w:t>. Ограничения при осуществлении деятельности, связанной с оборотом лекарственных препаратов</w:t>
      </w:r>
    </w:p>
    <w:p w14:paraId="28ABEF8C" w14:textId="77777777" w:rsidR="00E15555" w:rsidRDefault="00E15555" w:rsidP="00E15555">
      <w:pPr>
        <w:pStyle w:val="a5"/>
        <w:spacing w:line="276" w:lineRule="auto"/>
        <w:ind w:right="318" w:firstLine="709"/>
        <w:contextualSpacing/>
        <w:jc w:val="center"/>
        <w:rPr>
          <w:b/>
          <w:szCs w:val="28"/>
        </w:rPr>
      </w:pPr>
    </w:p>
    <w:p w14:paraId="6711994F" w14:textId="77777777" w:rsidR="00E15555" w:rsidRDefault="00E15555" w:rsidP="00E15555">
      <w:pPr>
        <w:pStyle w:val="a5"/>
        <w:spacing w:line="276" w:lineRule="auto"/>
        <w:ind w:right="318" w:firstLine="709"/>
        <w:contextualSpacing/>
        <w:jc w:val="both"/>
        <w:rPr>
          <w:szCs w:val="28"/>
        </w:rPr>
      </w:pPr>
      <w:r>
        <w:rPr>
          <w:szCs w:val="28"/>
        </w:rPr>
        <w:t>Организации, участвующие в обращении лекарственных препаратов, не вправе:</w:t>
      </w:r>
    </w:p>
    <w:p w14:paraId="29336888"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вручать подарки, выплачивать денежные средства (за исключением вознаграждений по договорам при проведении клинических исследований лекарственных препаратов для медицинского применения, вознаграждений, связанных с осуществлением медицинским работником педагогической и (или) научной деятельности), в том числе оплачивать развлечения, отдых, проезд к месту отдыха, а также привлекать к участию в развлекательных мероприятиях, проводимых за счет своих средств;</w:t>
      </w:r>
    </w:p>
    <w:p w14:paraId="343DF469"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заключать соглашения о назначении или рекомендации пациентам лекарственных препаратов для медицинского применения (за исключением договоров о проведении клинических исследований лекарственных препаратов для медицинского применения);</w:t>
      </w:r>
    </w:p>
    <w:p w14:paraId="47D6332A"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предоставлять образцы лекарственных препаратов для медицинского применения в целях вручения пациентам (за исключением случаев, связанных с проведением клинических исследований лекарственных препаратов для медицинского применения);</w:t>
      </w:r>
    </w:p>
    <w:p w14:paraId="7F75B5FC"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предоставлять недостоверную и (или) неполную информацию о лекарственных препаратах для медицинского применения;</w:t>
      </w:r>
    </w:p>
    <w:p w14:paraId="61D37BAE"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посещать их в рабочее время на рабочих местах, за исключением случаев, связанных с проведением клинических исследований лекарственных препаратов для медицинского применения, с участием в порядке, установленном руководителем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w:t>
      </w:r>
    </w:p>
    <w:p w14:paraId="093CBB39" w14:textId="77777777" w:rsidR="00E15555" w:rsidRPr="00F95B62" w:rsidRDefault="00E15555" w:rsidP="00E15555">
      <w:pPr>
        <w:pStyle w:val="a5"/>
        <w:numPr>
          <w:ilvl w:val="0"/>
          <w:numId w:val="23"/>
        </w:numPr>
        <w:spacing w:line="276" w:lineRule="auto"/>
        <w:ind w:left="567" w:right="318"/>
        <w:contextualSpacing/>
        <w:jc w:val="both"/>
        <w:rPr>
          <w:szCs w:val="28"/>
        </w:rPr>
      </w:pPr>
      <w:r w:rsidRPr="00F95B62">
        <w:rPr>
          <w:szCs w:val="28"/>
        </w:rPr>
        <w:t>побуждать к выписыванию лекарственных препаратов для медицинского применения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для медицинского применения.</w:t>
      </w:r>
    </w:p>
    <w:p w14:paraId="79E73A97" w14:textId="77777777" w:rsidR="00E15555" w:rsidRPr="003C5EC7" w:rsidRDefault="00E15555" w:rsidP="00E15555">
      <w:pPr>
        <w:spacing w:after="0"/>
        <w:ind w:right="320"/>
        <w:jc w:val="center"/>
        <w:rPr>
          <w:rFonts w:ascii="Times New Roman" w:hAnsi="Times New Roman"/>
          <w:sz w:val="24"/>
          <w:szCs w:val="28"/>
        </w:rPr>
      </w:pPr>
    </w:p>
    <w:p w14:paraId="36BFBE99" w14:textId="77777777" w:rsidR="00E15555" w:rsidRPr="00064529" w:rsidRDefault="00E15555" w:rsidP="00E15555">
      <w:pPr>
        <w:spacing w:after="0"/>
        <w:ind w:right="-1"/>
        <w:contextualSpacing/>
        <w:jc w:val="both"/>
        <w:rPr>
          <w:rFonts w:ascii="Times New Roman" w:hAnsi="Times New Roman"/>
          <w:sz w:val="24"/>
          <w:szCs w:val="28"/>
        </w:rPr>
      </w:pPr>
    </w:p>
    <w:p w14:paraId="74FFC447" w14:textId="77777777" w:rsidR="00E15555" w:rsidRPr="008E1666" w:rsidRDefault="00E15555" w:rsidP="00E15555">
      <w:pPr>
        <w:spacing w:after="0"/>
        <w:ind w:right="-1"/>
        <w:contextualSpacing/>
        <w:jc w:val="both"/>
        <w:rPr>
          <w:rFonts w:ascii="Times New Roman" w:hAnsi="Times New Roman"/>
          <w:sz w:val="24"/>
          <w:szCs w:val="28"/>
        </w:rPr>
      </w:pPr>
    </w:p>
    <w:p w14:paraId="1319C9B0" w14:textId="77777777" w:rsidR="000C5644" w:rsidRPr="008E1666" w:rsidRDefault="000C5644" w:rsidP="000C5644">
      <w:pPr>
        <w:spacing w:after="0"/>
        <w:ind w:right="-1"/>
        <w:contextualSpacing/>
        <w:jc w:val="both"/>
        <w:rPr>
          <w:rFonts w:ascii="Times New Roman" w:hAnsi="Times New Roman"/>
          <w:sz w:val="24"/>
          <w:szCs w:val="28"/>
        </w:rPr>
      </w:pPr>
    </w:p>
    <w:sectPr w:rsidR="000C5644" w:rsidRPr="008E1666" w:rsidSect="00560539">
      <w:footerReference w:type="defaul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7F2A6" w14:textId="77777777" w:rsidR="00324E80" w:rsidRDefault="00324E80" w:rsidP="00560539">
      <w:pPr>
        <w:spacing w:after="0" w:line="240" w:lineRule="auto"/>
      </w:pPr>
      <w:r>
        <w:separator/>
      </w:r>
    </w:p>
  </w:endnote>
  <w:endnote w:type="continuationSeparator" w:id="0">
    <w:p w14:paraId="0AE2506A" w14:textId="77777777" w:rsidR="00324E80" w:rsidRDefault="00324E80" w:rsidP="0056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55709"/>
      <w:docPartObj>
        <w:docPartGallery w:val="Page Numbers (Bottom of Page)"/>
        <w:docPartUnique/>
      </w:docPartObj>
    </w:sdtPr>
    <w:sdtEndPr/>
    <w:sdtContent>
      <w:p w14:paraId="035C8742" w14:textId="77777777" w:rsidR="00324E80" w:rsidRDefault="00AE0B2F">
        <w:pPr>
          <w:pStyle w:val="ab"/>
          <w:jc w:val="right"/>
        </w:pPr>
        <w:r>
          <w:fldChar w:fldCharType="begin"/>
        </w:r>
        <w:r w:rsidR="00324E80">
          <w:instrText>PAGE   \* MERGEFORMAT</w:instrText>
        </w:r>
        <w:r>
          <w:fldChar w:fldCharType="separate"/>
        </w:r>
        <w:r w:rsidR="00262E88">
          <w:rPr>
            <w:noProof/>
          </w:rPr>
          <w:t>14</w:t>
        </w:r>
        <w:r>
          <w:rPr>
            <w:noProof/>
          </w:rPr>
          <w:fldChar w:fldCharType="end"/>
        </w:r>
      </w:p>
    </w:sdtContent>
  </w:sdt>
  <w:p w14:paraId="0FBD9C9C" w14:textId="77777777" w:rsidR="00324E80" w:rsidRDefault="00324E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65F9" w14:textId="77777777" w:rsidR="00324E80" w:rsidRDefault="00324E80" w:rsidP="00560539">
      <w:pPr>
        <w:spacing w:after="0" w:line="240" w:lineRule="auto"/>
      </w:pPr>
      <w:r>
        <w:separator/>
      </w:r>
    </w:p>
  </w:footnote>
  <w:footnote w:type="continuationSeparator" w:id="0">
    <w:p w14:paraId="13B48F68" w14:textId="77777777" w:rsidR="00324E80" w:rsidRDefault="00324E80" w:rsidP="0056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CFF"/>
    <w:multiLevelType w:val="hybridMultilevel"/>
    <w:tmpl w:val="6212D4DA"/>
    <w:lvl w:ilvl="0" w:tplc="FC10774E">
      <w:start w:val="1"/>
      <w:numFmt w:val="decimal"/>
      <w:lvlText w:val="%1)"/>
      <w:lvlJc w:val="left"/>
      <w:pPr>
        <w:ind w:left="1808" w:hanging="3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667C5"/>
    <w:multiLevelType w:val="hybridMultilevel"/>
    <w:tmpl w:val="D362DD24"/>
    <w:lvl w:ilvl="0" w:tplc="2DC07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9A223C"/>
    <w:multiLevelType w:val="hybridMultilevel"/>
    <w:tmpl w:val="F5FC4D2E"/>
    <w:lvl w:ilvl="0" w:tplc="667C0FE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B07D8"/>
    <w:multiLevelType w:val="hybridMultilevel"/>
    <w:tmpl w:val="5C3E2D0A"/>
    <w:lvl w:ilvl="0" w:tplc="4A668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E92668"/>
    <w:multiLevelType w:val="hybridMultilevel"/>
    <w:tmpl w:val="2A427608"/>
    <w:lvl w:ilvl="0" w:tplc="04190019">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F9653C"/>
    <w:multiLevelType w:val="hybridMultilevel"/>
    <w:tmpl w:val="ABCC6316"/>
    <w:lvl w:ilvl="0" w:tplc="2EEA52A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475FC4"/>
    <w:multiLevelType w:val="hybridMultilevel"/>
    <w:tmpl w:val="58202860"/>
    <w:lvl w:ilvl="0" w:tplc="4A668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6A05EF"/>
    <w:multiLevelType w:val="hybridMultilevel"/>
    <w:tmpl w:val="A420DEE4"/>
    <w:lvl w:ilvl="0" w:tplc="4A668A8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6A728EA"/>
    <w:multiLevelType w:val="hybridMultilevel"/>
    <w:tmpl w:val="2F2ADD1A"/>
    <w:lvl w:ilvl="0" w:tplc="B0C63D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B5077E"/>
    <w:multiLevelType w:val="hybridMultilevel"/>
    <w:tmpl w:val="5A04D890"/>
    <w:lvl w:ilvl="0" w:tplc="4A668A8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BEF2D27"/>
    <w:multiLevelType w:val="hybridMultilevel"/>
    <w:tmpl w:val="64163528"/>
    <w:lvl w:ilvl="0" w:tplc="71A8D76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DB6979"/>
    <w:multiLevelType w:val="hybridMultilevel"/>
    <w:tmpl w:val="115AF5F6"/>
    <w:lvl w:ilvl="0" w:tplc="9B6AC202">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5F01BF"/>
    <w:multiLevelType w:val="hybridMultilevel"/>
    <w:tmpl w:val="769A7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BE2C8A"/>
    <w:multiLevelType w:val="hybridMultilevel"/>
    <w:tmpl w:val="065C65B0"/>
    <w:lvl w:ilvl="0" w:tplc="8760FDA4">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3D35B3B"/>
    <w:multiLevelType w:val="hybridMultilevel"/>
    <w:tmpl w:val="5E788B88"/>
    <w:lvl w:ilvl="0" w:tplc="FC10774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DBB0131"/>
    <w:multiLevelType w:val="hybridMultilevel"/>
    <w:tmpl w:val="C74E9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34020B"/>
    <w:multiLevelType w:val="hybridMultilevel"/>
    <w:tmpl w:val="B490AF18"/>
    <w:lvl w:ilvl="0" w:tplc="4A668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13A0575"/>
    <w:multiLevelType w:val="hybridMultilevel"/>
    <w:tmpl w:val="5CB4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290D30"/>
    <w:multiLevelType w:val="hybridMultilevel"/>
    <w:tmpl w:val="3904998C"/>
    <w:lvl w:ilvl="0" w:tplc="E39EE6A0">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748976D8"/>
    <w:multiLevelType w:val="hybridMultilevel"/>
    <w:tmpl w:val="222C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6A7628"/>
    <w:multiLevelType w:val="hybridMultilevel"/>
    <w:tmpl w:val="7A6E3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A268F"/>
    <w:multiLevelType w:val="hybridMultilevel"/>
    <w:tmpl w:val="623AB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27485677">
    <w:abstractNumId w:val="11"/>
  </w:num>
  <w:num w:numId="2" w16cid:durableId="383061878">
    <w:abstractNumId w:val="10"/>
  </w:num>
  <w:num w:numId="3" w16cid:durableId="1570193960">
    <w:abstractNumId w:val="7"/>
  </w:num>
  <w:num w:numId="4" w16cid:durableId="1556818424">
    <w:abstractNumId w:val="5"/>
  </w:num>
  <w:num w:numId="5" w16cid:durableId="217672979">
    <w:abstractNumId w:val="13"/>
  </w:num>
  <w:num w:numId="6" w16cid:durableId="2040276788">
    <w:abstractNumId w:val="2"/>
  </w:num>
  <w:num w:numId="7" w16cid:durableId="2099134228">
    <w:abstractNumId w:val="19"/>
  </w:num>
  <w:num w:numId="8" w16cid:durableId="1362778321">
    <w:abstractNumId w:val="0"/>
  </w:num>
  <w:num w:numId="9" w16cid:durableId="1372921327">
    <w:abstractNumId w:val="4"/>
  </w:num>
  <w:num w:numId="10" w16cid:durableId="1795174925">
    <w:abstractNumId w:val="12"/>
  </w:num>
  <w:num w:numId="11" w16cid:durableId="1247347282">
    <w:abstractNumId w:val="9"/>
  </w:num>
  <w:num w:numId="12" w16cid:durableId="780078369">
    <w:abstractNumId w:val="14"/>
  </w:num>
  <w:num w:numId="13" w16cid:durableId="985202693">
    <w:abstractNumId w:val="15"/>
  </w:num>
  <w:num w:numId="14" w16cid:durableId="987973032">
    <w:abstractNumId w:val="6"/>
  </w:num>
  <w:num w:numId="15" w16cid:durableId="1356805638">
    <w:abstractNumId w:val="26"/>
  </w:num>
  <w:num w:numId="16" w16cid:durableId="1626035275">
    <w:abstractNumId w:val="3"/>
  </w:num>
  <w:num w:numId="17" w16cid:durableId="1735156083">
    <w:abstractNumId w:val="17"/>
  </w:num>
  <w:num w:numId="18" w16cid:durableId="2106919389">
    <w:abstractNumId w:val="22"/>
  </w:num>
  <w:num w:numId="19" w16cid:durableId="322852194">
    <w:abstractNumId w:val="24"/>
  </w:num>
  <w:num w:numId="20" w16cid:durableId="1081484592">
    <w:abstractNumId w:val="21"/>
  </w:num>
  <w:num w:numId="21" w16cid:durableId="2116048595">
    <w:abstractNumId w:val="8"/>
  </w:num>
  <w:num w:numId="22" w16cid:durableId="1838618398">
    <w:abstractNumId w:val="23"/>
  </w:num>
  <w:num w:numId="23" w16cid:durableId="1940291025">
    <w:abstractNumId w:val="18"/>
  </w:num>
  <w:num w:numId="24" w16cid:durableId="1454708707">
    <w:abstractNumId w:val="1"/>
  </w:num>
  <w:num w:numId="25" w16cid:durableId="55207438">
    <w:abstractNumId w:val="20"/>
  </w:num>
  <w:num w:numId="26" w16cid:durableId="692072025">
    <w:abstractNumId w:val="25"/>
  </w:num>
  <w:num w:numId="27" w16cid:durableId="16791869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6D7"/>
    <w:rsid w:val="00002CB5"/>
    <w:rsid w:val="000079E7"/>
    <w:rsid w:val="00013C02"/>
    <w:rsid w:val="00014C62"/>
    <w:rsid w:val="00034A92"/>
    <w:rsid w:val="00040C78"/>
    <w:rsid w:val="00043AD5"/>
    <w:rsid w:val="00056841"/>
    <w:rsid w:val="00062CB3"/>
    <w:rsid w:val="00064529"/>
    <w:rsid w:val="000959CC"/>
    <w:rsid w:val="000A5760"/>
    <w:rsid w:val="000A6AFB"/>
    <w:rsid w:val="000B436A"/>
    <w:rsid w:val="000B59E5"/>
    <w:rsid w:val="000C5076"/>
    <w:rsid w:val="000C5644"/>
    <w:rsid w:val="000D112D"/>
    <w:rsid w:val="000D3935"/>
    <w:rsid w:val="000D582F"/>
    <w:rsid w:val="000D783F"/>
    <w:rsid w:val="000E6F3F"/>
    <w:rsid w:val="000E6F6D"/>
    <w:rsid w:val="000F0737"/>
    <w:rsid w:val="000F0ADE"/>
    <w:rsid w:val="000F3103"/>
    <w:rsid w:val="0011403E"/>
    <w:rsid w:val="0012295A"/>
    <w:rsid w:val="00126F63"/>
    <w:rsid w:val="00134445"/>
    <w:rsid w:val="0014794B"/>
    <w:rsid w:val="00152C28"/>
    <w:rsid w:val="00171014"/>
    <w:rsid w:val="00182C6C"/>
    <w:rsid w:val="0018595D"/>
    <w:rsid w:val="00185C6D"/>
    <w:rsid w:val="001909A3"/>
    <w:rsid w:val="00190ED7"/>
    <w:rsid w:val="00197342"/>
    <w:rsid w:val="001A04E2"/>
    <w:rsid w:val="001A5098"/>
    <w:rsid w:val="001B1765"/>
    <w:rsid w:val="001B22B3"/>
    <w:rsid w:val="001B50ED"/>
    <w:rsid w:val="001C3629"/>
    <w:rsid w:val="001C507F"/>
    <w:rsid w:val="001D269A"/>
    <w:rsid w:val="001E154A"/>
    <w:rsid w:val="001F2F1F"/>
    <w:rsid w:val="001F3B15"/>
    <w:rsid w:val="001F709E"/>
    <w:rsid w:val="00204729"/>
    <w:rsid w:val="00206AF9"/>
    <w:rsid w:val="00213D47"/>
    <w:rsid w:val="00225693"/>
    <w:rsid w:val="00240AD1"/>
    <w:rsid w:val="00242AB6"/>
    <w:rsid w:val="0024436B"/>
    <w:rsid w:val="00245B57"/>
    <w:rsid w:val="002469D0"/>
    <w:rsid w:val="00246BB8"/>
    <w:rsid w:val="00250471"/>
    <w:rsid w:val="00254A5A"/>
    <w:rsid w:val="002622BC"/>
    <w:rsid w:val="00262E88"/>
    <w:rsid w:val="002702DD"/>
    <w:rsid w:val="0028158F"/>
    <w:rsid w:val="00283EA6"/>
    <w:rsid w:val="002916EE"/>
    <w:rsid w:val="002939C1"/>
    <w:rsid w:val="002A0A99"/>
    <w:rsid w:val="002A22DF"/>
    <w:rsid w:val="002C3740"/>
    <w:rsid w:val="002C4D2D"/>
    <w:rsid w:val="002C602B"/>
    <w:rsid w:val="002D6091"/>
    <w:rsid w:val="002D6233"/>
    <w:rsid w:val="002D641B"/>
    <w:rsid w:val="002E204E"/>
    <w:rsid w:val="002E35DE"/>
    <w:rsid w:val="002E416A"/>
    <w:rsid w:val="002F713F"/>
    <w:rsid w:val="002F7B79"/>
    <w:rsid w:val="003000F9"/>
    <w:rsid w:val="00305C91"/>
    <w:rsid w:val="003122BB"/>
    <w:rsid w:val="0031493D"/>
    <w:rsid w:val="003150DC"/>
    <w:rsid w:val="0031585D"/>
    <w:rsid w:val="00323AEF"/>
    <w:rsid w:val="00323F32"/>
    <w:rsid w:val="00324E80"/>
    <w:rsid w:val="00325EAE"/>
    <w:rsid w:val="003266BB"/>
    <w:rsid w:val="00332755"/>
    <w:rsid w:val="00333229"/>
    <w:rsid w:val="003532D0"/>
    <w:rsid w:val="00354A13"/>
    <w:rsid w:val="0035735F"/>
    <w:rsid w:val="00357944"/>
    <w:rsid w:val="00361B89"/>
    <w:rsid w:val="00370EB6"/>
    <w:rsid w:val="003715B9"/>
    <w:rsid w:val="003763F6"/>
    <w:rsid w:val="003800E7"/>
    <w:rsid w:val="00385C19"/>
    <w:rsid w:val="00390D3B"/>
    <w:rsid w:val="00393CF4"/>
    <w:rsid w:val="003966C2"/>
    <w:rsid w:val="00396B56"/>
    <w:rsid w:val="003B1CEC"/>
    <w:rsid w:val="003B31AD"/>
    <w:rsid w:val="003B6974"/>
    <w:rsid w:val="003C5EC7"/>
    <w:rsid w:val="003E2CEC"/>
    <w:rsid w:val="003E6D63"/>
    <w:rsid w:val="0040073C"/>
    <w:rsid w:val="004017E8"/>
    <w:rsid w:val="00422C94"/>
    <w:rsid w:val="004307D1"/>
    <w:rsid w:val="00436725"/>
    <w:rsid w:val="0044398A"/>
    <w:rsid w:val="0044554C"/>
    <w:rsid w:val="004525AC"/>
    <w:rsid w:val="00461854"/>
    <w:rsid w:val="0046642F"/>
    <w:rsid w:val="00470887"/>
    <w:rsid w:val="004740C3"/>
    <w:rsid w:val="0048234F"/>
    <w:rsid w:val="00486038"/>
    <w:rsid w:val="00490116"/>
    <w:rsid w:val="004B4D69"/>
    <w:rsid w:val="004C0CC0"/>
    <w:rsid w:val="004C57F4"/>
    <w:rsid w:val="004E118C"/>
    <w:rsid w:val="004E6049"/>
    <w:rsid w:val="004F34CD"/>
    <w:rsid w:val="00514740"/>
    <w:rsid w:val="00514FBE"/>
    <w:rsid w:val="00515D11"/>
    <w:rsid w:val="00515DD8"/>
    <w:rsid w:val="0051624C"/>
    <w:rsid w:val="0052084A"/>
    <w:rsid w:val="0052695F"/>
    <w:rsid w:val="005308AE"/>
    <w:rsid w:val="00534222"/>
    <w:rsid w:val="005479CD"/>
    <w:rsid w:val="00560539"/>
    <w:rsid w:val="005667B1"/>
    <w:rsid w:val="00576C3C"/>
    <w:rsid w:val="0057767A"/>
    <w:rsid w:val="005816D9"/>
    <w:rsid w:val="005828B4"/>
    <w:rsid w:val="00586D3E"/>
    <w:rsid w:val="005979DD"/>
    <w:rsid w:val="005A73FF"/>
    <w:rsid w:val="005C7017"/>
    <w:rsid w:val="005F36D7"/>
    <w:rsid w:val="005F5947"/>
    <w:rsid w:val="005F5A46"/>
    <w:rsid w:val="00600E8F"/>
    <w:rsid w:val="006013CD"/>
    <w:rsid w:val="00622FC8"/>
    <w:rsid w:val="006300A1"/>
    <w:rsid w:val="00636975"/>
    <w:rsid w:val="00655F82"/>
    <w:rsid w:val="00670A9C"/>
    <w:rsid w:val="006730DD"/>
    <w:rsid w:val="006749F5"/>
    <w:rsid w:val="0067664C"/>
    <w:rsid w:val="006802D4"/>
    <w:rsid w:val="0068125C"/>
    <w:rsid w:val="0069279C"/>
    <w:rsid w:val="006A26B3"/>
    <w:rsid w:val="006A5A9C"/>
    <w:rsid w:val="006B09C0"/>
    <w:rsid w:val="006B618B"/>
    <w:rsid w:val="006B631F"/>
    <w:rsid w:val="006C6173"/>
    <w:rsid w:val="006D178A"/>
    <w:rsid w:val="006F78B7"/>
    <w:rsid w:val="00701CB1"/>
    <w:rsid w:val="00707246"/>
    <w:rsid w:val="00714BE3"/>
    <w:rsid w:val="007210FA"/>
    <w:rsid w:val="007305CF"/>
    <w:rsid w:val="007319FB"/>
    <w:rsid w:val="00736E41"/>
    <w:rsid w:val="00747371"/>
    <w:rsid w:val="0076111D"/>
    <w:rsid w:val="00764795"/>
    <w:rsid w:val="0076584C"/>
    <w:rsid w:val="00770EE7"/>
    <w:rsid w:val="007A06B4"/>
    <w:rsid w:val="007C032F"/>
    <w:rsid w:val="007C261A"/>
    <w:rsid w:val="007C59DF"/>
    <w:rsid w:val="007D7D3E"/>
    <w:rsid w:val="007F01F5"/>
    <w:rsid w:val="00806017"/>
    <w:rsid w:val="0081357D"/>
    <w:rsid w:val="00831343"/>
    <w:rsid w:val="008315B9"/>
    <w:rsid w:val="00841362"/>
    <w:rsid w:val="00843209"/>
    <w:rsid w:val="00844076"/>
    <w:rsid w:val="00847529"/>
    <w:rsid w:val="00850C34"/>
    <w:rsid w:val="008617CD"/>
    <w:rsid w:val="008705F2"/>
    <w:rsid w:val="0087470B"/>
    <w:rsid w:val="00884B0D"/>
    <w:rsid w:val="00891EDC"/>
    <w:rsid w:val="008A64DD"/>
    <w:rsid w:val="008A7FA8"/>
    <w:rsid w:val="008B5BA0"/>
    <w:rsid w:val="008D0126"/>
    <w:rsid w:val="008D023F"/>
    <w:rsid w:val="008D0715"/>
    <w:rsid w:val="009138BA"/>
    <w:rsid w:val="00934454"/>
    <w:rsid w:val="009461FC"/>
    <w:rsid w:val="0095652A"/>
    <w:rsid w:val="009617BE"/>
    <w:rsid w:val="00962B5D"/>
    <w:rsid w:val="009701DD"/>
    <w:rsid w:val="0098327F"/>
    <w:rsid w:val="0098697B"/>
    <w:rsid w:val="00995474"/>
    <w:rsid w:val="009C5D98"/>
    <w:rsid w:val="009D1E26"/>
    <w:rsid w:val="009E06BD"/>
    <w:rsid w:val="009F0FF8"/>
    <w:rsid w:val="00A13827"/>
    <w:rsid w:val="00A17F76"/>
    <w:rsid w:val="00A219A2"/>
    <w:rsid w:val="00A43773"/>
    <w:rsid w:val="00A470F8"/>
    <w:rsid w:val="00A5547D"/>
    <w:rsid w:val="00A5636D"/>
    <w:rsid w:val="00A77A29"/>
    <w:rsid w:val="00A77B9D"/>
    <w:rsid w:val="00A83F24"/>
    <w:rsid w:val="00AA2B89"/>
    <w:rsid w:val="00AA2E5D"/>
    <w:rsid w:val="00AB3574"/>
    <w:rsid w:val="00AB5E8A"/>
    <w:rsid w:val="00AB785C"/>
    <w:rsid w:val="00AE0B2F"/>
    <w:rsid w:val="00AE4070"/>
    <w:rsid w:val="00AF3EA9"/>
    <w:rsid w:val="00AF45DC"/>
    <w:rsid w:val="00B130EE"/>
    <w:rsid w:val="00B13A66"/>
    <w:rsid w:val="00B1502A"/>
    <w:rsid w:val="00B163E1"/>
    <w:rsid w:val="00B24F4D"/>
    <w:rsid w:val="00B41C00"/>
    <w:rsid w:val="00B450E9"/>
    <w:rsid w:val="00B552CF"/>
    <w:rsid w:val="00B74824"/>
    <w:rsid w:val="00B76CEB"/>
    <w:rsid w:val="00B8123A"/>
    <w:rsid w:val="00B93515"/>
    <w:rsid w:val="00BA4A48"/>
    <w:rsid w:val="00BA4C78"/>
    <w:rsid w:val="00BA66EC"/>
    <w:rsid w:val="00BB333D"/>
    <w:rsid w:val="00BC2A0D"/>
    <w:rsid w:val="00BC4241"/>
    <w:rsid w:val="00BC665A"/>
    <w:rsid w:val="00BD5261"/>
    <w:rsid w:val="00BE0BD7"/>
    <w:rsid w:val="00BE5A17"/>
    <w:rsid w:val="00BF1094"/>
    <w:rsid w:val="00BF57BD"/>
    <w:rsid w:val="00BF691E"/>
    <w:rsid w:val="00BF695B"/>
    <w:rsid w:val="00C040CF"/>
    <w:rsid w:val="00C05276"/>
    <w:rsid w:val="00C06F25"/>
    <w:rsid w:val="00C15898"/>
    <w:rsid w:val="00C177C1"/>
    <w:rsid w:val="00C278B7"/>
    <w:rsid w:val="00C34ACB"/>
    <w:rsid w:val="00C359A6"/>
    <w:rsid w:val="00C37AC0"/>
    <w:rsid w:val="00C52CD9"/>
    <w:rsid w:val="00C55AEA"/>
    <w:rsid w:val="00C701FC"/>
    <w:rsid w:val="00C714F4"/>
    <w:rsid w:val="00C7794D"/>
    <w:rsid w:val="00C83D34"/>
    <w:rsid w:val="00C95AC2"/>
    <w:rsid w:val="00C95D80"/>
    <w:rsid w:val="00CA0B8A"/>
    <w:rsid w:val="00CA25E8"/>
    <w:rsid w:val="00CA673A"/>
    <w:rsid w:val="00CB02FD"/>
    <w:rsid w:val="00CB5771"/>
    <w:rsid w:val="00CB5EE1"/>
    <w:rsid w:val="00CD09A9"/>
    <w:rsid w:val="00CD2139"/>
    <w:rsid w:val="00CD717F"/>
    <w:rsid w:val="00CD7A8E"/>
    <w:rsid w:val="00CE5B5F"/>
    <w:rsid w:val="00CF1B33"/>
    <w:rsid w:val="00CF25F7"/>
    <w:rsid w:val="00D04730"/>
    <w:rsid w:val="00D065FC"/>
    <w:rsid w:val="00D104E0"/>
    <w:rsid w:val="00D31EC0"/>
    <w:rsid w:val="00D33F1F"/>
    <w:rsid w:val="00D33F77"/>
    <w:rsid w:val="00D378AF"/>
    <w:rsid w:val="00D456AF"/>
    <w:rsid w:val="00D456BE"/>
    <w:rsid w:val="00D4612F"/>
    <w:rsid w:val="00D47940"/>
    <w:rsid w:val="00D562E2"/>
    <w:rsid w:val="00D56B55"/>
    <w:rsid w:val="00D640A7"/>
    <w:rsid w:val="00D6687D"/>
    <w:rsid w:val="00D67836"/>
    <w:rsid w:val="00D72639"/>
    <w:rsid w:val="00D805EA"/>
    <w:rsid w:val="00D8212A"/>
    <w:rsid w:val="00DA02E0"/>
    <w:rsid w:val="00DA42F8"/>
    <w:rsid w:val="00DB18A2"/>
    <w:rsid w:val="00DB26EB"/>
    <w:rsid w:val="00DB5383"/>
    <w:rsid w:val="00DC0930"/>
    <w:rsid w:val="00DC2E87"/>
    <w:rsid w:val="00DC5110"/>
    <w:rsid w:val="00DC663C"/>
    <w:rsid w:val="00DD575B"/>
    <w:rsid w:val="00DD7BFD"/>
    <w:rsid w:val="00DF2F58"/>
    <w:rsid w:val="00DF5857"/>
    <w:rsid w:val="00E01822"/>
    <w:rsid w:val="00E15555"/>
    <w:rsid w:val="00E1718D"/>
    <w:rsid w:val="00E20AF9"/>
    <w:rsid w:val="00E259AC"/>
    <w:rsid w:val="00E321AF"/>
    <w:rsid w:val="00E348C9"/>
    <w:rsid w:val="00E40671"/>
    <w:rsid w:val="00E4245D"/>
    <w:rsid w:val="00E440AC"/>
    <w:rsid w:val="00E56A7F"/>
    <w:rsid w:val="00E636C0"/>
    <w:rsid w:val="00E77C46"/>
    <w:rsid w:val="00E84430"/>
    <w:rsid w:val="00E91410"/>
    <w:rsid w:val="00E9542A"/>
    <w:rsid w:val="00E97066"/>
    <w:rsid w:val="00E97A91"/>
    <w:rsid w:val="00EA1EBD"/>
    <w:rsid w:val="00EB071D"/>
    <w:rsid w:val="00EB11CF"/>
    <w:rsid w:val="00EB4733"/>
    <w:rsid w:val="00EB47A8"/>
    <w:rsid w:val="00EB5017"/>
    <w:rsid w:val="00EC28BD"/>
    <w:rsid w:val="00EF3FC5"/>
    <w:rsid w:val="00EF54C7"/>
    <w:rsid w:val="00EF6C45"/>
    <w:rsid w:val="00F07E5C"/>
    <w:rsid w:val="00F1432A"/>
    <w:rsid w:val="00F17D01"/>
    <w:rsid w:val="00F31191"/>
    <w:rsid w:val="00F31458"/>
    <w:rsid w:val="00F51C94"/>
    <w:rsid w:val="00F7199F"/>
    <w:rsid w:val="00F74363"/>
    <w:rsid w:val="00F76C6B"/>
    <w:rsid w:val="00F857BD"/>
    <w:rsid w:val="00FA4D11"/>
    <w:rsid w:val="00FB1965"/>
    <w:rsid w:val="00FC1476"/>
    <w:rsid w:val="00FC6044"/>
    <w:rsid w:val="00FD2EA0"/>
    <w:rsid w:val="00FD6CBD"/>
    <w:rsid w:val="00FE322A"/>
    <w:rsid w:val="00FE4506"/>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DC7E"/>
  <w15:docId w15:val="{06EC02A3-5AED-4936-8F1D-FF6FDBB9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126"/>
  </w:style>
  <w:style w:type="paragraph" w:styleId="1">
    <w:name w:val="heading 1"/>
    <w:basedOn w:val="a"/>
    <w:next w:val="a"/>
    <w:link w:val="10"/>
    <w:uiPriority w:val="9"/>
    <w:qFormat/>
    <w:rsid w:val="004439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D562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F36D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F36D7"/>
    <w:rPr>
      <w:rFonts w:ascii="Times New Roman" w:eastAsia="Times New Roman" w:hAnsi="Times New Roman" w:cs="Times New Roman"/>
      <w:sz w:val="24"/>
      <w:szCs w:val="24"/>
      <w:lang w:eastAsia="ru-RU"/>
    </w:rPr>
  </w:style>
  <w:style w:type="paragraph" w:styleId="a3">
    <w:name w:val="Body Text"/>
    <w:basedOn w:val="a"/>
    <w:link w:val="a4"/>
    <w:rsid w:val="005F36D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36D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18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185C6D"/>
  </w:style>
  <w:style w:type="paragraph" w:customStyle="1" w:styleId="txt">
    <w:name w:val="txt"/>
    <w:basedOn w:val="a"/>
    <w:rsid w:val="00C5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6A26B3"/>
    <w:rPr>
      <w:rFonts w:ascii="Times New Roman" w:hAnsi="Times New Roman" w:cs="Times New Roman"/>
      <w:sz w:val="28"/>
      <w:szCs w:val="28"/>
      <w:shd w:val="clear" w:color="auto" w:fill="FFFFFF"/>
    </w:rPr>
  </w:style>
  <w:style w:type="paragraph" w:customStyle="1" w:styleId="11">
    <w:name w:val="Основной текст1"/>
    <w:basedOn w:val="a"/>
    <w:link w:val="a7"/>
    <w:rsid w:val="006A26B3"/>
    <w:pPr>
      <w:shd w:val="clear" w:color="auto" w:fill="FFFFFF"/>
      <w:spacing w:before="240" w:after="60" w:line="0" w:lineRule="atLeast"/>
    </w:pPr>
    <w:rPr>
      <w:rFonts w:ascii="Times New Roman" w:hAnsi="Times New Roman" w:cs="Times New Roman"/>
      <w:sz w:val="28"/>
      <w:szCs w:val="28"/>
    </w:rPr>
  </w:style>
  <w:style w:type="character" w:customStyle="1" w:styleId="3">
    <w:name w:val="Основной текст (3)"/>
    <w:basedOn w:val="a0"/>
    <w:rsid w:val="006A26B3"/>
    <w:rPr>
      <w:rFonts w:ascii="Times New Roman" w:eastAsia="Times New Roman" w:hAnsi="Times New Roman" w:cs="Times New Roman" w:hint="default"/>
      <w:b w:val="0"/>
      <w:bCs w:val="0"/>
      <w:i w:val="0"/>
      <w:iCs w:val="0"/>
      <w:smallCaps w:val="0"/>
      <w:spacing w:val="0"/>
      <w:sz w:val="28"/>
      <w:szCs w:val="28"/>
      <w:u w:val="single"/>
    </w:rPr>
  </w:style>
  <w:style w:type="character" w:styleId="a8">
    <w:name w:val="Placeholder Text"/>
    <w:basedOn w:val="a0"/>
    <w:uiPriority w:val="99"/>
    <w:semiHidden/>
    <w:rsid w:val="008D0715"/>
    <w:rPr>
      <w:color w:val="808080"/>
    </w:rPr>
  </w:style>
  <w:style w:type="paragraph" w:styleId="a9">
    <w:name w:val="header"/>
    <w:basedOn w:val="a"/>
    <w:link w:val="aa"/>
    <w:uiPriority w:val="99"/>
    <w:unhideWhenUsed/>
    <w:rsid w:val="005605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0539"/>
  </w:style>
  <w:style w:type="paragraph" w:styleId="ab">
    <w:name w:val="footer"/>
    <w:basedOn w:val="a"/>
    <w:link w:val="ac"/>
    <w:uiPriority w:val="99"/>
    <w:unhideWhenUsed/>
    <w:rsid w:val="005605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0539"/>
  </w:style>
  <w:style w:type="character" w:customStyle="1" w:styleId="40">
    <w:name w:val="Заголовок 4 Знак"/>
    <w:basedOn w:val="a0"/>
    <w:link w:val="4"/>
    <w:uiPriority w:val="9"/>
    <w:rsid w:val="00D562E2"/>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D5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562E2"/>
    <w:rPr>
      <w:b/>
      <w:bCs/>
    </w:rPr>
  </w:style>
  <w:style w:type="paragraph" w:styleId="af">
    <w:name w:val="Balloon Text"/>
    <w:basedOn w:val="a"/>
    <w:link w:val="af0"/>
    <w:uiPriority w:val="99"/>
    <w:semiHidden/>
    <w:unhideWhenUsed/>
    <w:rsid w:val="003800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00E7"/>
    <w:rPr>
      <w:rFonts w:ascii="Tahoma" w:hAnsi="Tahoma" w:cs="Tahoma"/>
      <w:sz w:val="16"/>
      <w:szCs w:val="16"/>
    </w:rPr>
  </w:style>
  <w:style w:type="paragraph" w:customStyle="1" w:styleId="21">
    <w:name w:val="Список 21"/>
    <w:basedOn w:val="a"/>
    <w:rsid w:val="00F17D01"/>
    <w:pPr>
      <w:suppressAutoHyphens/>
      <w:spacing w:after="0" w:line="240" w:lineRule="auto"/>
      <w:ind w:left="566" w:hanging="283"/>
    </w:pPr>
    <w:rPr>
      <w:rFonts w:ascii="Arial" w:eastAsia="Times New Roman" w:hAnsi="Arial" w:cs="Arial"/>
      <w:sz w:val="24"/>
      <w:szCs w:val="28"/>
      <w:lang w:eastAsia="ar-SA"/>
    </w:rPr>
  </w:style>
  <w:style w:type="character" w:customStyle="1" w:styleId="af1">
    <w:name w:val="Символ сноски"/>
    <w:rsid w:val="00F17D01"/>
    <w:rPr>
      <w:vertAlign w:val="superscript"/>
    </w:rPr>
  </w:style>
  <w:style w:type="paragraph" w:styleId="22">
    <w:name w:val="Body Text Indent 2"/>
    <w:basedOn w:val="a"/>
    <w:link w:val="23"/>
    <w:uiPriority w:val="99"/>
    <w:semiHidden/>
    <w:unhideWhenUsed/>
    <w:rsid w:val="00FF78BE"/>
    <w:pPr>
      <w:spacing w:after="120" w:line="480" w:lineRule="auto"/>
      <w:ind w:left="283"/>
    </w:pPr>
  </w:style>
  <w:style w:type="character" w:customStyle="1" w:styleId="23">
    <w:name w:val="Основной текст с отступом 2 Знак"/>
    <w:basedOn w:val="a0"/>
    <w:link w:val="22"/>
    <w:uiPriority w:val="99"/>
    <w:semiHidden/>
    <w:rsid w:val="00FF78BE"/>
  </w:style>
  <w:style w:type="character" w:customStyle="1" w:styleId="a6">
    <w:name w:val="Абзац списка Знак"/>
    <w:link w:val="a5"/>
    <w:uiPriority w:val="34"/>
    <w:rsid w:val="00D640A7"/>
    <w:rPr>
      <w:rFonts w:ascii="Times New Roman" w:eastAsia="Times New Roman" w:hAnsi="Times New Roman" w:cs="Times New Roman"/>
      <w:sz w:val="24"/>
      <w:szCs w:val="24"/>
      <w:lang w:eastAsia="ru-RU"/>
    </w:rPr>
  </w:style>
  <w:style w:type="character" w:styleId="af2">
    <w:name w:val="Hyperlink"/>
    <w:basedOn w:val="a0"/>
    <w:uiPriority w:val="99"/>
    <w:unhideWhenUsed/>
    <w:rsid w:val="000D3935"/>
    <w:rPr>
      <w:color w:val="006600"/>
      <w:u w:val="single"/>
    </w:rPr>
  </w:style>
  <w:style w:type="character" w:customStyle="1" w:styleId="10">
    <w:name w:val="Заголовок 1 Знак"/>
    <w:basedOn w:val="a0"/>
    <w:link w:val="1"/>
    <w:uiPriority w:val="9"/>
    <w:rsid w:val="0044398A"/>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D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9701DD"/>
  </w:style>
  <w:style w:type="character" w:styleId="af3">
    <w:name w:val="Emphasis"/>
    <w:basedOn w:val="a0"/>
    <w:uiPriority w:val="20"/>
    <w:qFormat/>
    <w:rsid w:val="00D47940"/>
    <w:rPr>
      <w:i/>
      <w:iCs/>
    </w:rPr>
  </w:style>
  <w:style w:type="paragraph" w:styleId="af4">
    <w:name w:val="List"/>
    <w:basedOn w:val="a"/>
    <w:rsid w:val="008705F2"/>
    <w:pPr>
      <w:suppressAutoHyphens/>
      <w:spacing w:after="0" w:line="240" w:lineRule="auto"/>
      <w:ind w:left="283" w:hanging="283"/>
    </w:pPr>
    <w:rPr>
      <w:rFonts w:ascii="Arial" w:eastAsia="Times New Roman" w:hAnsi="Arial" w:cs="Times New Roman"/>
      <w:sz w:val="24"/>
      <w:szCs w:val="28"/>
      <w:lang w:eastAsia="ar-SA"/>
    </w:rPr>
  </w:style>
  <w:style w:type="character" w:customStyle="1" w:styleId="12">
    <w:name w:val="Неразрешенное упоминание1"/>
    <w:basedOn w:val="a0"/>
    <w:uiPriority w:val="99"/>
    <w:semiHidden/>
    <w:unhideWhenUsed/>
    <w:rsid w:val="00B93515"/>
    <w:rPr>
      <w:color w:val="808080"/>
      <w:shd w:val="clear" w:color="auto" w:fill="E6E6E6"/>
    </w:rPr>
  </w:style>
  <w:style w:type="character" w:customStyle="1" w:styleId="24">
    <w:name w:val="Неразрешенное упоминание2"/>
    <w:basedOn w:val="a0"/>
    <w:uiPriority w:val="99"/>
    <w:semiHidden/>
    <w:unhideWhenUsed/>
    <w:rsid w:val="002F713F"/>
    <w:rPr>
      <w:color w:val="808080"/>
      <w:shd w:val="clear" w:color="auto" w:fill="E6E6E6"/>
    </w:rPr>
  </w:style>
  <w:style w:type="character" w:styleId="HTML">
    <w:name w:val="HTML Cite"/>
    <w:basedOn w:val="a0"/>
    <w:uiPriority w:val="99"/>
    <w:semiHidden/>
    <w:unhideWhenUsed/>
    <w:rsid w:val="00AA2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457">
      <w:bodyDiv w:val="1"/>
      <w:marLeft w:val="0"/>
      <w:marRight w:val="0"/>
      <w:marTop w:val="0"/>
      <w:marBottom w:val="0"/>
      <w:divBdr>
        <w:top w:val="none" w:sz="0" w:space="0" w:color="auto"/>
        <w:left w:val="none" w:sz="0" w:space="0" w:color="auto"/>
        <w:bottom w:val="none" w:sz="0" w:space="0" w:color="auto"/>
        <w:right w:val="none" w:sz="0" w:space="0" w:color="auto"/>
      </w:divBdr>
      <w:divsChild>
        <w:div w:id="2052683374">
          <w:marLeft w:val="0"/>
          <w:marRight w:val="0"/>
          <w:marTop w:val="0"/>
          <w:marBottom w:val="0"/>
          <w:divBdr>
            <w:top w:val="none" w:sz="0" w:space="0" w:color="auto"/>
            <w:left w:val="none" w:sz="0" w:space="0" w:color="auto"/>
            <w:bottom w:val="none" w:sz="0" w:space="0" w:color="auto"/>
            <w:right w:val="none" w:sz="0" w:space="0" w:color="auto"/>
          </w:divBdr>
          <w:divsChild>
            <w:div w:id="682322034">
              <w:marLeft w:val="0"/>
              <w:marRight w:val="0"/>
              <w:marTop w:val="0"/>
              <w:marBottom w:val="0"/>
              <w:divBdr>
                <w:top w:val="none" w:sz="0" w:space="0" w:color="auto"/>
                <w:left w:val="none" w:sz="0" w:space="0" w:color="auto"/>
                <w:bottom w:val="none" w:sz="0" w:space="0" w:color="auto"/>
                <w:right w:val="none" w:sz="0" w:space="0" w:color="auto"/>
              </w:divBdr>
              <w:divsChild>
                <w:div w:id="1968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7224">
          <w:marLeft w:val="0"/>
          <w:marRight w:val="0"/>
          <w:marTop w:val="0"/>
          <w:marBottom w:val="0"/>
          <w:divBdr>
            <w:top w:val="none" w:sz="0" w:space="0" w:color="auto"/>
            <w:left w:val="none" w:sz="0" w:space="0" w:color="auto"/>
            <w:bottom w:val="none" w:sz="0" w:space="0" w:color="auto"/>
            <w:right w:val="none" w:sz="0" w:space="0" w:color="auto"/>
          </w:divBdr>
          <w:divsChild>
            <w:div w:id="2092700738">
              <w:marLeft w:val="0"/>
              <w:marRight w:val="0"/>
              <w:marTop w:val="0"/>
              <w:marBottom w:val="0"/>
              <w:divBdr>
                <w:top w:val="none" w:sz="0" w:space="0" w:color="auto"/>
                <w:left w:val="none" w:sz="0" w:space="0" w:color="auto"/>
                <w:bottom w:val="none" w:sz="0" w:space="0" w:color="auto"/>
                <w:right w:val="none" w:sz="0" w:space="0" w:color="auto"/>
              </w:divBdr>
              <w:divsChild>
                <w:div w:id="2131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3043">
      <w:bodyDiv w:val="1"/>
      <w:marLeft w:val="0"/>
      <w:marRight w:val="0"/>
      <w:marTop w:val="0"/>
      <w:marBottom w:val="0"/>
      <w:divBdr>
        <w:top w:val="none" w:sz="0" w:space="0" w:color="auto"/>
        <w:left w:val="none" w:sz="0" w:space="0" w:color="auto"/>
        <w:bottom w:val="none" w:sz="0" w:space="0" w:color="auto"/>
        <w:right w:val="none" w:sz="0" w:space="0" w:color="auto"/>
      </w:divBdr>
    </w:div>
    <w:div w:id="101800942">
      <w:bodyDiv w:val="1"/>
      <w:marLeft w:val="0"/>
      <w:marRight w:val="0"/>
      <w:marTop w:val="0"/>
      <w:marBottom w:val="0"/>
      <w:divBdr>
        <w:top w:val="none" w:sz="0" w:space="0" w:color="auto"/>
        <w:left w:val="none" w:sz="0" w:space="0" w:color="auto"/>
        <w:bottom w:val="none" w:sz="0" w:space="0" w:color="auto"/>
        <w:right w:val="none" w:sz="0" w:space="0" w:color="auto"/>
      </w:divBdr>
    </w:div>
    <w:div w:id="147215384">
      <w:bodyDiv w:val="1"/>
      <w:marLeft w:val="0"/>
      <w:marRight w:val="0"/>
      <w:marTop w:val="0"/>
      <w:marBottom w:val="0"/>
      <w:divBdr>
        <w:top w:val="none" w:sz="0" w:space="0" w:color="auto"/>
        <w:left w:val="none" w:sz="0" w:space="0" w:color="auto"/>
        <w:bottom w:val="none" w:sz="0" w:space="0" w:color="auto"/>
        <w:right w:val="none" w:sz="0" w:space="0" w:color="auto"/>
      </w:divBdr>
      <w:divsChild>
        <w:div w:id="1952779109">
          <w:marLeft w:val="0"/>
          <w:marRight w:val="0"/>
          <w:marTop w:val="0"/>
          <w:marBottom w:val="0"/>
          <w:divBdr>
            <w:top w:val="none" w:sz="0" w:space="0" w:color="auto"/>
            <w:left w:val="none" w:sz="0" w:space="0" w:color="auto"/>
            <w:bottom w:val="none" w:sz="0" w:space="0" w:color="auto"/>
            <w:right w:val="none" w:sz="0" w:space="0" w:color="auto"/>
          </w:divBdr>
        </w:div>
        <w:div w:id="487286493">
          <w:marLeft w:val="0"/>
          <w:marRight w:val="0"/>
          <w:marTop w:val="0"/>
          <w:marBottom w:val="0"/>
          <w:divBdr>
            <w:top w:val="none" w:sz="0" w:space="0" w:color="auto"/>
            <w:left w:val="none" w:sz="0" w:space="0" w:color="auto"/>
            <w:bottom w:val="none" w:sz="0" w:space="0" w:color="auto"/>
            <w:right w:val="none" w:sz="0" w:space="0" w:color="auto"/>
          </w:divBdr>
        </w:div>
        <w:div w:id="1369456598">
          <w:marLeft w:val="0"/>
          <w:marRight w:val="0"/>
          <w:marTop w:val="0"/>
          <w:marBottom w:val="0"/>
          <w:divBdr>
            <w:top w:val="none" w:sz="0" w:space="0" w:color="auto"/>
            <w:left w:val="none" w:sz="0" w:space="0" w:color="auto"/>
            <w:bottom w:val="none" w:sz="0" w:space="0" w:color="auto"/>
            <w:right w:val="none" w:sz="0" w:space="0" w:color="auto"/>
          </w:divBdr>
        </w:div>
      </w:divsChild>
    </w:div>
    <w:div w:id="152570083">
      <w:bodyDiv w:val="1"/>
      <w:marLeft w:val="0"/>
      <w:marRight w:val="0"/>
      <w:marTop w:val="0"/>
      <w:marBottom w:val="0"/>
      <w:divBdr>
        <w:top w:val="none" w:sz="0" w:space="0" w:color="auto"/>
        <w:left w:val="none" w:sz="0" w:space="0" w:color="auto"/>
        <w:bottom w:val="none" w:sz="0" w:space="0" w:color="auto"/>
        <w:right w:val="none" w:sz="0" w:space="0" w:color="auto"/>
      </w:divBdr>
    </w:div>
    <w:div w:id="173347970">
      <w:bodyDiv w:val="1"/>
      <w:marLeft w:val="0"/>
      <w:marRight w:val="0"/>
      <w:marTop w:val="0"/>
      <w:marBottom w:val="0"/>
      <w:divBdr>
        <w:top w:val="none" w:sz="0" w:space="0" w:color="auto"/>
        <w:left w:val="none" w:sz="0" w:space="0" w:color="auto"/>
        <w:bottom w:val="none" w:sz="0" w:space="0" w:color="auto"/>
        <w:right w:val="none" w:sz="0" w:space="0" w:color="auto"/>
      </w:divBdr>
    </w:div>
    <w:div w:id="219440837">
      <w:bodyDiv w:val="1"/>
      <w:marLeft w:val="0"/>
      <w:marRight w:val="0"/>
      <w:marTop w:val="0"/>
      <w:marBottom w:val="0"/>
      <w:divBdr>
        <w:top w:val="none" w:sz="0" w:space="0" w:color="auto"/>
        <w:left w:val="none" w:sz="0" w:space="0" w:color="auto"/>
        <w:bottom w:val="none" w:sz="0" w:space="0" w:color="auto"/>
        <w:right w:val="none" w:sz="0" w:space="0" w:color="auto"/>
      </w:divBdr>
      <w:divsChild>
        <w:div w:id="1073434655">
          <w:marLeft w:val="0"/>
          <w:marRight w:val="0"/>
          <w:marTop w:val="0"/>
          <w:marBottom w:val="0"/>
          <w:divBdr>
            <w:top w:val="none" w:sz="0" w:space="0" w:color="auto"/>
            <w:left w:val="none" w:sz="0" w:space="0" w:color="auto"/>
            <w:bottom w:val="none" w:sz="0" w:space="0" w:color="auto"/>
            <w:right w:val="none" w:sz="0" w:space="0" w:color="auto"/>
          </w:divBdr>
          <w:divsChild>
            <w:div w:id="1075858412">
              <w:marLeft w:val="0"/>
              <w:marRight w:val="0"/>
              <w:marTop w:val="0"/>
              <w:marBottom w:val="0"/>
              <w:divBdr>
                <w:top w:val="none" w:sz="0" w:space="0" w:color="auto"/>
                <w:left w:val="none" w:sz="0" w:space="0" w:color="auto"/>
                <w:bottom w:val="none" w:sz="0" w:space="0" w:color="auto"/>
                <w:right w:val="none" w:sz="0" w:space="0" w:color="auto"/>
              </w:divBdr>
            </w:div>
          </w:divsChild>
        </w:div>
        <w:div w:id="391461604">
          <w:marLeft w:val="0"/>
          <w:marRight w:val="0"/>
          <w:marTop w:val="0"/>
          <w:marBottom w:val="0"/>
          <w:divBdr>
            <w:top w:val="none" w:sz="0" w:space="0" w:color="auto"/>
            <w:left w:val="none" w:sz="0" w:space="0" w:color="auto"/>
            <w:bottom w:val="none" w:sz="0" w:space="0" w:color="auto"/>
            <w:right w:val="none" w:sz="0" w:space="0" w:color="auto"/>
          </w:divBdr>
          <w:divsChild>
            <w:div w:id="669869891">
              <w:marLeft w:val="0"/>
              <w:marRight w:val="0"/>
              <w:marTop w:val="0"/>
              <w:marBottom w:val="0"/>
              <w:divBdr>
                <w:top w:val="none" w:sz="0" w:space="0" w:color="auto"/>
                <w:left w:val="none" w:sz="0" w:space="0" w:color="auto"/>
                <w:bottom w:val="none" w:sz="0" w:space="0" w:color="auto"/>
                <w:right w:val="none" w:sz="0" w:space="0" w:color="auto"/>
              </w:divBdr>
              <w:divsChild>
                <w:div w:id="1489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2691">
          <w:marLeft w:val="0"/>
          <w:marRight w:val="0"/>
          <w:marTop w:val="0"/>
          <w:marBottom w:val="0"/>
          <w:divBdr>
            <w:top w:val="none" w:sz="0" w:space="0" w:color="auto"/>
            <w:left w:val="none" w:sz="0" w:space="0" w:color="auto"/>
            <w:bottom w:val="none" w:sz="0" w:space="0" w:color="auto"/>
            <w:right w:val="none" w:sz="0" w:space="0" w:color="auto"/>
          </w:divBdr>
          <w:divsChild>
            <w:div w:id="166486759">
              <w:marLeft w:val="0"/>
              <w:marRight w:val="0"/>
              <w:marTop w:val="0"/>
              <w:marBottom w:val="0"/>
              <w:divBdr>
                <w:top w:val="none" w:sz="0" w:space="0" w:color="auto"/>
                <w:left w:val="none" w:sz="0" w:space="0" w:color="auto"/>
                <w:bottom w:val="none" w:sz="0" w:space="0" w:color="auto"/>
                <w:right w:val="none" w:sz="0" w:space="0" w:color="auto"/>
              </w:divBdr>
              <w:divsChild>
                <w:div w:id="11757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6838">
      <w:bodyDiv w:val="1"/>
      <w:marLeft w:val="0"/>
      <w:marRight w:val="0"/>
      <w:marTop w:val="0"/>
      <w:marBottom w:val="0"/>
      <w:divBdr>
        <w:top w:val="none" w:sz="0" w:space="0" w:color="auto"/>
        <w:left w:val="none" w:sz="0" w:space="0" w:color="auto"/>
        <w:bottom w:val="none" w:sz="0" w:space="0" w:color="auto"/>
        <w:right w:val="none" w:sz="0" w:space="0" w:color="auto"/>
      </w:divBdr>
    </w:div>
    <w:div w:id="251476398">
      <w:bodyDiv w:val="1"/>
      <w:marLeft w:val="0"/>
      <w:marRight w:val="0"/>
      <w:marTop w:val="0"/>
      <w:marBottom w:val="0"/>
      <w:divBdr>
        <w:top w:val="none" w:sz="0" w:space="0" w:color="auto"/>
        <w:left w:val="none" w:sz="0" w:space="0" w:color="auto"/>
        <w:bottom w:val="none" w:sz="0" w:space="0" w:color="auto"/>
        <w:right w:val="none" w:sz="0" w:space="0" w:color="auto"/>
      </w:divBdr>
      <w:divsChild>
        <w:div w:id="1121916586">
          <w:marLeft w:val="0"/>
          <w:marRight w:val="0"/>
          <w:marTop w:val="0"/>
          <w:marBottom w:val="0"/>
          <w:divBdr>
            <w:top w:val="none" w:sz="0" w:space="0" w:color="auto"/>
            <w:left w:val="none" w:sz="0" w:space="0" w:color="auto"/>
            <w:bottom w:val="none" w:sz="0" w:space="0" w:color="auto"/>
            <w:right w:val="none" w:sz="0" w:space="0" w:color="auto"/>
          </w:divBdr>
        </w:div>
      </w:divsChild>
    </w:div>
    <w:div w:id="262223982">
      <w:bodyDiv w:val="1"/>
      <w:marLeft w:val="0"/>
      <w:marRight w:val="0"/>
      <w:marTop w:val="0"/>
      <w:marBottom w:val="0"/>
      <w:divBdr>
        <w:top w:val="none" w:sz="0" w:space="0" w:color="auto"/>
        <w:left w:val="none" w:sz="0" w:space="0" w:color="auto"/>
        <w:bottom w:val="none" w:sz="0" w:space="0" w:color="auto"/>
        <w:right w:val="none" w:sz="0" w:space="0" w:color="auto"/>
      </w:divBdr>
      <w:divsChild>
        <w:div w:id="1936478764">
          <w:marLeft w:val="0"/>
          <w:marRight w:val="0"/>
          <w:marTop w:val="0"/>
          <w:marBottom w:val="0"/>
          <w:divBdr>
            <w:top w:val="none" w:sz="0" w:space="0" w:color="auto"/>
            <w:left w:val="none" w:sz="0" w:space="0" w:color="auto"/>
            <w:bottom w:val="none" w:sz="0" w:space="0" w:color="auto"/>
            <w:right w:val="none" w:sz="0" w:space="0" w:color="auto"/>
          </w:divBdr>
        </w:div>
        <w:div w:id="297076352">
          <w:marLeft w:val="0"/>
          <w:marRight w:val="0"/>
          <w:marTop w:val="0"/>
          <w:marBottom w:val="0"/>
          <w:divBdr>
            <w:top w:val="none" w:sz="0" w:space="0" w:color="auto"/>
            <w:left w:val="none" w:sz="0" w:space="0" w:color="auto"/>
            <w:bottom w:val="none" w:sz="0" w:space="0" w:color="auto"/>
            <w:right w:val="none" w:sz="0" w:space="0" w:color="auto"/>
          </w:divBdr>
        </w:div>
        <w:div w:id="1854222386">
          <w:marLeft w:val="0"/>
          <w:marRight w:val="0"/>
          <w:marTop w:val="0"/>
          <w:marBottom w:val="0"/>
          <w:divBdr>
            <w:top w:val="none" w:sz="0" w:space="0" w:color="auto"/>
            <w:left w:val="none" w:sz="0" w:space="0" w:color="auto"/>
            <w:bottom w:val="none" w:sz="0" w:space="0" w:color="auto"/>
            <w:right w:val="none" w:sz="0" w:space="0" w:color="auto"/>
          </w:divBdr>
        </w:div>
      </w:divsChild>
    </w:div>
    <w:div w:id="284505813">
      <w:bodyDiv w:val="1"/>
      <w:marLeft w:val="0"/>
      <w:marRight w:val="0"/>
      <w:marTop w:val="0"/>
      <w:marBottom w:val="0"/>
      <w:divBdr>
        <w:top w:val="none" w:sz="0" w:space="0" w:color="auto"/>
        <w:left w:val="none" w:sz="0" w:space="0" w:color="auto"/>
        <w:bottom w:val="none" w:sz="0" w:space="0" w:color="auto"/>
        <w:right w:val="none" w:sz="0" w:space="0" w:color="auto"/>
      </w:divBdr>
    </w:div>
    <w:div w:id="302274135">
      <w:bodyDiv w:val="1"/>
      <w:marLeft w:val="0"/>
      <w:marRight w:val="0"/>
      <w:marTop w:val="0"/>
      <w:marBottom w:val="0"/>
      <w:divBdr>
        <w:top w:val="none" w:sz="0" w:space="0" w:color="auto"/>
        <w:left w:val="none" w:sz="0" w:space="0" w:color="auto"/>
        <w:bottom w:val="none" w:sz="0" w:space="0" w:color="auto"/>
        <w:right w:val="none" w:sz="0" w:space="0" w:color="auto"/>
      </w:divBdr>
    </w:div>
    <w:div w:id="337002620">
      <w:bodyDiv w:val="1"/>
      <w:marLeft w:val="0"/>
      <w:marRight w:val="0"/>
      <w:marTop w:val="0"/>
      <w:marBottom w:val="0"/>
      <w:divBdr>
        <w:top w:val="none" w:sz="0" w:space="0" w:color="auto"/>
        <w:left w:val="none" w:sz="0" w:space="0" w:color="auto"/>
        <w:bottom w:val="none" w:sz="0" w:space="0" w:color="auto"/>
        <w:right w:val="none" w:sz="0" w:space="0" w:color="auto"/>
      </w:divBdr>
      <w:divsChild>
        <w:div w:id="744373903">
          <w:marLeft w:val="0"/>
          <w:marRight w:val="0"/>
          <w:marTop w:val="0"/>
          <w:marBottom w:val="0"/>
          <w:divBdr>
            <w:top w:val="none" w:sz="0" w:space="0" w:color="auto"/>
            <w:left w:val="none" w:sz="0" w:space="0" w:color="auto"/>
            <w:bottom w:val="none" w:sz="0" w:space="0" w:color="auto"/>
            <w:right w:val="none" w:sz="0" w:space="0" w:color="auto"/>
          </w:divBdr>
        </w:div>
        <w:div w:id="473521670">
          <w:marLeft w:val="0"/>
          <w:marRight w:val="0"/>
          <w:marTop w:val="0"/>
          <w:marBottom w:val="0"/>
          <w:divBdr>
            <w:top w:val="none" w:sz="0" w:space="0" w:color="auto"/>
            <w:left w:val="none" w:sz="0" w:space="0" w:color="auto"/>
            <w:bottom w:val="none" w:sz="0" w:space="0" w:color="auto"/>
            <w:right w:val="none" w:sz="0" w:space="0" w:color="auto"/>
          </w:divBdr>
        </w:div>
        <w:div w:id="862089458">
          <w:marLeft w:val="0"/>
          <w:marRight w:val="0"/>
          <w:marTop w:val="0"/>
          <w:marBottom w:val="0"/>
          <w:divBdr>
            <w:top w:val="none" w:sz="0" w:space="0" w:color="auto"/>
            <w:left w:val="none" w:sz="0" w:space="0" w:color="auto"/>
            <w:bottom w:val="none" w:sz="0" w:space="0" w:color="auto"/>
            <w:right w:val="none" w:sz="0" w:space="0" w:color="auto"/>
          </w:divBdr>
        </w:div>
      </w:divsChild>
    </w:div>
    <w:div w:id="382289697">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05422943">
      <w:bodyDiv w:val="1"/>
      <w:marLeft w:val="0"/>
      <w:marRight w:val="0"/>
      <w:marTop w:val="0"/>
      <w:marBottom w:val="0"/>
      <w:divBdr>
        <w:top w:val="none" w:sz="0" w:space="0" w:color="auto"/>
        <w:left w:val="none" w:sz="0" w:space="0" w:color="auto"/>
        <w:bottom w:val="none" w:sz="0" w:space="0" w:color="auto"/>
        <w:right w:val="none" w:sz="0" w:space="0" w:color="auto"/>
      </w:divBdr>
      <w:divsChild>
        <w:div w:id="1609771713">
          <w:marLeft w:val="0"/>
          <w:marRight w:val="0"/>
          <w:marTop w:val="0"/>
          <w:marBottom w:val="0"/>
          <w:divBdr>
            <w:top w:val="none" w:sz="0" w:space="0" w:color="auto"/>
            <w:left w:val="none" w:sz="0" w:space="0" w:color="auto"/>
            <w:bottom w:val="none" w:sz="0" w:space="0" w:color="auto"/>
            <w:right w:val="none" w:sz="0" w:space="0" w:color="auto"/>
          </w:divBdr>
          <w:divsChild>
            <w:div w:id="1000473869">
              <w:marLeft w:val="0"/>
              <w:marRight w:val="0"/>
              <w:marTop w:val="0"/>
              <w:marBottom w:val="0"/>
              <w:divBdr>
                <w:top w:val="none" w:sz="0" w:space="0" w:color="auto"/>
                <w:left w:val="none" w:sz="0" w:space="0" w:color="auto"/>
                <w:bottom w:val="none" w:sz="0" w:space="0" w:color="auto"/>
                <w:right w:val="none" w:sz="0" w:space="0" w:color="auto"/>
              </w:divBdr>
              <w:divsChild>
                <w:div w:id="1455756052">
                  <w:marLeft w:val="0"/>
                  <w:marRight w:val="0"/>
                  <w:marTop w:val="0"/>
                  <w:marBottom w:val="0"/>
                  <w:divBdr>
                    <w:top w:val="none" w:sz="0" w:space="0" w:color="auto"/>
                    <w:left w:val="none" w:sz="0" w:space="0" w:color="auto"/>
                    <w:bottom w:val="none" w:sz="0" w:space="0" w:color="auto"/>
                    <w:right w:val="none" w:sz="0" w:space="0" w:color="auto"/>
                  </w:divBdr>
                  <w:divsChild>
                    <w:div w:id="62803400">
                      <w:marLeft w:val="0"/>
                      <w:marRight w:val="0"/>
                      <w:marTop w:val="0"/>
                      <w:marBottom w:val="0"/>
                      <w:divBdr>
                        <w:top w:val="none" w:sz="0" w:space="0" w:color="auto"/>
                        <w:left w:val="none" w:sz="0" w:space="0" w:color="auto"/>
                        <w:bottom w:val="none" w:sz="0" w:space="0" w:color="auto"/>
                        <w:right w:val="none" w:sz="0" w:space="0" w:color="auto"/>
                      </w:divBdr>
                    </w:div>
                    <w:div w:id="1027220859">
                      <w:marLeft w:val="0"/>
                      <w:marRight w:val="0"/>
                      <w:marTop w:val="0"/>
                      <w:marBottom w:val="0"/>
                      <w:divBdr>
                        <w:top w:val="none" w:sz="0" w:space="0" w:color="auto"/>
                        <w:left w:val="none" w:sz="0" w:space="0" w:color="auto"/>
                        <w:bottom w:val="none" w:sz="0" w:space="0" w:color="auto"/>
                        <w:right w:val="none" w:sz="0" w:space="0" w:color="auto"/>
                      </w:divBdr>
                      <w:divsChild>
                        <w:div w:id="72968951">
                          <w:marLeft w:val="0"/>
                          <w:marRight w:val="0"/>
                          <w:marTop w:val="0"/>
                          <w:marBottom w:val="0"/>
                          <w:divBdr>
                            <w:top w:val="none" w:sz="0" w:space="0" w:color="auto"/>
                            <w:left w:val="none" w:sz="0" w:space="0" w:color="auto"/>
                            <w:bottom w:val="none" w:sz="0" w:space="0" w:color="auto"/>
                            <w:right w:val="none" w:sz="0" w:space="0" w:color="auto"/>
                          </w:divBdr>
                        </w:div>
                      </w:divsChild>
                    </w:div>
                    <w:div w:id="108165841">
                      <w:marLeft w:val="0"/>
                      <w:marRight w:val="0"/>
                      <w:marTop w:val="0"/>
                      <w:marBottom w:val="0"/>
                      <w:divBdr>
                        <w:top w:val="none" w:sz="0" w:space="0" w:color="auto"/>
                        <w:left w:val="none" w:sz="0" w:space="0" w:color="auto"/>
                        <w:bottom w:val="none" w:sz="0" w:space="0" w:color="auto"/>
                        <w:right w:val="none" w:sz="0" w:space="0" w:color="auto"/>
                      </w:divBdr>
                      <w:divsChild>
                        <w:div w:id="65805892">
                          <w:marLeft w:val="0"/>
                          <w:marRight w:val="0"/>
                          <w:marTop w:val="0"/>
                          <w:marBottom w:val="0"/>
                          <w:divBdr>
                            <w:top w:val="none" w:sz="0" w:space="0" w:color="auto"/>
                            <w:left w:val="none" w:sz="0" w:space="0" w:color="auto"/>
                            <w:bottom w:val="none" w:sz="0" w:space="0" w:color="auto"/>
                            <w:right w:val="none" w:sz="0" w:space="0" w:color="auto"/>
                          </w:divBdr>
                        </w:div>
                        <w:div w:id="863906547">
                          <w:marLeft w:val="0"/>
                          <w:marRight w:val="0"/>
                          <w:marTop w:val="0"/>
                          <w:marBottom w:val="0"/>
                          <w:divBdr>
                            <w:top w:val="none" w:sz="0" w:space="0" w:color="auto"/>
                            <w:left w:val="none" w:sz="0" w:space="0" w:color="auto"/>
                            <w:bottom w:val="none" w:sz="0" w:space="0" w:color="auto"/>
                            <w:right w:val="none" w:sz="0" w:space="0" w:color="auto"/>
                          </w:divBdr>
                        </w:div>
                        <w:div w:id="1299382395">
                          <w:marLeft w:val="0"/>
                          <w:marRight w:val="0"/>
                          <w:marTop w:val="0"/>
                          <w:marBottom w:val="0"/>
                          <w:divBdr>
                            <w:top w:val="none" w:sz="0" w:space="0" w:color="auto"/>
                            <w:left w:val="none" w:sz="0" w:space="0" w:color="auto"/>
                            <w:bottom w:val="none" w:sz="0" w:space="0" w:color="auto"/>
                            <w:right w:val="none" w:sz="0" w:space="0" w:color="auto"/>
                          </w:divBdr>
                        </w:div>
                      </w:divsChild>
                    </w:div>
                    <w:div w:id="1378511521">
                      <w:marLeft w:val="0"/>
                      <w:marRight w:val="0"/>
                      <w:marTop w:val="0"/>
                      <w:marBottom w:val="0"/>
                      <w:divBdr>
                        <w:top w:val="none" w:sz="0" w:space="0" w:color="auto"/>
                        <w:left w:val="none" w:sz="0" w:space="0" w:color="auto"/>
                        <w:bottom w:val="none" w:sz="0" w:space="0" w:color="auto"/>
                        <w:right w:val="none" w:sz="0" w:space="0" w:color="auto"/>
                      </w:divBdr>
                    </w:div>
                  </w:divsChild>
                </w:div>
                <w:div w:id="698167247">
                  <w:marLeft w:val="0"/>
                  <w:marRight w:val="0"/>
                  <w:marTop w:val="0"/>
                  <w:marBottom w:val="0"/>
                  <w:divBdr>
                    <w:top w:val="none" w:sz="0" w:space="0" w:color="auto"/>
                    <w:left w:val="none" w:sz="0" w:space="0" w:color="auto"/>
                    <w:bottom w:val="none" w:sz="0" w:space="0" w:color="auto"/>
                    <w:right w:val="none" w:sz="0" w:space="0" w:color="auto"/>
                  </w:divBdr>
                  <w:divsChild>
                    <w:div w:id="1959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3787">
          <w:marLeft w:val="0"/>
          <w:marRight w:val="0"/>
          <w:marTop w:val="0"/>
          <w:marBottom w:val="0"/>
          <w:divBdr>
            <w:top w:val="none" w:sz="0" w:space="0" w:color="auto"/>
            <w:left w:val="none" w:sz="0" w:space="0" w:color="auto"/>
            <w:bottom w:val="none" w:sz="0" w:space="0" w:color="auto"/>
            <w:right w:val="none" w:sz="0" w:space="0" w:color="auto"/>
          </w:divBdr>
          <w:divsChild>
            <w:div w:id="1544711038">
              <w:marLeft w:val="0"/>
              <w:marRight w:val="0"/>
              <w:marTop w:val="0"/>
              <w:marBottom w:val="0"/>
              <w:divBdr>
                <w:top w:val="none" w:sz="0" w:space="0" w:color="auto"/>
                <w:left w:val="none" w:sz="0" w:space="0" w:color="auto"/>
                <w:bottom w:val="none" w:sz="0" w:space="0" w:color="auto"/>
                <w:right w:val="none" w:sz="0" w:space="0" w:color="auto"/>
              </w:divBdr>
              <w:divsChild>
                <w:div w:id="1136871214">
                  <w:marLeft w:val="0"/>
                  <w:marRight w:val="0"/>
                  <w:marTop w:val="0"/>
                  <w:marBottom w:val="0"/>
                  <w:divBdr>
                    <w:top w:val="none" w:sz="0" w:space="0" w:color="auto"/>
                    <w:left w:val="none" w:sz="0" w:space="0" w:color="auto"/>
                    <w:bottom w:val="none" w:sz="0" w:space="0" w:color="auto"/>
                    <w:right w:val="none" w:sz="0" w:space="0" w:color="auto"/>
                  </w:divBdr>
                  <w:divsChild>
                    <w:div w:id="1252817932">
                      <w:marLeft w:val="0"/>
                      <w:marRight w:val="0"/>
                      <w:marTop w:val="0"/>
                      <w:marBottom w:val="0"/>
                      <w:divBdr>
                        <w:top w:val="none" w:sz="0" w:space="0" w:color="auto"/>
                        <w:left w:val="none" w:sz="0" w:space="0" w:color="auto"/>
                        <w:bottom w:val="none" w:sz="0" w:space="0" w:color="auto"/>
                        <w:right w:val="none" w:sz="0" w:space="0" w:color="auto"/>
                      </w:divBdr>
                    </w:div>
                    <w:div w:id="1991668615">
                      <w:marLeft w:val="0"/>
                      <w:marRight w:val="0"/>
                      <w:marTop w:val="0"/>
                      <w:marBottom w:val="0"/>
                      <w:divBdr>
                        <w:top w:val="none" w:sz="0" w:space="0" w:color="auto"/>
                        <w:left w:val="none" w:sz="0" w:space="0" w:color="auto"/>
                        <w:bottom w:val="none" w:sz="0" w:space="0" w:color="auto"/>
                        <w:right w:val="none" w:sz="0" w:space="0" w:color="auto"/>
                      </w:divBdr>
                    </w:div>
                    <w:div w:id="997415231">
                      <w:marLeft w:val="0"/>
                      <w:marRight w:val="0"/>
                      <w:marTop w:val="0"/>
                      <w:marBottom w:val="0"/>
                      <w:divBdr>
                        <w:top w:val="none" w:sz="0" w:space="0" w:color="auto"/>
                        <w:left w:val="none" w:sz="0" w:space="0" w:color="auto"/>
                        <w:bottom w:val="none" w:sz="0" w:space="0" w:color="auto"/>
                        <w:right w:val="none" w:sz="0" w:space="0" w:color="auto"/>
                      </w:divBdr>
                    </w:div>
                    <w:div w:id="1645545052">
                      <w:marLeft w:val="0"/>
                      <w:marRight w:val="0"/>
                      <w:marTop w:val="0"/>
                      <w:marBottom w:val="0"/>
                      <w:divBdr>
                        <w:top w:val="none" w:sz="0" w:space="0" w:color="auto"/>
                        <w:left w:val="none" w:sz="0" w:space="0" w:color="auto"/>
                        <w:bottom w:val="none" w:sz="0" w:space="0" w:color="auto"/>
                        <w:right w:val="none" w:sz="0" w:space="0" w:color="auto"/>
                      </w:divBdr>
                    </w:div>
                    <w:div w:id="1849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00293">
      <w:bodyDiv w:val="1"/>
      <w:marLeft w:val="0"/>
      <w:marRight w:val="0"/>
      <w:marTop w:val="0"/>
      <w:marBottom w:val="0"/>
      <w:divBdr>
        <w:top w:val="none" w:sz="0" w:space="0" w:color="auto"/>
        <w:left w:val="none" w:sz="0" w:space="0" w:color="auto"/>
        <w:bottom w:val="none" w:sz="0" w:space="0" w:color="auto"/>
        <w:right w:val="none" w:sz="0" w:space="0" w:color="auto"/>
      </w:divBdr>
      <w:divsChild>
        <w:div w:id="14233620">
          <w:marLeft w:val="0"/>
          <w:marRight w:val="0"/>
          <w:marTop w:val="0"/>
          <w:marBottom w:val="0"/>
          <w:divBdr>
            <w:top w:val="none" w:sz="0" w:space="0" w:color="auto"/>
            <w:left w:val="none" w:sz="0" w:space="0" w:color="auto"/>
            <w:bottom w:val="none" w:sz="0" w:space="0" w:color="auto"/>
            <w:right w:val="none" w:sz="0" w:space="0" w:color="auto"/>
          </w:divBdr>
        </w:div>
        <w:div w:id="654991702">
          <w:marLeft w:val="0"/>
          <w:marRight w:val="0"/>
          <w:marTop w:val="0"/>
          <w:marBottom w:val="0"/>
          <w:divBdr>
            <w:top w:val="none" w:sz="0" w:space="0" w:color="auto"/>
            <w:left w:val="none" w:sz="0" w:space="0" w:color="auto"/>
            <w:bottom w:val="none" w:sz="0" w:space="0" w:color="auto"/>
            <w:right w:val="none" w:sz="0" w:space="0" w:color="auto"/>
          </w:divBdr>
          <w:divsChild>
            <w:div w:id="284890404">
              <w:marLeft w:val="0"/>
              <w:marRight w:val="0"/>
              <w:marTop w:val="0"/>
              <w:marBottom w:val="0"/>
              <w:divBdr>
                <w:top w:val="none" w:sz="0" w:space="0" w:color="auto"/>
                <w:left w:val="none" w:sz="0" w:space="0" w:color="auto"/>
                <w:bottom w:val="none" w:sz="0" w:space="0" w:color="auto"/>
                <w:right w:val="none" w:sz="0" w:space="0" w:color="auto"/>
              </w:divBdr>
            </w:div>
          </w:divsChild>
        </w:div>
        <w:div w:id="1236280498">
          <w:marLeft w:val="0"/>
          <w:marRight w:val="0"/>
          <w:marTop w:val="0"/>
          <w:marBottom w:val="0"/>
          <w:divBdr>
            <w:top w:val="none" w:sz="0" w:space="0" w:color="auto"/>
            <w:left w:val="none" w:sz="0" w:space="0" w:color="auto"/>
            <w:bottom w:val="none" w:sz="0" w:space="0" w:color="auto"/>
            <w:right w:val="none" w:sz="0" w:space="0" w:color="auto"/>
          </w:divBdr>
        </w:div>
        <w:div w:id="1124302563">
          <w:marLeft w:val="0"/>
          <w:marRight w:val="0"/>
          <w:marTop w:val="0"/>
          <w:marBottom w:val="0"/>
          <w:divBdr>
            <w:top w:val="none" w:sz="0" w:space="0" w:color="auto"/>
            <w:left w:val="none" w:sz="0" w:space="0" w:color="auto"/>
            <w:bottom w:val="none" w:sz="0" w:space="0" w:color="auto"/>
            <w:right w:val="none" w:sz="0" w:space="0" w:color="auto"/>
          </w:divBdr>
        </w:div>
        <w:div w:id="134109416">
          <w:marLeft w:val="0"/>
          <w:marRight w:val="0"/>
          <w:marTop w:val="0"/>
          <w:marBottom w:val="0"/>
          <w:divBdr>
            <w:top w:val="none" w:sz="0" w:space="0" w:color="auto"/>
            <w:left w:val="none" w:sz="0" w:space="0" w:color="auto"/>
            <w:bottom w:val="none" w:sz="0" w:space="0" w:color="auto"/>
            <w:right w:val="none" w:sz="0" w:space="0" w:color="auto"/>
          </w:divBdr>
        </w:div>
        <w:div w:id="491222593">
          <w:marLeft w:val="0"/>
          <w:marRight w:val="0"/>
          <w:marTop w:val="0"/>
          <w:marBottom w:val="0"/>
          <w:divBdr>
            <w:top w:val="none" w:sz="0" w:space="0" w:color="auto"/>
            <w:left w:val="none" w:sz="0" w:space="0" w:color="auto"/>
            <w:bottom w:val="none" w:sz="0" w:space="0" w:color="auto"/>
            <w:right w:val="none" w:sz="0" w:space="0" w:color="auto"/>
          </w:divBdr>
          <w:divsChild>
            <w:div w:id="1737121839">
              <w:marLeft w:val="0"/>
              <w:marRight w:val="0"/>
              <w:marTop w:val="0"/>
              <w:marBottom w:val="0"/>
              <w:divBdr>
                <w:top w:val="none" w:sz="0" w:space="0" w:color="auto"/>
                <w:left w:val="none" w:sz="0" w:space="0" w:color="auto"/>
                <w:bottom w:val="none" w:sz="0" w:space="0" w:color="auto"/>
                <w:right w:val="none" w:sz="0" w:space="0" w:color="auto"/>
              </w:divBdr>
            </w:div>
          </w:divsChild>
        </w:div>
        <w:div w:id="786041835">
          <w:marLeft w:val="0"/>
          <w:marRight w:val="0"/>
          <w:marTop w:val="0"/>
          <w:marBottom w:val="0"/>
          <w:divBdr>
            <w:top w:val="none" w:sz="0" w:space="0" w:color="auto"/>
            <w:left w:val="none" w:sz="0" w:space="0" w:color="auto"/>
            <w:bottom w:val="none" w:sz="0" w:space="0" w:color="auto"/>
            <w:right w:val="none" w:sz="0" w:space="0" w:color="auto"/>
          </w:divBdr>
          <w:divsChild>
            <w:div w:id="1190952843">
              <w:marLeft w:val="0"/>
              <w:marRight w:val="0"/>
              <w:marTop w:val="0"/>
              <w:marBottom w:val="0"/>
              <w:divBdr>
                <w:top w:val="none" w:sz="0" w:space="0" w:color="auto"/>
                <w:left w:val="none" w:sz="0" w:space="0" w:color="auto"/>
                <w:bottom w:val="none" w:sz="0" w:space="0" w:color="auto"/>
                <w:right w:val="none" w:sz="0" w:space="0" w:color="auto"/>
              </w:divBdr>
            </w:div>
          </w:divsChild>
        </w:div>
        <w:div w:id="1927877792">
          <w:marLeft w:val="0"/>
          <w:marRight w:val="0"/>
          <w:marTop w:val="0"/>
          <w:marBottom w:val="0"/>
          <w:divBdr>
            <w:top w:val="none" w:sz="0" w:space="0" w:color="auto"/>
            <w:left w:val="none" w:sz="0" w:space="0" w:color="auto"/>
            <w:bottom w:val="none" w:sz="0" w:space="0" w:color="auto"/>
            <w:right w:val="none" w:sz="0" w:space="0" w:color="auto"/>
          </w:divBdr>
          <w:divsChild>
            <w:div w:id="1025788172">
              <w:marLeft w:val="0"/>
              <w:marRight w:val="0"/>
              <w:marTop w:val="0"/>
              <w:marBottom w:val="0"/>
              <w:divBdr>
                <w:top w:val="none" w:sz="0" w:space="0" w:color="auto"/>
                <w:left w:val="none" w:sz="0" w:space="0" w:color="auto"/>
                <w:bottom w:val="none" w:sz="0" w:space="0" w:color="auto"/>
                <w:right w:val="none" w:sz="0" w:space="0" w:color="auto"/>
              </w:divBdr>
            </w:div>
          </w:divsChild>
        </w:div>
        <w:div w:id="973216800">
          <w:marLeft w:val="0"/>
          <w:marRight w:val="0"/>
          <w:marTop w:val="0"/>
          <w:marBottom w:val="0"/>
          <w:divBdr>
            <w:top w:val="none" w:sz="0" w:space="0" w:color="auto"/>
            <w:left w:val="none" w:sz="0" w:space="0" w:color="auto"/>
            <w:bottom w:val="none" w:sz="0" w:space="0" w:color="auto"/>
            <w:right w:val="none" w:sz="0" w:space="0" w:color="auto"/>
          </w:divBdr>
          <w:divsChild>
            <w:div w:id="1026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365">
      <w:bodyDiv w:val="1"/>
      <w:marLeft w:val="0"/>
      <w:marRight w:val="0"/>
      <w:marTop w:val="0"/>
      <w:marBottom w:val="0"/>
      <w:divBdr>
        <w:top w:val="none" w:sz="0" w:space="0" w:color="auto"/>
        <w:left w:val="none" w:sz="0" w:space="0" w:color="auto"/>
        <w:bottom w:val="none" w:sz="0" w:space="0" w:color="auto"/>
        <w:right w:val="none" w:sz="0" w:space="0" w:color="auto"/>
      </w:divBdr>
      <w:divsChild>
        <w:div w:id="929193657">
          <w:marLeft w:val="0"/>
          <w:marRight w:val="0"/>
          <w:marTop w:val="0"/>
          <w:marBottom w:val="0"/>
          <w:divBdr>
            <w:top w:val="none" w:sz="0" w:space="0" w:color="auto"/>
            <w:left w:val="none" w:sz="0" w:space="0" w:color="auto"/>
            <w:bottom w:val="none" w:sz="0" w:space="0" w:color="auto"/>
            <w:right w:val="none" w:sz="0" w:space="0" w:color="auto"/>
          </w:divBdr>
          <w:divsChild>
            <w:div w:id="501358609">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460">
          <w:marLeft w:val="0"/>
          <w:marRight w:val="0"/>
          <w:marTop w:val="0"/>
          <w:marBottom w:val="0"/>
          <w:divBdr>
            <w:top w:val="none" w:sz="0" w:space="0" w:color="auto"/>
            <w:left w:val="none" w:sz="0" w:space="0" w:color="auto"/>
            <w:bottom w:val="none" w:sz="0" w:space="0" w:color="auto"/>
            <w:right w:val="none" w:sz="0" w:space="0" w:color="auto"/>
          </w:divBdr>
          <w:divsChild>
            <w:div w:id="171453733">
              <w:marLeft w:val="0"/>
              <w:marRight w:val="0"/>
              <w:marTop w:val="0"/>
              <w:marBottom w:val="0"/>
              <w:divBdr>
                <w:top w:val="none" w:sz="0" w:space="0" w:color="auto"/>
                <w:left w:val="none" w:sz="0" w:space="0" w:color="auto"/>
                <w:bottom w:val="none" w:sz="0" w:space="0" w:color="auto"/>
                <w:right w:val="none" w:sz="0" w:space="0" w:color="auto"/>
              </w:divBdr>
              <w:divsChild>
                <w:div w:id="1888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3963">
      <w:bodyDiv w:val="1"/>
      <w:marLeft w:val="0"/>
      <w:marRight w:val="0"/>
      <w:marTop w:val="0"/>
      <w:marBottom w:val="0"/>
      <w:divBdr>
        <w:top w:val="none" w:sz="0" w:space="0" w:color="auto"/>
        <w:left w:val="none" w:sz="0" w:space="0" w:color="auto"/>
        <w:bottom w:val="none" w:sz="0" w:space="0" w:color="auto"/>
        <w:right w:val="none" w:sz="0" w:space="0" w:color="auto"/>
      </w:divBdr>
    </w:div>
    <w:div w:id="507135076">
      <w:bodyDiv w:val="1"/>
      <w:marLeft w:val="0"/>
      <w:marRight w:val="0"/>
      <w:marTop w:val="0"/>
      <w:marBottom w:val="0"/>
      <w:divBdr>
        <w:top w:val="none" w:sz="0" w:space="0" w:color="auto"/>
        <w:left w:val="none" w:sz="0" w:space="0" w:color="auto"/>
        <w:bottom w:val="none" w:sz="0" w:space="0" w:color="auto"/>
        <w:right w:val="none" w:sz="0" w:space="0" w:color="auto"/>
      </w:divBdr>
    </w:div>
    <w:div w:id="539780013">
      <w:bodyDiv w:val="1"/>
      <w:marLeft w:val="0"/>
      <w:marRight w:val="0"/>
      <w:marTop w:val="0"/>
      <w:marBottom w:val="0"/>
      <w:divBdr>
        <w:top w:val="none" w:sz="0" w:space="0" w:color="auto"/>
        <w:left w:val="none" w:sz="0" w:space="0" w:color="auto"/>
        <w:bottom w:val="none" w:sz="0" w:space="0" w:color="auto"/>
        <w:right w:val="none" w:sz="0" w:space="0" w:color="auto"/>
      </w:divBdr>
    </w:div>
    <w:div w:id="543834078">
      <w:bodyDiv w:val="1"/>
      <w:marLeft w:val="0"/>
      <w:marRight w:val="0"/>
      <w:marTop w:val="0"/>
      <w:marBottom w:val="0"/>
      <w:divBdr>
        <w:top w:val="none" w:sz="0" w:space="0" w:color="auto"/>
        <w:left w:val="none" w:sz="0" w:space="0" w:color="auto"/>
        <w:bottom w:val="none" w:sz="0" w:space="0" w:color="auto"/>
        <w:right w:val="none" w:sz="0" w:space="0" w:color="auto"/>
      </w:divBdr>
      <w:divsChild>
        <w:div w:id="326785022">
          <w:marLeft w:val="0"/>
          <w:marRight w:val="0"/>
          <w:marTop w:val="0"/>
          <w:marBottom w:val="0"/>
          <w:divBdr>
            <w:top w:val="none" w:sz="0" w:space="0" w:color="auto"/>
            <w:left w:val="none" w:sz="0" w:space="0" w:color="auto"/>
            <w:bottom w:val="none" w:sz="0" w:space="0" w:color="auto"/>
            <w:right w:val="none" w:sz="0" w:space="0" w:color="auto"/>
          </w:divBdr>
        </w:div>
        <w:div w:id="1532299362">
          <w:marLeft w:val="0"/>
          <w:marRight w:val="0"/>
          <w:marTop w:val="0"/>
          <w:marBottom w:val="0"/>
          <w:divBdr>
            <w:top w:val="none" w:sz="0" w:space="0" w:color="auto"/>
            <w:left w:val="none" w:sz="0" w:space="0" w:color="auto"/>
            <w:bottom w:val="none" w:sz="0" w:space="0" w:color="auto"/>
            <w:right w:val="none" w:sz="0" w:space="0" w:color="auto"/>
          </w:divBdr>
        </w:div>
        <w:div w:id="257755251">
          <w:marLeft w:val="0"/>
          <w:marRight w:val="0"/>
          <w:marTop w:val="0"/>
          <w:marBottom w:val="0"/>
          <w:divBdr>
            <w:top w:val="none" w:sz="0" w:space="0" w:color="auto"/>
            <w:left w:val="none" w:sz="0" w:space="0" w:color="auto"/>
            <w:bottom w:val="none" w:sz="0" w:space="0" w:color="auto"/>
            <w:right w:val="none" w:sz="0" w:space="0" w:color="auto"/>
          </w:divBdr>
        </w:div>
        <w:div w:id="991055839">
          <w:marLeft w:val="0"/>
          <w:marRight w:val="0"/>
          <w:marTop w:val="0"/>
          <w:marBottom w:val="0"/>
          <w:divBdr>
            <w:top w:val="none" w:sz="0" w:space="0" w:color="auto"/>
            <w:left w:val="none" w:sz="0" w:space="0" w:color="auto"/>
            <w:bottom w:val="none" w:sz="0" w:space="0" w:color="auto"/>
            <w:right w:val="none" w:sz="0" w:space="0" w:color="auto"/>
          </w:divBdr>
        </w:div>
        <w:div w:id="975259492">
          <w:marLeft w:val="0"/>
          <w:marRight w:val="0"/>
          <w:marTop w:val="0"/>
          <w:marBottom w:val="0"/>
          <w:divBdr>
            <w:top w:val="none" w:sz="0" w:space="0" w:color="auto"/>
            <w:left w:val="none" w:sz="0" w:space="0" w:color="auto"/>
            <w:bottom w:val="none" w:sz="0" w:space="0" w:color="auto"/>
            <w:right w:val="none" w:sz="0" w:space="0" w:color="auto"/>
          </w:divBdr>
        </w:div>
        <w:div w:id="1795712068">
          <w:marLeft w:val="0"/>
          <w:marRight w:val="0"/>
          <w:marTop w:val="0"/>
          <w:marBottom w:val="0"/>
          <w:divBdr>
            <w:top w:val="none" w:sz="0" w:space="0" w:color="auto"/>
            <w:left w:val="none" w:sz="0" w:space="0" w:color="auto"/>
            <w:bottom w:val="none" w:sz="0" w:space="0" w:color="auto"/>
            <w:right w:val="none" w:sz="0" w:space="0" w:color="auto"/>
          </w:divBdr>
        </w:div>
        <w:div w:id="802891462">
          <w:marLeft w:val="0"/>
          <w:marRight w:val="0"/>
          <w:marTop w:val="0"/>
          <w:marBottom w:val="0"/>
          <w:divBdr>
            <w:top w:val="none" w:sz="0" w:space="0" w:color="auto"/>
            <w:left w:val="none" w:sz="0" w:space="0" w:color="auto"/>
            <w:bottom w:val="none" w:sz="0" w:space="0" w:color="auto"/>
            <w:right w:val="none" w:sz="0" w:space="0" w:color="auto"/>
          </w:divBdr>
        </w:div>
      </w:divsChild>
    </w:div>
    <w:div w:id="560553594">
      <w:bodyDiv w:val="1"/>
      <w:marLeft w:val="0"/>
      <w:marRight w:val="0"/>
      <w:marTop w:val="0"/>
      <w:marBottom w:val="0"/>
      <w:divBdr>
        <w:top w:val="none" w:sz="0" w:space="0" w:color="auto"/>
        <w:left w:val="none" w:sz="0" w:space="0" w:color="auto"/>
        <w:bottom w:val="none" w:sz="0" w:space="0" w:color="auto"/>
        <w:right w:val="none" w:sz="0" w:space="0" w:color="auto"/>
      </w:divBdr>
    </w:div>
    <w:div w:id="582374709">
      <w:bodyDiv w:val="1"/>
      <w:marLeft w:val="0"/>
      <w:marRight w:val="0"/>
      <w:marTop w:val="0"/>
      <w:marBottom w:val="0"/>
      <w:divBdr>
        <w:top w:val="none" w:sz="0" w:space="0" w:color="auto"/>
        <w:left w:val="none" w:sz="0" w:space="0" w:color="auto"/>
        <w:bottom w:val="none" w:sz="0" w:space="0" w:color="auto"/>
        <w:right w:val="none" w:sz="0" w:space="0" w:color="auto"/>
      </w:divBdr>
    </w:div>
    <w:div w:id="589705112">
      <w:bodyDiv w:val="1"/>
      <w:marLeft w:val="0"/>
      <w:marRight w:val="0"/>
      <w:marTop w:val="0"/>
      <w:marBottom w:val="0"/>
      <w:divBdr>
        <w:top w:val="none" w:sz="0" w:space="0" w:color="auto"/>
        <w:left w:val="none" w:sz="0" w:space="0" w:color="auto"/>
        <w:bottom w:val="none" w:sz="0" w:space="0" w:color="auto"/>
        <w:right w:val="none" w:sz="0" w:space="0" w:color="auto"/>
      </w:divBdr>
      <w:divsChild>
        <w:div w:id="1554000145">
          <w:marLeft w:val="0"/>
          <w:marRight w:val="0"/>
          <w:marTop w:val="0"/>
          <w:marBottom w:val="0"/>
          <w:divBdr>
            <w:top w:val="none" w:sz="0" w:space="0" w:color="auto"/>
            <w:left w:val="none" w:sz="0" w:space="0" w:color="auto"/>
            <w:bottom w:val="none" w:sz="0" w:space="0" w:color="auto"/>
            <w:right w:val="none" w:sz="0" w:space="0" w:color="auto"/>
          </w:divBdr>
          <w:divsChild>
            <w:div w:id="611324968">
              <w:marLeft w:val="0"/>
              <w:marRight w:val="0"/>
              <w:marTop w:val="0"/>
              <w:marBottom w:val="0"/>
              <w:divBdr>
                <w:top w:val="none" w:sz="0" w:space="0" w:color="auto"/>
                <w:left w:val="none" w:sz="0" w:space="0" w:color="auto"/>
                <w:bottom w:val="none" w:sz="0" w:space="0" w:color="auto"/>
                <w:right w:val="none" w:sz="0" w:space="0" w:color="auto"/>
              </w:divBdr>
              <w:divsChild>
                <w:div w:id="597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9782">
          <w:marLeft w:val="0"/>
          <w:marRight w:val="0"/>
          <w:marTop w:val="0"/>
          <w:marBottom w:val="0"/>
          <w:divBdr>
            <w:top w:val="none" w:sz="0" w:space="0" w:color="auto"/>
            <w:left w:val="none" w:sz="0" w:space="0" w:color="auto"/>
            <w:bottom w:val="none" w:sz="0" w:space="0" w:color="auto"/>
            <w:right w:val="none" w:sz="0" w:space="0" w:color="auto"/>
          </w:divBdr>
          <w:divsChild>
            <w:div w:id="1162084459">
              <w:marLeft w:val="0"/>
              <w:marRight w:val="0"/>
              <w:marTop w:val="0"/>
              <w:marBottom w:val="0"/>
              <w:divBdr>
                <w:top w:val="none" w:sz="0" w:space="0" w:color="auto"/>
                <w:left w:val="none" w:sz="0" w:space="0" w:color="auto"/>
                <w:bottom w:val="none" w:sz="0" w:space="0" w:color="auto"/>
                <w:right w:val="none" w:sz="0" w:space="0" w:color="auto"/>
              </w:divBdr>
              <w:divsChild>
                <w:div w:id="4058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9325">
      <w:bodyDiv w:val="1"/>
      <w:marLeft w:val="0"/>
      <w:marRight w:val="0"/>
      <w:marTop w:val="0"/>
      <w:marBottom w:val="0"/>
      <w:divBdr>
        <w:top w:val="none" w:sz="0" w:space="0" w:color="auto"/>
        <w:left w:val="none" w:sz="0" w:space="0" w:color="auto"/>
        <w:bottom w:val="none" w:sz="0" w:space="0" w:color="auto"/>
        <w:right w:val="none" w:sz="0" w:space="0" w:color="auto"/>
      </w:divBdr>
      <w:divsChild>
        <w:div w:id="1364356784">
          <w:marLeft w:val="0"/>
          <w:marRight w:val="0"/>
          <w:marTop w:val="0"/>
          <w:marBottom w:val="0"/>
          <w:divBdr>
            <w:top w:val="none" w:sz="0" w:space="0" w:color="auto"/>
            <w:left w:val="none" w:sz="0" w:space="0" w:color="auto"/>
            <w:bottom w:val="none" w:sz="0" w:space="0" w:color="auto"/>
            <w:right w:val="none" w:sz="0" w:space="0" w:color="auto"/>
          </w:divBdr>
        </w:div>
      </w:divsChild>
    </w:div>
    <w:div w:id="639382629">
      <w:bodyDiv w:val="1"/>
      <w:marLeft w:val="0"/>
      <w:marRight w:val="0"/>
      <w:marTop w:val="0"/>
      <w:marBottom w:val="0"/>
      <w:divBdr>
        <w:top w:val="none" w:sz="0" w:space="0" w:color="auto"/>
        <w:left w:val="none" w:sz="0" w:space="0" w:color="auto"/>
        <w:bottom w:val="none" w:sz="0" w:space="0" w:color="auto"/>
        <w:right w:val="none" w:sz="0" w:space="0" w:color="auto"/>
      </w:divBdr>
      <w:divsChild>
        <w:div w:id="2105684636">
          <w:marLeft w:val="0"/>
          <w:marRight w:val="0"/>
          <w:marTop w:val="0"/>
          <w:marBottom w:val="0"/>
          <w:divBdr>
            <w:top w:val="none" w:sz="0" w:space="0" w:color="auto"/>
            <w:left w:val="none" w:sz="0" w:space="0" w:color="auto"/>
            <w:bottom w:val="none" w:sz="0" w:space="0" w:color="auto"/>
            <w:right w:val="none" w:sz="0" w:space="0" w:color="auto"/>
          </w:divBdr>
          <w:divsChild>
            <w:div w:id="710811242">
              <w:marLeft w:val="0"/>
              <w:marRight w:val="0"/>
              <w:marTop w:val="0"/>
              <w:marBottom w:val="0"/>
              <w:divBdr>
                <w:top w:val="none" w:sz="0" w:space="0" w:color="auto"/>
                <w:left w:val="none" w:sz="0" w:space="0" w:color="auto"/>
                <w:bottom w:val="none" w:sz="0" w:space="0" w:color="auto"/>
                <w:right w:val="none" w:sz="0" w:space="0" w:color="auto"/>
              </w:divBdr>
            </w:div>
            <w:div w:id="1317033026">
              <w:marLeft w:val="0"/>
              <w:marRight w:val="0"/>
              <w:marTop w:val="0"/>
              <w:marBottom w:val="0"/>
              <w:divBdr>
                <w:top w:val="none" w:sz="0" w:space="0" w:color="auto"/>
                <w:left w:val="none" w:sz="0" w:space="0" w:color="auto"/>
                <w:bottom w:val="none" w:sz="0" w:space="0" w:color="auto"/>
                <w:right w:val="none" w:sz="0" w:space="0" w:color="auto"/>
              </w:divBdr>
            </w:div>
            <w:div w:id="184175826">
              <w:marLeft w:val="0"/>
              <w:marRight w:val="0"/>
              <w:marTop w:val="0"/>
              <w:marBottom w:val="0"/>
              <w:divBdr>
                <w:top w:val="none" w:sz="0" w:space="0" w:color="auto"/>
                <w:left w:val="none" w:sz="0" w:space="0" w:color="auto"/>
                <w:bottom w:val="none" w:sz="0" w:space="0" w:color="auto"/>
                <w:right w:val="none" w:sz="0" w:space="0" w:color="auto"/>
              </w:divBdr>
            </w:div>
            <w:div w:id="771629252">
              <w:marLeft w:val="0"/>
              <w:marRight w:val="0"/>
              <w:marTop w:val="0"/>
              <w:marBottom w:val="0"/>
              <w:divBdr>
                <w:top w:val="none" w:sz="0" w:space="0" w:color="auto"/>
                <w:left w:val="none" w:sz="0" w:space="0" w:color="auto"/>
                <w:bottom w:val="none" w:sz="0" w:space="0" w:color="auto"/>
                <w:right w:val="none" w:sz="0" w:space="0" w:color="auto"/>
              </w:divBdr>
            </w:div>
            <w:div w:id="71510012">
              <w:marLeft w:val="0"/>
              <w:marRight w:val="0"/>
              <w:marTop w:val="0"/>
              <w:marBottom w:val="0"/>
              <w:divBdr>
                <w:top w:val="none" w:sz="0" w:space="0" w:color="auto"/>
                <w:left w:val="none" w:sz="0" w:space="0" w:color="auto"/>
                <w:bottom w:val="none" w:sz="0" w:space="0" w:color="auto"/>
                <w:right w:val="none" w:sz="0" w:space="0" w:color="auto"/>
              </w:divBdr>
            </w:div>
          </w:divsChild>
        </w:div>
        <w:div w:id="623853386">
          <w:marLeft w:val="0"/>
          <w:marRight w:val="0"/>
          <w:marTop w:val="0"/>
          <w:marBottom w:val="0"/>
          <w:divBdr>
            <w:top w:val="none" w:sz="0" w:space="0" w:color="auto"/>
            <w:left w:val="none" w:sz="0" w:space="0" w:color="auto"/>
            <w:bottom w:val="none" w:sz="0" w:space="0" w:color="auto"/>
            <w:right w:val="none" w:sz="0" w:space="0" w:color="auto"/>
          </w:divBdr>
          <w:divsChild>
            <w:div w:id="879900377">
              <w:marLeft w:val="0"/>
              <w:marRight w:val="0"/>
              <w:marTop w:val="0"/>
              <w:marBottom w:val="0"/>
              <w:divBdr>
                <w:top w:val="none" w:sz="0" w:space="0" w:color="auto"/>
                <w:left w:val="none" w:sz="0" w:space="0" w:color="auto"/>
                <w:bottom w:val="none" w:sz="0" w:space="0" w:color="auto"/>
                <w:right w:val="none" w:sz="0" w:space="0" w:color="auto"/>
              </w:divBdr>
            </w:div>
            <w:div w:id="741947311">
              <w:marLeft w:val="0"/>
              <w:marRight w:val="0"/>
              <w:marTop w:val="0"/>
              <w:marBottom w:val="0"/>
              <w:divBdr>
                <w:top w:val="none" w:sz="0" w:space="0" w:color="auto"/>
                <w:left w:val="none" w:sz="0" w:space="0" w:color="auto"/>
                <w:bottom w:val="none" w:sz="0" w:space="0" w:color="auto"/>
                <w:right w:val="none" w:sz="0" w:space="0" w:color="auto"/>
              </w:divBdr>
            </w:div>
            <w:div w:id="1561864125">
              <w:marLeft w:val="0"/>
              <w:marRight w:val="0"/>
              <w:marTop w:val="0"/>
              <w:marBottom w:val="0"/>
              <w:divBdr>
                <w:top w:val="none" w:sz="0" w:space="0" w:color="auto"/>
                <w:left w:val="none" w:sz="0" w:space="0" w:color="auto"/>
                <w:bottom w:val="none" w:sz="0" w:space="0" w:color="auto"/>
                <w:right w:val="none" w:sz="0" w:space="0" w:color="auto"/>
              </w:divBdr>
            </w:div>
            <w:div w:id="411899534">
              <w:marLeft w:val="0"/>
              <w:marRight w:val="0"/>
              <w:marTop w:val="0"/>
              <w:marBottom w:val="0"/>
              <w:divBdr>
                <w:top w:val="none" w:sz="0" w:space="0" w:color="auto"/>
                <w:left w:val="none" w:sz="0" w:space="0" w:color="auto"/>
                <w:bottom w:val="none" w:sz="0" w:space="0" w:color="auto"/>
                <w:right w:val="none" w:sz="0" w:space="0" w:color="auto"/>
              </w:divBdr>
              <w:divsChild>
                <w:div w:id="220101541">
                  <w:marLeft w:val="0"/>
                  <w:marRight w:val="0"/>
                  <w:marTop w:val="0"/>
                  <w:marBottom w:val="0"/>
                  <w:divBdr>
                    <w:top w:val="none" w:sz="0" w:space="0" w:color="auto"/>
                    <w:left w:val="none" w:sz="0" w:space="0" w:color="auto"/>
                    <w:bottom w:val="none" w:sz="0" w:space="0" w:color="auto"/>
                    <w:right w:val="none" w:sz="0" w:space="0" w:color="auto"/>
                  </w:divBdr>
                </w:div>
              </w:divsChild>
            </w:div>
            <w:div w:id="1561676396">
              <w:marLeft w:val="0"/>
              <w:marRight w:val="0"/>
              <w:marTop w:val="0"/>
              <w:marBottom w:val="0"/>
              <w:divBdr>
                <w:top w:val="none" w:sz="0" w:space="0" w:color="auto"/>
                <w:left w:val="none" w:sz="0" w:space="0" w:color="auto"/>
                <w:bottom w:val="none" w:sz="0" w:space="0" w:color="auto"/>
                <w:right w:val="none" w:sz="0" w:space="0" w:color="auto"/>
              </w:divBdr>
            </w:div>
            <w:div w:id="891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815">
      <w:bodyDiv w:val="1"/>
      <w:marLeft w:val="0"/>
      <w:marRight w:val="0"/>
      <w:marTop w:val="0"/>
      <w:marBottom w:val="0"/>
      <w:divBdr>
        <w:top w:val="none" w:sz="0" w:space="0" w:color="auto"/>
        <w:left w:val="none" w:sz="0" w:space="0" w:color="auto"/>
        <w:bottom w:val="none" w:sz="0" w:space="0" w:color="auto"/>
        <w:right w:val="none" w:sz="0" w:space="0" w:color="auto"/>
      </w:divBdr>
      <w:divsChild>
        <w:div w:id="1365322655">
          <w:marLeft w:val="0"/>
          <w:marRight w:val="0"/>
          <w:marTop w:val="0"/>
          <w:marBottom w:val="0"/>
          <w:divBdr>
            <w:top w:val="none" w:sz="0" w:space="0" w:color="auto"/>
            <w:left w:val="none" w:sz="0" w:space="0" w:color="auto"/>
            <w:bottom w:val="none" w:sz="0" w:space="0" w:color="auto"/>
            <w:right w:val="none" w:sz="0" w:space="0" w:color="auto"/>
          </w:divBdr>
          <w:divsChild>
            <w:div w:id="857543053">
              <w:marLeft w:val="0"/>
              <w:marRight w:val="0"/>
              <w:marTop w:val="0"/>
              <w:marBottom w:val="0"/>
              <w:divBdr>
                <w:top w:val="none" w:sz="0" w:space="0" w:color="auto"/>
                <w:left w:val="none" w:sz="0" w:space="0" w:color="auto"/>
                <w:bottom w:val="none" w:sz="0" w:space="0" w:color="auto"/>
                <w:right w:val="none" w:sz="0" w:space="0" w:color="auto"/>
              </w:divBdr>
            </w:div>
          </w:divsChild>
        </w:div>
        <w:div w:id="1839032182">
          <w:marLeft w:val="0"/>
          <w:marRight w:val="0"/>
          <w:marTop w:val="0"/>
          <w:marBottom w:val="0"/>
          <w:divBdr>
            <w:top w:val="none" w:sz="0" w:space="0" w:color="auto"/>
            <w:left w:val="none" w:sz="0" w:space="0" w:color="auto"/>
            <w:bottom w:val="none" w:sz="0" w:space="0" w:color="auto"/>
            <w:right w:val="none" w:sz="0" w:space="0" w:color="auto"/>
          </w:divBdr>
          <w:divsChild>
            <w:div w:id="2116318823">
              <w:marLeft w:val="0"/>
              <w:marRight w:val="0"/>
              <w:marTop w:val="0"/>
              <w:marBottom w:val="0"/>
              <w:divBdr>
                <w:top w:val="none" w:sz="0" w:space="0" w:color="auto"/>
                <w:left w:val="none" w:sz="0" w:space="0" w:color="auto"/>
                <w:bottom w:val="none" w:sz="0" w:space="0" w:color="auto"/>
                <w:right w:val="none" w:sz="0" w:space="0" w:color="auto"/>
              </w:divBdr>
            </w:div>
          </w:divsChild>
        </w:div>
        <w:div w:id="34165649">
          <w:marLeft w:val="0"/>
          <w:marRight w:val="0"/>
          <w:marTop w:val="0"/>
          <w:marBottom w:val="0"/>
          <w:divBdr>
            <w:top w:val="none" w:sz="0" w:space="0" w:color="auto"/>
            <w:left w:val="none" w:sz="0" w:space="0" w:color="auto"/>
            <w:bottom w:val="none" w:sz="0" w:space="0" w:color="auto"/>
            <w:right w:val="none" w:sz="0" w:space="0" w:color="auto"/>
          </w:divBdr>
          <w:divsChild>
            <w:div w:id="875435813">
              <w:marLeft w:val="0"/>
              <w:marRight w:val="0"/>
              <w:marTop w:val="0"/>
              <w:marBottom w:val="0"/>
              <w:divBdr>
                <w:top w:val="none" w:sz="0" w:space="0" w:color="auto"/>
                <w:left w:val="none" w:sz="0" w:space="0" w:color="auto"/>
                <w:bottom w:val="none" w:sz="0" w:space="0" w:color="auto"/>
                <w:right w:val="none" w:sz="0" w:space="0" w:color="auto"/>
              </w:divBdr>
            </w:div>
          </w:divsChild>
        </w:div>
        <w:div w:id="1444231392">
          <w:marLeft w:val="0"/>
          <w:marRight w:val="0"/>
          <w:marTop w:val="0"/>
          <w:marBottom w:val="0"/>
          <w:divBdr>
            <w:top w:val="none" w:sz="0" w:space="0" w:color="auto"/>
            <w:left w:val="none" w:sz="0" w:space="0" w:color="auto"/>
            <w:bottom w:val="none" w:sz="0" w:space="0" w:color="auto"/>
            <w:right w:val="none" w:sz="0" w:space="0" w:color="auto"/>
          </w:divBdr>
          <w:divsChild>
            <w:div w:id="243925695">
              <w:marLeft w:val="0"/>
              <w:marRight w:val="0"/>
              <w:marTop w:val="0"/>
              <w:marBottom w:val="0"/>
              <w:divBdr>
                <w:top w:val="none" w:sz="0" w:space="0" w:color="auto"/>
                <w:left w:val="none" w:sz="0" w:space="0" w:color="auto"/>
                <w:bottom w:val="none" w:sz="0" w:space="0" w:color="auto"/>
                <w:right w:val="none" w:sz="0" w:space="0" w:color="auto"/>
              </w:divBdr>
              <w:divsChild>
                <w:div w:id="121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195">
          <w:marLeft w:val="0"/>
          <w:marRight w:val="0"/>
          <w:marTop w:val="0"/>
          <w:marBottom w:val="0"/>
          <w:divBdr>
            <w:top w:val="none" w:sz="0" w:space="0" w:color="auto"/>
            <w:left w:val="none" w:sz="0" w:space="0" w:color="auto"/>
            <w:bottom w:val="none" w:sz="0" w:space="0" w:color="auto"/>
            <w:right w:val="none" w:sz="0" w:space="0" w:color="auto"/>
          </w:divBdr>
          <w:divsChild>
            <w:div w:id="1927613760">
              <w:marLeft w:val="0"/>
              <w:marRight w:val="0"/>
              <w:marTop w:val="0"/>
              <w:marBottom w:val="0"/>
              <w:divBdr>
                <w:top w:val="none" w:sz="0" w:space="0" w:color="auto"/>
                <w:left w:val="none" w:sz="0" w:space="0" w:color="auto"/>
                <w:bottom w:val="none" w:sz="0" w:space="0" w:color="auto"/>
                <w:right w:val="none" w:sz="0" w:space="0" w:color="auto"/>
              </w:divBdr>
              <w:divsChild>
                <w:div w:id="286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89">
      <w:bodyDiv w:val="1"/>
      <w:marLeft w:val="0"/>
      <w:marRight w:val="0"/>
      <w:marTop w:val="0"/>
      <w:marBottom w:val="0"/>
      <w:divBdr>
        <w:top w:val="none" w:sz="0" w:space="0" w:color="auto"/>
        <w:left w:val="none" w:sz="0" w:space="0" w:color="auto"/>
        <w:bottom w:val="none" w:sz="0" w:space="0" w:color="auto"/>
        <w:right w:val="none" w:sz="0" w:space="0" w:color="auto"/>
      </w:divBdr>
      <w:divsChild>
        <w:div w:id="1926330843">
          <w:marLeft w:val="0"/>
          <w:marRight w:val="0"/>
          <w:marTop w:val="0"/>
          <w:marBottom w:val="0"/>
          <w:divBdr>
            <w:top w:val="none" w:sz="0" w:space="0" w:color="auto"/>
            <w:left w:val="none" w:sz="0" w:space="0" w:color="auto"/>
            <w:bottom w:val="none" w:sz="0" w:space="0" w:color="auto"/>
            <w:right w:val="none" w:sz="0" w:space="0" w:color="auto"/>
          </w:divBdr>
          <w:divsChild>
            <w:div w:id="1465389560">
              <w:marLeft w:val="0"/>
              <w:marRight w:val="0"/>
              <w:marTop w:val="0"/>
              <w:marBottom w:val="0"/>
              <w:divBdr>
                <w:top w:val="none" w:sz="0" w:space="0" w:color="auto"/>
                <w:left w:val="none" w:sz="0" w:space="0" w:color="auto"/>
                <w:bottom w:val="none" w:sz="0" w:space="0" w:color="auto"/>
                <w:right w:val="none" w:sz="0" w:space="0" w:color="auto"/>
              </w:divBdr>
              <w:divsChild>
                <w:div w:id="359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3091">
          <w:marLeft w:val="0"/>
          <w:marRight w:val="0"/>
          <w:marTop w:val="0"/>
          <w:marBottom w:val="0"/>
          <w:divBdr>
            <w:top w:val="none" w:sz="0" w:space="0" w:color="auto"/>
            <w:left w:val="none" w:sz="0" w:space="0" w:color="auto"/>
            <w:bottom w:val="none" w:sz="0" w:space="0" w:color="auto"/>
            <w:right w:val="none" w:sz="0" w:space="0" w:color="auto"/>
          </w:divBdr>
          <w:divsChild>
            <w:div w:id="1781220952">
              <w:marLeft w:val="0"/>
              <w:marRight w:val="0"/>
              <w:marTop w:val="0"/>
              <w:marBottom w:val="0"/>
              <w:divBdr>
                <w:top w:val="none" w:sz="0" w:space="0" w:color="auto"/>
                <w:left w:val="none" w:sz="0" w:space="0" w:color="auto"/>
                <w:bottom w:val="none" w:sz="0" w:space="0" w:color="auto"/>
                <w:right w:val="none" w:sz="0" w:space="0" w:color="auto"/>
              </w:divBdr>
              <w:divsChild>
                <w:div w:id="1829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172">
      <w:bodyDiv w:val="1"/>
      <w:marLeft w:val="0"/>
      <w:marRight w:val="0"/>
      <w:marTop w:val="0"/>
      <w:marBottom w:val="0"/>
      <w:divBdr>
        <w:top w:val="none" w:sz="0" w:space="0" w:color="auto"/>
        <w:left w:val="none" w:sz="0" w:space="0" w:color="auto"/>
        <w:bottom w:val="none" w:sz="0" w:space="0" w:color="auto"/>
        <w:right w:val="none" w:sz="0" w:space="0" w:color="auto"/>
      </w:divBdr>
      <w:divsChild>
        <w:div w:id="1790397797">
          <w:marLeft w:val="0"/>
          <w:marRight w:val="0"/>
          <w:marTop w:val="0"/>
          <w:marBottom w:val="0"/>
          <w:divBdr>
            <w:top w:val="none" w:sz="0" w:space="0" w:color="auto"/>
            <w:left w:val="none" w:sz="0" w:space="0" w:color="auto"/>
            <w:bottom w:val="none" w:sz="0" w:space="0" w:color="auto"/>
            <w:right w:val="none" w:sz="0" w:space="0" w:color="auto"/>
          </w:divBdr>
        </w:div>
      </w:divsChild>
    </w:div>
    <w:div w:id="723602582">
      <w:bodyDiv w:val="1"/>
      <w:marLeft w:val="0"/>
      <w:marRight w:val="0"/>
      <w:marTop w:val="0"/>
      <w:marBottom w:val="0"/>
      <w:divBdr>
        <w:top w:val="none" w:sz="0" w:space="0" w:color="auto"/>
        <w:left w:val="none" w:sz="0" w:space="0" w:color="auto"/>
        <w:bottom w:val="none" w:sz="0" w:space="0" w:color="auto"/>
        <w:right w:val="none" w:sz="0" w:space="0" w:color="auto"/>
      </w:divBdr>
    </w:div>
    <w:div w:id="734165494">
      <w:bodyDiv w:val="1"/>
      <w:marLeft w:val="0"/>
      <w:marRight w:val="0"/>
      <w:marTop w:val="0"/>
      <w:marBottom w:val="0"/>
      <w:divBdr>
        <w:top w:val="none" w:sz="0" w:space="0" w:color="auto"/>
        <w:left w:val="none" w:sz="0" w:space="0" w:color="auto"/>
        <w:bottom w:val="none" w:sz="0" w:space="0" w:color="auto"/>
        <w:right w:val="none" w:sz="0" w:space="0" w:color="auto"/>
      </w:divBdr>
      <w:divsChild>
        <w:div w:id="1015811695">
          <w:marLeft w:val="0"/>
          <w:marRight w:val="0"/>
          <w:marTop w:val="0"/>
          <w:marBottom w:val="0"/>
          <w:divBdr>
            <w:top w:val="none" w:sz="0" w:space="0" w:color="auto"/>
            <w:left w:val="none" w:sz="0" w:space="0" w:color="auto"/>
            <w:bottom w:val="none" w:sz="0" w:space="0" w:color="auto"/>
            <w:right w:val="none" w:sz="0" w:space="0" w:color="auto"/>
          </w:divBdr>
        </w:div>
        <w:div w:id="759761847">
          <w:marLeft w:val="0"/>
          <w:marRight w:val="0"/>
          <w:marTop w:val="0"/>
          <w:marBottom w:val="0"/>
          <w:divBdr>
            <w:top w:val="none" w:sz="0" w:space="0" w:color="auto"/>
            <w:left w:val="none" w:sz="0" w:space="0" w:color="auto"/>
            <w:bottom w:val="none" w:sz="0" w:space="0" w:color="auto"/>
            <w:right w:val="none" w:sz="0" w:space="0" w:color="auto"/>
          </w:divBdr>
          <w:divsChild>
            <w:div w:id="1194342832">
              <w:marLeft w:val="0"/>
              <w:marRight w:val="0"/>
              <w:marTop w:val="0"/>
              <w:marBottom w:val="0"/>
              <w:divBdr>
                <w:top w:val="none" w:sz="0" w:space="0" w:color="auto"/>
                <w:left w:val="none" w:sz="0" w:space="0" w:color="auto"/>
                <w:bottom w:val="none" w:sz="0" w:space="0" w:color="auto"/>
                <w:right w:val="none" w:sz="0" w:space="0" w:color="auto"/>
              </w:divBdr>
            </w:div>
          </w:divsChild>
        </w:div>
        <w:div w:id="2090030158">
          <w:marLeft w:val="0"/>
          <w:marRight w:val="0"/>
          <w:marTop w:val="0"/>
          <w:marBottom w:val="0"/>
          <w:divBdr>
            <w:top w:val="none" w:sz="0" w:space="0" w:color="auto"/>
            <w:left w:val="none" w:sz="0" w:space="0" w:color="auto"/>
            <w:bottom w:val="none" w:sz="0" w:space="0" w:color="auto"/>
            <w:right w:val="none" w:sz="0" w:space="0" w:color="auto"/>
          </w:divBdr>
        </w:div>
        <w:div w:id="1152912144">
          <w:marLeft w:val="0"/>
          <w:marRight w:val="0"/>
          <w:marTop w:val="0"/>
          <w:marBottom w:val="0"/>
          <w:divBdr>
            <w:top w:val="none" w:sz="0" w:space="0" w:color="auto"/>
            <w:left w:val="none" w:sz="0" w:space="0" w:color="auto"/>
            <w:bottom w:val="none" w:sz="0" w:space="0" w:color="auto"/>
            <w:right w:val="none" w:sz="0" w:space="0" w:color="auto"/>
          </w:divBdr>
        </w:div>
        <w:div w:id="510989861">
          <w:marLeft w:val="0"/>
          <w:marRight w:val="0"/>
          <w:marTop w:val="0"/>
          <w:marBottom w:val="0"/>
          <w:divBdr>
            <w:top w:val="none" w:sz="0" w:space="0" w:color="auto"/>
            <w:left w:val="none" w:sz="0" w:space="0" w:color="auto"/>
            <w:bottom w:val="none" w:sz="0" w:space="0" w:color="auto"/>
            <w:right w:val="none" w:sz="0" w:space="0" w:color="auto"/>
          </w:divBdr>
          <w:divsChild>
            <w:div w:id="1793741103">
              <w:marLeft w:val="0"/>
              <w:marRight w:val="0"/>
              <w:marTop w:val="0"/>
              <w:marBottom w:val="0"/>
              <w:divBdr>
                <w:top w:val="none" w:sz="0" w:space="0" w:color="auto"/>
                <w:left w:val="none" w:sz="0" w:space="0" w:color="auto"/>
                <w:bottom w:val="none" w:sz="0" w:space="0" w:color="auto"/>
                <w:right w:val="none" w:sz="0" w:space="0" w:color="auto"/>
              </w:divBdr>
            </w:div>
          </w:divsChild>
        </w:div>
        <w:div w:id="248007068">
          <w:marLeft w:val="0"/>
          <w:marRight w:val="0"/>
          <w:marTop w:val="0"/>
          <w:marBottom w:val="0"/>
          <w:divBdr>
            <w:top w:val="none" w:sz="0" w:space="0" w:color="auto"/>
            <w:left w:val="none" w:sz="0" w:space="0" w:color="auto"/>
            <w:bottom w:val="none" w:sz="0" w:space="0" w:color="auto"/>
            <w:right w:val="none" w:sz="0" w:space="0" w:color="auto"/>
          </w:divBdr>
        </w:div>
        <w:div w:id="340008777">
          <w:marLeft w:val="0"/>
          <w:marRight w:val="0"/>
          <w:marTop w:val="0"/>
          <w:marBottom w:val="0"/>
          <w:divBdr>
            <w:top w:val="none" w:sz="0" w:space="0" w:color="auto"/>
            <w:left w:val="none" w:sz="0" w:space="0" w:color="auto"/>
            <w:bottom w:val="none" w:sz="0" w:space="0" w:color="auto"/>
            <w:right w:val="none" w:sz="0" w:space="0" w:color="auto"/>
          </w:divBdr>
        </w:div>
        <w:div w:id="2038771370">
          <w:marLeft w:val="0"/>
          <w:marRight w:val="0"/>
          <w:marTop w:val="0"/>
          <w:marBottom w:val="0"/>
          <w:divBdr>
            <w:top w:val="none" w:sz="0" w:space="0" w:color="auto"/>
            <w:left w:val="none" w:sz="0" w:space="0" w:color="auto"/>
            <w:bottom w:val="none" w:sz="0" w:space="0" w:color="auto"/>
            <w:right w:val="none" w:sz="0" w:space="0" w:color="auto"/>
          </w:divBdr>
          <w:divsChild>
            <w:div w:id="1163396620">
              <w:marLeft w:val="0"/>
              <w:marRight w:val="0"/>
              <w:marTop w:val="0"/>
              <w:marBottom w:val="0"/>
              <w:divBdr>
                <w:top w:val="none" w:sz="0" w:space="0" w:color="auto"/>
                <w:left w:val="none" w:sz="0" w:space="0" w:color="auto"/>
                <w:bottom w:val="none" w:sz="0" w:space="0" w:color="auto"/>
                <w:right w:val="none" w:sz="0" w:space="0" w:color="auto"/>
              </w:divBdr>
            </w:div>
          </w:divsChild>
        </w:div>
        <w:div w:id="835610605">
          <w:marLeft w:val="0"/>
          <w:marRight w:val="0"/>
          <w:marTop w:val="0"/>
          <w:marBottom w:val="0"/>
          <w:divBdr>
            <w:top w:val="none" w:sz="0" w:space="0" w:color="auto"/>
            <w:left w:val="none" w:sz="0" w:space="0" w:color="auto"/>
            <w:bottom w:val="none" w:sz="0" w:space="0" w:color="auto"/>
            <w:right w:val="none" w:sz="0" w:space="0" w:color="auto"/>
          </w:divBdr>
          <w:divsChild>
            <w:div w:id="963198628">
              <w:marLeft w:val="0"/>
              <w:marRight w:val="0"/>
              <w:marTop w:val="0"/>
              <w:marBottom w:val="0"/>
              <w:divBdr>
                <w:top w:val="none" w:sz="0" w:space="0" w:color="auto"/>
                <w:left w:val="none" w:sz="0" w:space="0" w:color="auto"/>
                <w:bottom w:val="none" w:sz="0" w:space="0" w:color="auto"/>
                <w:right w:val="none" w:sz="0" w:space="0" w:color="auto"/>
              </w:divBdr>
            </w:div>
          </w:divsChild>
        </w:div>
        <w:div w:id="679696728">
          <w:marLeft w:val="0"/>
          <w:marRight w:val="0"/>
          <w:marTop w:val="0"/>
          <w:marBottom w:val="0"/>
          <w:divBdr>
            <w:top w:val="none" w:sz="0" w:space="0" w:color="auto"/>
            <w:left w:val="none" w:sz="0" w:space="0" w:color="auto"/>
            <w:bottom w:val="none" w:sz="0" w:space="0" w:color="auto"/>
            <w:right w:val="none" w:sz="0" w:space="0" w:color="auto"/>
          </w:divBdr>
          <w:divsChild>
            <w:div w:id="6663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2834">
      <w:bodyDiv w:val="1"/>
      <w:marLeft w:val="0"/>
      <w:marRight w:val="0"/>
      <w:marTop w:val="0"/>
      <w:marBottom w:val="0"/>
      <w:divBdr>
        <w:top w:val="none" w:sz="0" w:space="0" w:color="auto"/>
        <w:left w:val="none" w:sz="0" w:space="0" w:color="auto"/>
        <w:bottom w:val="none" w:sz="0" w:space="0" w:color="auto"/>
        <w:right w:val="none" w:sz="0" w:space="0" w:color="auto"/>
      </w:divBdr>
    </w:div>
    <w:div w:id="758141078">
      <w:bodyDiv w:val="1"/>
      <w:marLeft w:val="0"/>
      <w:marRight w:val="0"/>
      <w:marTop w:val="0"/>
      <w:marBottom w:val="0"/>
      <w:divBdr>
        <w:top w:val="none" w:sz="0" w:space="0" w:color="auto"/>
        <w:left w:val="none" w:sz="0" w:space="0" w:color="auto"/>
        <w:bottom w:val="none" w:sz="0" w:space="0" w:color="auto"/>
        <w:right w:val="none" w:sz="0" w:space="0" w:color="auto"/>
      </w:divBdr>
    </w:div>
    <w:div w:id="773287600">
      <w:bodyDiv w:val="1"/>
      <w:marLeft w:val="0"/>
      <w:marRight w:val="0"/>
      <w:marTop w:val="0"/>
      <w:marBottom w:val="0"/>
      <w:divBdr>
        <w:top w:val="none" w:sz="0" w:space="0" w:color="auto"/>
        <w:left w:val="none" w:sz="0" w:space="0" w:color="auto"/>
        <w:bottom w:val="none" w:sz="0" w:space="0" w:color="auto"/>
        <w:right w:val="none" w:sz="0" w:space="0" w:color="auto"/>
      </w:divBdr>
    </w:div>
    <w:div w:id="792595360">
      <w:bodyDiv w:val="1"/>
      <w:marLeft w:val="0"/>
      <w:marRight w:val="0"/>
      <w:marTop w:val="0"/>
      <w:marBottom w:val="0"/>
      <w:divBdr>
        <w:top w:val="none" w:sz="0" w:space="0" w:color="auto"/>
        <w:left w:val="none" w:sz="0" w:space="0" w:color="auto"/>
        <w:bottom w:val="none" w:sz="0" w:space="0" w:color="auto"/>
        <w:right w:val="none" w:sz="0" w:space="0" w:color="auto"/>
      </w:divBdr>
      <w:divsChild>
        <w:div w:id="215287981">
          <w:marLeft w:val="0"/>
          <w:marRight w:val="0"/>
          <w:marTop w:val="0"/>
          <w:marBottom w:val="0"/>
          <w:divBdr>
            <w:top w:val="none" w:sz="0" w:space="0" w:color="auto"/>
            <w:left w:val="none" w:sz="0" w:space="0" w:color="auto"/>
            <w:bottom w:val="none" w:sz="0" w:space="0" w:color="auto"/>
            <w:right w:val="none" w:sz="0" w:space="0" w:color="auto"/>
          </w:divBdr>
          <w:divsChild>
            <w:div w:id="1680083345">
              <w:marLeft w:val="0"/>
              <w:marRight w:val="0"/>
              <w:marTop w:val="0"/>
              <w:marBottom w:val="0"/>
              <w:divBdr>
                <w:top w:val="none" w:sz="0" w:space="0" w:color="auto"/>
                <w:left w:val="none" w:sz="0" w:space="0" w:color="auto"/>
                <w:bottom w:val="none" w:sz="0" w:space="0" w:color="auto"/>
                <w:right w:val="none" w:sz="0" w:space="0" w:color="auto"/>
              </w:divBdr>
            </w:div>
          </w:divsChild>
        </w:div>
        <w:div w:id="2145852788">
          <w:marLeft w:val="0"/>
          <w:marRight w:val="0"/>
          <w:marTop w:val="0"/>
          <w:marBottom w:val="0"/>
          <w:divBdr>
            <w:top w:val="none" w:sz="0" w:space="0" w:color="auto"/>
            <w:left w:val="none" w:sz="0" w:space="0" w:color="auto"/>
            <w:bottom w:val="none" w:sz="0" w:space="0" w:color="auto"/>
            <w:right w:val="none" w:sz="0" w:space="0" w:color="auto"/>
          </w:divBdr>
          <w:divsChild>
            <w:div w:id="1721242672">
              <w:marLeft w:val="0"/>
              <w:marRight w:val="0"/>
              <w:marTop w:val="0"/>
              <w:marBottom w:val="0"/>
              <w:divBdr>
                <w:top w:val="none" w:sz="0" w:space="0" w:color="auto"/>
                <w:left w:val="none" w:sz="0" w:space="0" w:color="auto"/>
                <w:bottom w:val="none" w:sz="0" w:space="0" w:color="auto"/>
                <w:right w:val="none" w:sz="0" w:space="0" w:color="auto"/>
              </w:divBdr>
            </w:div>
          </w:divsChild>
        </w:div>
        <w:div w:id="538972770">
          <w:marLeft w:val="0"/>
          <w:marRight w:val="0"/>
          <w:marTop w:val="0"/>
          <w:marBottom w:val="0"/>
          <w:divBdr>
            <w:top w:val="none" w:sz="0" w:space="0" w:color="auto"/>
            <w:left w:val="none" w:sz="0" w:space="0" w:color="auto"/>
            <w:bottom w:val="none" w:sz="0" w:space="0" w:color="auto"/>
            <w:right w:val="none" w:sz="0" w:space="0" w:color="auto"/>
          </w:divBdr>
          <w:divsChild>
            <w:div w:id="1764061263">
              <w:marLeft w:val="0"/>
              <w:marRight w:val="0"/>
              <w:marTop w:val="0"/>
              <w:marBottom w:val="0"/>
              <w:divBdr>
                <w:top w:val="none" w:sz="0" w:space="0" w:color="auto"/>
                <w:left w:val="none" w:sz="0" w:space="0" w:color="auto"/>
                <w:bottom w:val="none" w:sz="0" w:space="0" w:color="auto"/>
                <w:right w:val="none" w:sz="0" w:space="0" w:color="auto"/>
              </w:divBdr>
            </w:div>
          </w:divsChild>
        </w:div>
        <w:div w:id="1213464840">
          <w:marLeft w:val="0"/>
          <w:marRight w:val="0"/>
          <w:marTop w:val="0"/>
          <w:marBottom w:val="0"/>
          <w:divBdr>
            <w:top w:val="none" w:sz="0" w:space="0" w:color="auto"/>
            <w:left w:val="none" w:sz="0" w:space="0" w:color="auto"/>
            <w:bottom w:val="none" w:sz="0" w:space="0" w:color="auto"/>
            <w:right w:val="none" w:sz="0" w:space="0" w:color="auto"/>
          </w:divBdr>
          <w:divsChild>
            <w:div w:id="1002272418">
              <w:marLeft w:val="0"/>
              <w:marRight w:val="0"/>
              <w:marTop w:val="0"/>
              <w:marBottom w:val="0"/>
              <w:divBdr>
                <w:top w:val="none" w:sz="0" w:space="0" w:color="auto"/>
                <w:left w:val="none" w:sz="0" w:space="0" w:color="auto"/>
                <w:bottom w:val="none" w:sz="0" w:space="0" w:color="auto"/>
                <w:right w:val="none" w:sz="0" w:space="0" w:color="auto"/>
              </w:divBdr>
            </w:div>
          </w:divsChild>
        </w:div>
        <w:div w:id="730345239">
          <w:marLeft w:val="0"/>
          <w:marRight w:val="0"/>
          <w:marTop w:val="0"/>
          <w:marBottom w:val="0"/>
          <w:divBdr>
            <w:top w:val="none" w:sz="0" w:space="0" w:color="auto"/>
            <w:left w:val="none" w:sz="0" w:space="0" w:color="auto"/>
            <w:bottom w:val="none" w:sz="0" w:space="0" w:color="auto"/>
            <w:right w:val="none" w:sz="0" w:space="0" w:color="auto"/>
          </w:divBdr>
          <w:divsChild>
            <w:div w:id="714891305">
              <w:marLeft w:val="0"/>
              <w:marRight w:val="0"/>
              <w:marTop w:val="0"/>
              <w:marBottom w:val="0"/>
              <w:divBdr>
                <w:top w:val="none" w:sz="0" w:space="0" w:color="auto"/>
                <w:left w:val="none" w:sz="0" w:space="0" w:color="auto"/>
                <w:bottom w:val="none" w:sz="0" w:space="0" w:color="auto"/>
                <w:right w:val="none" w:sz="0" w:space="0" w:color="auto"/>
              </w:divBdr>
            </w:div>
          </w:divsChild>
        </w:div>
        <w:div w:id="152450066">
          <w:marLeft w:val="0"/>
          <w:marRight w:val="0"/>
          <w:marTop w:val="0"/>
          <w:marBottom w:val="0"/>
          <w:divBdr>
            <w:top w:val="none" w:sz="0" w:space="0" w:color="auto"/>
            <w:left w:val="none" w:sz="0" w:space="0" w:color="auto"/>
            <w:bottom w:val="none" w:sz="0" w:space="0" w:color="auto"/>
            <w:right w:val="none" w:sz="0" w:space="0" w:color="auto"/>
          </w:divBdr>
          <w:divsChild>
            <w:div w:id="176121950">
              <w:marLeft w:val="0"/>
              <w:marRight w:val="0"/>
              <w:marTop w:val="0"/>
              <w:marBottom w:val="0"/>
              <w:divBdr>
                <w:top w:val="none" w:sz="0" w:space="0" w:color="auto"/>
                <w:left w:val="none" w:sz="0" w:space="0" w:color="auto"/>
                <w:bottom w:val="none" w:sz="0" w:space="0" w:color="auto"/>
                <w:right w:val="none" w:sz="0" w:space="0" w:color="auto"/>
              </w:divBdr>
              <w:divsChild>
                <w:div w:id="617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705">
          <w:marLeft w:val="0"/>
          <w:marRight w:val="0"/>
          <w:marTop w:val="0"/>
          <w:marBottom w:val="0"/>
          <w:divBdr>
            <w:top w:val="none" w:sz="0" w:space="0" w:color="auto"/>
            <w:left w:val="none" w:sz="0" w:space="0" w:color="auto"/>
            <w:bottom w:val="none" w:sz="0" w:space="0" w:color="auto"/>
            <w:right w:val="none" w:sz="0" w:space="0" w:color="auto"/>
          </w:divBdr>
          <w:divsChild>
            <w:div w:id="1860391305">
              <w:marLeft w:val="0"/>
              <w:marRight w:val="0"/>
              <w:marTop w:val="0"/>
              <w:marBottom w:val="0"/>
              <w:divBdr>
                <w:top w:val="none" w:sz="0" w:space="0" w:color="auto"/>
                <w:left w:val="none" w:sz="0" w:space="0" w:color="auto"/>
                <w:bottom w:val="none" w:sz="0" w:space="0" w:color="auto"/>
                <w:right w:val="none" w:sz="0" w:space="0" w:color="auto"/>
              </w:divBdr>
              <w:divsChild>
                <w:div w:id="1075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0318">
      <w:bodyDiv w:val="1"/>
      <w:marLeft w:val="0"/>
      <w:marRight w:val="0"/>
      <w:marTop w:val="0"/>
      <w:marBottom w:val="0"/>
      <w:divBdr>
        <w:top w:val="none" w:sz="0" w:space="0" w:color="auto"/>
        <w:left w:val="none" w:sz="0" w:space="0" w:color="auto"/>
        <w:bottom w:val="none" w:sz="0" w:space="0" w:color="auto"/>
        <w:right w:val="none" w:sz="0" w:space="0" w:color="auto"/>
      </w:divBdr>
    </w:div>
    <w:div w:id="853149549">
      <w:bodyDiv w:val="1"/>
      <w:marLeft w:val="0"/>
      <w:marRight w:val="0"/>
      <w:marTop w:val="0"/>
      <w:marBottom w:val="0"/>
      <w:divBdr>
        <w:top w:val="none" w:sz="0" w:space="0" w:color="auto"/>
        <w:left w:val="none" w:sz="0" w:space="0" w:color="auto"/>
        <w:bottom w:val="none" w:sz="0" w:space="0" w:color="auto"/>
        <w:right w:val="none" w:sz="0" w:space="0" w:color="auto"/>
      </w:divBdr>
    </w:div>
    <w:div w:id="864901545">
      <w:bodyDiv w:val="1"/>
      <w:marLeft w:val="0"/>
      <w:marRight w:val="0"/>
      <w:marTop w:val="0"/>
      <w:marBottom w:val="0"/>
      <w:divBdr>
        <w:top w:val="none" w:sz="0" w:space="0" w:color="auto"/>
        <w:left w:val="none" w:sz="0" w:space="0" w:color="auto"/>
        <w:bottom w:val="none" w:sz="0" w:space="0" w:color="auto"/>
        <w:right w:val="none" w:sz="0" w:space="0" w:color="auto"/>
      </w:divBdr>
      <w:divsChild>
        <w:div w:id="1881549101">
          <w:marLeft w:val="0"/>
          <w:marRight w:val="0"/>
          <w:marTop w:val="0"/>
          <w:marBottom w:val="0"/>
          <w:divBdr>
            <w:top w:val="none" w:sz="0" w:space="0" w:color="auto"/>
            <w:left w:val="none" w:sz="0" w:space="0" w:color="auto"/>
            <w:bottom w:val="none" w:sz="0" w:space="0" w:color="auto"/>
            <w:right w:val="none" w:sz="0" w:space="0" w:color="auto"/>
          </w:divBdr>
        </w:div>
      </w:divsChild>
    </w:div>
    <w:div w:id="890112829">
      <w:bodyDiv w:val="1"/>
      <w:marLeft w:val="0"/>
      <w:marRight w:val="0"/>
      <w:marTop w:val="0"/>
      <w:marBottom w:val="0"/>
      <w:divBdr>
        <w:top w:val="none" w:sz="0" w:space="0" w:color="auto"/>
        <w:left w:val="none" w:sz="0" w:space="0" w:color="auto"/>
        <w:bottom w:val="none" w:sz="0" w:space="0" w:color="auto"/>
        <w:right w:val="none" w:sz="0" w:space="0" w:color="auto"/>
      </w:divBdr>
      <w:divsChild>
        <w:div w:id="595290135">
          <w:marLeft w:val="0"/>
          <w:marRight w:val="0"/>
          <w:marTop w:val="0"/>
          <w:marBottom w:val="0"/>
          <w:divBdr>
            <w:top w:val="none" w:sz="0" w:space="0" w:color="auto"/>
            <w:left w:val="none" w:sz="0" w:space="0" w:color="auto"/>
            <w:bottom w:val="none" w:sz="0" w:space="0" w:color="auto"/>
            <w:right w:val="none" w:sz="0" w:space="0" w:color="auto"/>
          </w:divBdr>
          <w:divsChild>
            <w:div w:id="279608466">
              <w:marLeft w:val="0"/>
              <w:marRight w:val="0"/>
              <w:marTop w:val="0"/>
              <w:marBottom w:val="0"/>
              <w:divBdr>
                <w:top w:val="none" w:sz="0" w:space="0" w:color="auto"/>
                <w:left w:val="none" w:sz="0" w:space="0" w:color="auto"/>
                <w:bottom w:val="none" w:sz="0" w:space="0" w:color="auto"/>
                <w:right w:val="none" w:sz="0" w:space="0" w:color="auto"/>
              </w:divBdr>
            </w:div>
          </w:divsChild>
        </w:div>
        <w:div w:id="1700005255">
          <w:marLeft w:val="0"/>
          <w:marRight w:val="0"/>
          <w:marTop w:val="0"/>
          <w:marBottom w:val="0"/>
          <w:divBdr>
            <w:top w:val="none" w:sz="0" w:space="0" w:color="auto"/>
            <w:left w:val="none" w:sz="0" w:space="0" w:color="auto"/>
            <w:bottom w:val="none" w:sz="0" w:space="0" w:color="auto"/>
            <w:right w:val="none" w:sz="0" w:space="0" w:color="auto"/>
          </w:divBdr>
          <w:divsChild>
            <w:div w:id="1537933558">
              <w:marLeft w:val="0"/>
              <w:marRight w:val="0"/>
              <w:marTop w:val="0"/>
              <w:marBottom w:val="0"/>
              <w:divBdr>
                <w:top w:val="none" w:sz="0" w:space="0" w:color="auto"/>
                <w:left w:val="none" w:sz="0" w:space="0" w:color="auto"/>
                <w:bottom w:val="none" w:sz="0" w:space="0" w:color="auto"/>
                <w:right w:val="none" w:sz="0" w:space="0" w:color="auto"/>
              </w:divBdr>
            </w:div>
          </w:divsChild>
        </w:div>
        <w:div w:id="860314731">
          <w:marLeft w:val="0"/>
          <w:marRight w:val="0"/>
          <w:marTop w:val="0"/>
          <w:marBottom w:val="0"/>
          <w:divBdr>
            <w:top w:val="none" w:sz="0" w:space="0" w:color="auto"/>
            <w:left w:val="none" w:sz="0" w:space="0" w:color="auto"/>
            <w:bottom w:val="none" w:sz="0" w:space="0" w:color="auto"/>
            <w:right w:val="none" w:sz="0" w:space="0" w:color="auto"/>
          </w:divBdr>
          <w:divsChild>
            <w:div w:id="1821802419">
              <w:marLeft w:val="0"/>
              <w:marRight w:val="0"/>
              <w:marTop w:val="0"/>
              <w:marBottom w:val="0"/>
              <w:divBdr>
                <w:top w:val="none" w:sz="0" w:space="0" w:color="auto"/>
                <w:left w:val="none" w:sz="0" w:space="0" w:color="auto"/>
                <w:bottom w:val="none" w:sz="0" w:space="0" w:color="auto"/>
                <w:right w:val="none" w:sz="0" w:space="0" w:color="auto"/>
              </w:divBdr>
              <w:divsChild>
                <w:div w:id="561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008">
          <w:marLeft w:val="0"/>
          <w:marRight w:val="0"/>
          <w:marTop w:val="0"/>
          <w:marBottom w:val="0"/>
          <w:divBdr>
            <w:top w:val="none" w:sz="0" w:space="0" w:color="auto"/>
            <w:left w:val="none" w:sz="0" w:space="0" w:color="auto"/>
            <w:bottom w:val="none" w:sz="0" w:space="0" w:color="auto"/>
            <w:right w:val="none" w:sz="0" w:space="0" w:color="auto"/>
          </w:divBdr>
          <w:divsChild>
            <w:div w:id="623270739">
              <w:marLeft w:val="0"/>
              <w:marRight w:val="0"/>
              <w:marTop w:val="0"/>
              <w:marBottom w:val="0"/>
              <w:divBdr>
                <w:top w:val="none" w:sz="0" w:space="0" w:color="auto"/>
                <w:left w:val="none" w:sz="0" w:space="0" w:color="auto"/>
                <w:bottom w:val="none" w:sz="0" w:space="0" w:color="auto"/>
                <w:right w:val="none" w:sz="0" w:space="0" w:color="auto"/>
              </w:divBdr>
              <w:divsChild>
                <w:div w:id="594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8537">
      <w:bodyDiv w:val="1"/>
      <w:marLeft w:val="0"/>
      <w:marRight w:val="0"/>
      <w:marTop w:val="0"/>
      <w:marBottom w:val="0"/>
      <w:divBdr>
        <w:top w:val="none" w:sz="0" w:space="0" w:color="auto"/>
        <w:left w:val="none" w:sz="0" w:space="0" w:color="auto"/>
        <w:bottom w:val="none" w:sz="0" w:space="0" w:color="auto"/>
        <w:right w:val="none" w:sz="0" w:space="0" w:color="auto"/>
      </w:divBdr>
    </w:div>
    <w:div w:id="896353901">
      <w:bodyDiv w:val="1"/>
      <w:marLeft w:val="0"/>
      <w:marRight w:val="0"/>
      <w:marTop w:val="0"/>
      <w:marBottom w:val="0"/>
      <w:divBdr>
        <w:top w:val="none" w:sz="0" w:space="0" w:color="auto"/>
        <w:left w:val="none" w:sz="0" w:space="0" w:color="auto"/>
        <w:bottom w:val="none" w:sz="0" w:space="0" w:color="auto"/>
        <w:right w:val="none" w:sz="0" w:space="0" w:color="auto"/>
      </w:divBdr>
      <w:divsChild>
        <w:div w:id="1294018343">
          <w:marLeft w:val="0"/>
          <w:marRight w:val="0"/>
          <w:marTop w:val="0"/>
          <w:marBottom w:val="0"/>
          <w:divBdr>
            <w:top w:val="none" w:sz="0" w:space="0" w:color="auto"/>
            <w:left w:val="none" w:sz="0" w:space="0" w:color="auto"/>
            <w:bottom w:val="none" w:sz="0" w:space="0" w:color="auto"/>
            <w:right w:val="none" w:sz="0" w:space="0" w:color="auto"/>
          </w:divBdr>
        </w:div>
        <w:div w:id="293221327">
          <w:marLeft w:val="0"/>
          <w:marRight w:val="0"/>
          <w:marTop w:val="0"/>
          <w:marBottom w:val="0"/>
          <w:divBdr>
            <w:top w:val="none" w:sz="0" w:space="0" w:color="auto"/>
            <w:left w:val="none" w:sz="0" w:space="0" w:color="auto"/>
            <w:bottom w:val="none" w:sz="0" w:space="0" w:color="auto"/>
            <w:right w:val="none" w:sz="0" w:space="0" w:color="auto"/>
          </w:divBdr>
        </w:div>
        <w:div w:id="555699457">
          <w:marLeft w:val="0"/>
          <w:marRight w:val="0"/>
          <w:marTop w:val="0"/>
          <w:marBottom w:val="0"/>
          <w:divBdr>
            <w:top w:val="none" w:sz="0" w:space="0" w:color="auto"/>
            <w:left w:val="none" w:sz="0" w:space="0" w:color="auto"/>
            <w:bottom w:val="none" w:sz="0" w:space="0" w:color="auto"/>
            <w:right w:val="none" w:sz="0" w:space="0" w:color="auto"/>
          </w:divBdr>
        </w:div>
        <w:div w:id="1217161771">
          <w:marLeft w:val="0"/>
          <w:marRight w:val="0"/>
          <w:marTop w:val="0"/>
          <w:marBottom w:val="0"/>
          <w:divBdr>
            <w:top w:val="none" w:sz="0" w:space="0" w:color="auto"/>
            <w:left w:val="none" w:sz="0" w:space="0" w:color="auto"/>
            <w:bottom w:val="none" w:sz="0" w:space="0" w:color="auto"/>
            <w:right w:val="none" w:sz="0" w:space="0" w:color="auto"/>
          </w:divBdr>
        </w:div>
        <w:div w:id="307705143">
          <w:marLeft w:val="0"/>
          <w:marRight w:val="0"/>
          <w:marTop w:val="0"/>
          <w:marBottom w:val="0"/>
          <w:divBdr>
            <w:top w:val="none" w:sz="0" w:space="0" w:color="auto"/>
            <w:left w:val="none" w:sz="0" w:space="0" w:color="auto"/>
            <w:bottom w:val="none" w:sz="0" w:space="0" w:color="auto"/>
            <w:right w:val="none" w:sz="0" w:space="0" w:color="auto"/>
          </w:divBdr>
        </w:div>
        <w:div w:id="104157116">
          <w:marLeft w:val="0"/>
          <w:marRight w:val="0"/>
          <w:marTop w:val="0"/>
          <w:marBottom w:val="0"/>
          <w:divBdr>
            <w:top w:val="none" w:sz="0" w:space="0" w:color="auto"/>
            <w:left w:val="none" w:sz="0" w:space="0" w:color="auto"/>
            <w:bottom w:val="none" w:sz="0" w:space="0" w:color="auto"/>
            <w:right w:val="none" w:sz="0" w:space="0" w:color="auto"/>
          </w:divBdr>
        </w:div>
        <w:div w:id="1859537883">
          <w:marLeft w:val="0"/>
          <w:marRight w:val="0"/>
          <w:marTop w:val="0"/>
          <w:marBottom w:val="0"/>
          <w:divBdr>
            <w:top w:val="none" w:sz="0" w:space="0" w:color="auto"/>
            <w:left w:val="none" w:sz="0" w:space="0" w:color="auto"/>
            <w:bottom w:val="none" w:sz="0" w:space="0" w:color="auto"/>
            <w:right w:val="none" w:sz="0" w:space="0" w:color="auto"/>
          </w:divBdr>
        </w:div>
        <w:div w:id="505486228">
          <w:marLeft w:val="0"/>
          <w:marRight w:val="0"/>
          <w:marTop w:val="0"/>
          <w:marBottom w:val="0"/>
          <w:divBdr>
            <w:top w:val="none" w:sz="0" w:space="0" w:color="auto"/>
            <w:left w:val="none" w:sz="0" w:space="0" w:color="auto"/>
            <w:bottom w:val="none" w:sz="0" w:space="0" w:color="auto"/>
            <w:right w:val="none" w:sz="0" w:space="0" w:color="auto"/>
          </w:divBdr>
        </w:div>
        <w:div w:id="1924989959">
          <w:marLeft w:val="0"/>
          <w:marRight w:val="0"/>
          <w:marTop w:val="0"/>
          <w:marBottom w:val="0"/>
          <w:divBdr>
            <w:top w:val="none" w:sz="0" w:space="0" w:color="auto"/>
            <w:left w:val="none" w:sz="0" w:space="0" w:color="auto"/>
            <w:bottom w:val="none" w:sz="0" w:space="0" w:color="auto"/>
            <w:right w:val="none" w:sz="0" w:space="0" w:color="auto"/>
          </w:divBdr>
          <w:divsChild>
            <w:div w:id="527524063">
              <w:marLeft w:val="0"/>
              <w:marRight w:val="0"/>
              <w:marTop w:val="0"/>
              <w:marBottom w:val="0"/>
              <w:divBdr>
                <w:top w:val="none" w:sz="0" w:space="0" w:color="auto"/>
                <w:left w:val="none" w:sz="0" w:space="0" w:color="auto"/>
                <w:bottom w:val="none" w:sz="0" w:space="0" w:color="auto"/>
                <w:right w:val="none" w:sz="0" w:space="0" w:color="auto"/>
              </w:divBdr>
            </w:div>
          </w:divsChild>
        </w:div>
        <w:div w:id="2136871231">
          <w:marLeft w:val="0"/>
          <w:marRight w:val="0"/>
          <w:marTop w:val="0"/>
          <w:marBottom w:val="0"/>
          <w:divBdr>
            <w:top w:val="none" w:sz="0" w:space="0" w:color="auto"/>
            <w:left w:val="none" w:sz="0" w:space="0" w:color="auto"/>
            <w:bottom w:val="none" w:sz="0" w:space="0" w:color="auto"/>
            <w:right w:val="none" w:sz="0" w:space="0" w:color="auto"/>
          </w:divBdr>
        </w:div>
      </w:divsChild>
    </w:div>
    <w:div w:id="979457164">
      <w:bodyDiv w:val="1"/>
      <w:marLeft w:val="0"/>
      <w:marRight w:val="0"/>
      <w:marTop w:val="0"/>
      <w:marBottom w:val="0"/>
      <w:divBdr>
        <w:top w:val="none" w:sz="0" w:space="0" w:color="auto"/>
        <w:left w:val="none" w:sz="0" w:space="0" w:color="auto"/>
        <w:bottom w:val="none" w:sz="0" w:space="0" w:color="auto"/>
        <w:right w:val="none" w:sz="0" w:space="0" w:color="auto"/>
      </w:divBdr>
    </w:div>
    <w:div w:id="991832509">
      <w:bodyDiv w:val="1"/>
      <w:marLeft w:val="0"/>
      <w:marRight w:val="0"/>
      <w:marTop w:val="0"/>
      <w:marBottom w:val="0"/>
      <w:divBdr>
        <w:top w:val="none" w:sz="0" w:space="0" w:color="auto"/>
        <w:left w:val="none" w:sz="0" w:space="0" w:color="auto"/>
        <w:bottom w:val="none" w:sz="0" w:space="0" w:color="auto"/>
        <w:right w:val="none" w:sz="0" w:space="0" w:color="auto"/>
      </w:divBdr>
      <w:divsChild>
        <w:div w:id="700519483">
          <w:marLeft w:val="0"/>
          <w:marRight w:val="0"/>
          <w:marTop w:val="0"/>
          <w:marBottom w:val="0"/>
          <w:divBdr>
            <w:top w:val="none" w:sz="0" w:space="0" w:color="auto"/>
            <w:left w:val="none" w:sz="0" w:space="0" w:color="auto"/>
            <w:bottom w:val="none" w:sz="0" w:space="0" w:color="auto"/>
            <w:right w:val="none" w:sz="0" w:space="0" w:color="auto"/>
          </w:divBdr>
        </w:div>
        <w:div w:id="560989003">
          <w:marLeft w:val="0"/>
          <w:marRight w:val="0"/>
          <w:marTop w:val="0"/>
          <w:marBottom w:val="0"/>
          <w:divBdr>
            <w:top w:val="none" w:sz="0" w:space="0" w:color="auto"/>
            <w:left w:val="none" w:sz="0" w:space="0" w:color="auto"/>
            <w:bottom w:val="none" w:sz="0" w:space="0" w:color="auto"/>
            <w:right w:val="none" w:sz="0" w:space="0" w:color="auto"/>
          </w:divBdr>
        </w:div>
        <w:div w:id="1687636976">
          <w:marLeft w:val="0"/>
          <w:marRight w:val="0"/>
          <w:marTop w:val="0"/>
          <w:marBottom w:val="0"/>
          <w:divBdr>
            <w:top w:val="none" w:sz="0" w:space="0" w:color="auto"/>
            <w:left w:val="none" w:sz="0" w:space="0" w:color="auto"/>
            <w:bottom w:val="none" w:sz="0" w:space="0" w:color="auto"/>
            <w:right w:val="none" w:sz="0" w:space="0" w:color="auto"/>
          </w:divBdr>
        </w:div>
        <w:div w:id="1115321893">
          <w:marLeft w:val="0"/>
          <w:marRight w:val="0"/>
          <w:marTop w:val="0"/>
          <w:marBottom w:val="0"/>
          <w:divBdr>
            <w:top w:val="none" w:sz="0" w:space="0" w:color="auto"/>
            <w:left w:val="none" w:sz="0" w:space="0" w:color="auto"/>
            <w:bottom w:val="none" w:sz="0" w:space="0" w:color="auto"/>
            <w:right w:val="none" w:sz="0" w:space="0" w:color="auto"/>
          </w:divBdr>
        </w:div>
        <w:div w:id="178081935">
          <w:marLeft w:val="0"/>
          <w:marRight w:val="0"/>
          <w:marTop w:val="0"/>
          <w:marBottom w:val="0"/>
          <w:divBdr>
            <w:top w:val="none" w:sz="0" w:space="0" w:color="auto"/>
            <w:left w:val="none" w:sz="0" w:space="0" w:color="auto"/>
            <w:bottom w:val="none" w:sz="0" w:space="0" w:color="auto"/>
            <w:right w:val="none" w:sz="0" w:space="0" w:color="auto"/>
          </w:divBdr>
        </w:div>
        <w:div w:id="607353386">
          <w:marLeft w:val="0"/>
          <w:marRight w:val="0"/>
          <w:marTop w:val="0"/>
          <w:marBottom w:val="0"/>
          <w:divBdr>
            <w:top w:val="none" w:sz="0" w:space="0" w:color="auto"/>
            <w:left w:val="none" w:sz="0" w:space="0" w:color="auto"/>
            <w:bottom w:val="none" w:sz="0" w:space="0" w:color="auto"/>
            <w:right w:val="none" w:sz="0" w:space="0" w:color="auto"/>
          </w:divBdr>
        </w:div>
      </w:divsChild>
    </w:div>
    <w:div w:id="1015230284">
      <w:bodyDiv w:val="1"/>
      <w:marLeft w:val="0"/>
      <w:marRight w:val="0"/>
      <w:marTop w:val="0"/>
      <w:marBottom w:val="0"/>
      <w:divBdr>
        <w:top w:val="none" w:sz="0" w:space="0" w:color="auto"/>
        <w:left w:val="none" w:sz="0" w:space="0" w:color="auto"/>
        <w:bottom w:val="none" w:sz="0" w:space="0" w:color="auto"/>
        <w:right w:val="none" w:sz="0" w:space="0" w:color="auto"/>
      </w:divBdr>
    </w:div>
    <w:div w:id="1069571134">
      <w:bodyDiv w:val="1"/>
      <w:marLeft w:val="0"/>
      <w:marRight w:val="0"/>
      <w:marTop w:val="0"/>
      <w:marBottom w:val="0"/>
      <w:divBdr>
        <w:top w:val="none" w:sz="0" w:space="0" w:color="auto"/>
        <w:left w:val="none" w:sz="0" w:space="0" w:color="auto"/>
        <w:bottom w:val="none" w:sz="0" w:space="0" w:color="auto"/>
        <w:right w:val="none" w:sz="0" w:space="0" w:color="auto"/>
      </w:divBdr>
      <w:divsChild>
        <w:div w:id="1862237595">
          <w:marLeft w:val="0"/>
          <w:marRight w:val="0"/>
          <w:marTop w:val="0"/>
          <w:marBottom w:val="0"/>
          <w:divBdr>
            <w:top w:val="none" w:sz="0" w:space="0" w:color="auto"/>
            <w:left w:val="none" w:sz="0" w:space="0" w:color="auto"/>
            <w:bottom w:val="none" w:sz="0" w:space="0" w:color="auto"/>
            <w:right w:val="none" w:sz="0" w:space="0" w:color="auto"/>
          </w:divBdr>
        </w:div>
      </w:divsChild>
    </w:div>
    <w:div w:id="1193567591">
      <w:bodyDiv w:val="1"/>
      <w:marLeft w:val="0"/>
      <w:marRight w:val="0"/>
      <w:marTop w:val="0"/>
      <w:marBottom w:val="0"/>
      <w:divBdr>
        <w:top w:val="none" w:sz="0" w:space="0" w:color="auto"/>
        <w:left w:val="none" w:sz="0" w:space="0" w:color="auto"/>
        <w:bottom w:val="none" w:sz="0" w:space="0" w:color="auto"/>
        <w:right w:val="none" w:sz="0" w:space="0" w:color="auto"/>
      </w:divBdr>
      <w:divsChild>
        <w:div w:id="1708749253">
          <w:marLeft w:val="0"/>
          <w:marRight w:val="0"/>
          <w:marTop w:val="0"/>
          <w:marBottom w:val="0"/>
          <w:divBdr>
            <w:top w:val="none" w:sz="0" w:space="0" w:color="auto"/>
            <w:left w:val="none" w:sz="0" w:space="0" w:color="auto"/>
            <w:bottom w:val="none" w:sz="0" w:space="0" w:color="auto"/>
            <w:right w:val="none" w:sz="0" w:space="0" w:color="auto"/>
          </w:divBdr>
        </w:div>
      </w:divsChild>
    </w:div>
    <w:div w:id="1196456171">
      <w:bodyDiv w:val="1"/>
      <w:marLeft w:val="0"/>
      <w:marRight w:val="0"/>
      <w:marTop w:val="0"/>
      <w:marBottom w:val="0"/>
      <w:divBdr>
        <w:top w:val="none" w:sz="0" w:space="0" w:color="auto"/>
        <w:left w:val="none" w:sz="0" w:space="0" w:color="auto"/>
        <w:bottom w:val="none" w:sz="0" w:space="0" w:color="auto"/>
        <w:right w:val="none" w:sz="0" w:space="0" w:color="auto"/>
      </w:divBdr>
      <w:divsChild>
        <w:div w:id="769546021">
          <w:marLeft w:val="0"/>
          <w:marRight w:val="0"/>
          <w:marTop w:val="0"/>
          <w:marBottom w:val="0"/>
          <w:divBdr>
            <w:top w:val="none" w:sz="0" w:space="0" w:color="auto"/>
            <w:left w:val="none" w:sz="0" w:space="0" w:color="auto"/>
            <w:bottom w:val="none" w:sz="0" w:space="0" w:color="auto"/>
            <w:right w:val="none" w:sz="0" w:space="0" w:color="auto"/>
          </w:divBdr>
          <w:divsChild>
            <w:div w:id="1801461513">
              <w:marLeft w:val="0"/>
              <w:marRight w:val="0"/>
              <w:marTop w:val="0"/>
              <w:marBottom w:val="0"/>
              <w:divBdr>
                <w:top w:val="none" w:sz="0" w:space="0" w:color="auto"/>
                <w:left w:val="none" w:sz="0" w:space="0" w:color="auto"/>
                <w:bottom w:val="none" w:sz="0" w:space="0" w:color="auto"/>
                <w:right w:val="none" w:sz="0" w:space="0" w:color="auto"/>
              </w:divBdr>
              <w:divsChild>
                <w:div w:id="1668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5879">
      <w:bodyDiv w:val="1"/>
      <w:marLeft w:val="0"/>
      <w:marRight w:val="0"/>
      <w:marTop w:val="0"/>
      <w:marBottom w:val="0"/>
      <w:divBdr>
        <w:top w:val="none" w:sz="0" w:space="0" w:color="auto"/>
        <w:left w:val="none" w:sz="0" w:space="0" w:color="auto"/>
        <w:bottom w:val="none" w:sz="0" w:space="0" w:color="auto"/>
        <w:right w:val="none" w:sz="0" w:space="0" w:color="auto"/>
      </w:divBdr>
    </w:div>
    <w:div w:id="1225412419">
      <w:bodyDiv w:val="1"/>
      <w:marLeft w:val="0"/>
      <w:marRight w:val="0"/>
      <w:marTop w:val="0"/>
      <w:marBottom w:val="0"/>
      <w:divBdr>
        <w:top w:val="none" w:sz="0" w:space="0" w:color="auto"/>
        <w:left w:val="none" w:sz="0" w:space="0" w:color="auto"/>
        <w:bottom w:val="none" w:sz="0" w:space="0" w:color="auto"/>
        <w:right w:val="none" w:sz="0" w:space="0" w:color="auto"/>
      </w:divBdr>
      <w:divsChild>
        <w:div w:id="1429152557">
          <w:marLeft w:val="0"/>
          <w:marRight w:val="0"/>
          <w:marTop w:val="0"/>
          <w:marBottom w:val="0"/>
          <w:divBdr>
            <w:top w:val="none" w:sz="0" w:space="0" w:color="auto"/>
            <w:left w:val="none" w:sz="0" w:space="0" w:color="auto"/>
            <w:bottom w:val="none" w:sz="0" w:space="0" w:color="auto"/>
            <w:right w:val="none" w:sz="0" w:space="0" w:color="auto"/>
          </w:divBdr>
        </w:div>
        <w:div w:id="2057384638">
          <w:marLeft w:val="0"/>
          <w:marRight w:val="0"/>
          <w:marTop w:val="0"/>
          <w:marBottom w:val="0"/>
          <w:divBdr>
            <w:top w:val="none" w:sz="0" w:space="0" w:color="auto"/>
            <w:left w:val="none" w:sz="0" w:space="0" w:color="auto"/>
            <w:bottom w:val="none" w:sz="0" w:space="0" w:color="auto"/>
            <w:right w:val="none" w:sz="0" w:space="0" w:color="auto"/>
          </w:divBdr>
        </w:div>
      </w:divsChild>
    </w:div>
    <w:div w:id="1250115100">
      <w:bodyDiv w:val="1"/>
      <w:marLeft w:val="0"/>
      <w:marRight w:val="0"/>
      <w:marTop w:val="0"/>
      <w:marBottom w:val="0"/>
      <w:divBdr>
        <w:top w:val="none" w:sz="0" w:space="0" w:color="auto"/>
        <w:left w:val="none" w:sz="0" w:space="0" w:color="auto"/>
        <w:bottom w:val="none" w:sz="0" w:space="0" w:color="auto"/>
        <w:right w:val="none" w:sz="0" w:space="0" w:color="auto"/>
      </w:divBdr>
      <w:divsChild>
        <w:div w:id="519467877">
          <w:marLeft w:val="0"/>
          <w:marRight w:val="0"/>
          <w:marTop w:val="0"/>
          <w:marBottom w:val="0"/>
          <w:divBdr>
            <w:top w:val="none" w:sz="0" w:space="0" w:color="auto"/>
            <w:left w:val="none" w:sz="0" w:space="0" w:color="auto"/>
            <w:bottom w:val="none" w:sz="0" w:space="0" w:color="auto"/>
            <w:right w:val="none" w:sz="0" w:space="0" w:color="auto"/>
          </w:divBdr>
          <w:divsChild>
            <w:div w:id="382799400">
              <w:marLeft w:val="0"/>
              <w:marRight w:val="0"/>
              <w:marTop w:val="0"/>
              <w:marBottom w:val="0"/>
              <w:divBdr>
                <w:top w:val="none" w:sz="0" w:space="0" w:color="auto"/>
                <w:left w:val="none" w:sz="0" w:space="0" w:color="auto"/>
                <w:bottom w:val="none" w:sz="0" w:space="0" w:color="auto"/>
                <w:right w:val="none" w:sz="0" w:space="0" w:color="auto"/>
              </w:divBdr>
            </w:div>
          </w:divsChild>
        </w:div>
        <w:div w:id="953051952">
          <w:marLeft w:val="0"/>
          <w:marRight w:val="0"/>
          <w:marTop w:val="0"/>
          <w:marBottom w:val="0"/>
          <w:divBdr>
            <w:top w:val="none" w:sz="0" w:space="0" w:color="auto"/>
            <w:left w:val="none" w:sz="0" w:space="0" w:color="auto"/>
            <w:bottom w:val="none" w:sz="0" w:space="0" w:color="auto"/>
            <w:right w:val="none" w:sz="0" w:space="0" w:color="auto"/>
          </w:divBdr>
          <w:divsChild>
            <w:div w:id="108479130">
              <w:marLeft w:val="0"/>
              <w:marRight w:val="0"/>
              <w:marTop w:val="0"/>
              <w:marBottom w:val="0"/>
              <w:divBdr>
                <w:top w:val="none" w:sz="0" w:space="0" w:color="auto"/>
                <w:left w:val="none" w:sz="0" w:space="0" w:color="auto"/>
                <w:bottom w:val="none" w:sz="0" w:space="0" w:color="auto"/>
                <w:right w:val="none" w:sz="0" w:space="0" w:color="auto"/>
              </w:divBdr>
              <w:divsChild>
                <w:div w:id="17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837912">
      <w:bodyDiv w:val="1"/>
      <w:marLeft w:val="0"/>
      <w:marRight w:val="0"/>
      <w:marTop w:val="0"/>
      <w:marBottom w:val="0"/>
      <w:divBdr>
        <w:top w:val="none" w:sz="0" w:space="0" w:color="auto"/>
        <w:left w:val="none" w:sz="0" w:space="0" w:color="auto"/>
        <w:bottom w:val="none" w:sz="0" w:space="0" w:color="auto"/>
        <w:right w:val="none" w:sz="0" w:space="0" w:color="auto"/>
      </w:divBdr>
    </w:div>
    <w:div w:id="1289125445">
      <w:bodyDiv w:val="1"/>
      <w:marLeft w:val="0"/>
      <w:marRight w:val="0"/>
      <w:marTop w:val="0"/>
      <w:marBottom w:val="0"/>
      <w:divBdr>
        <w:top w:val="none" w:sz="0" w:space="0" w:color="auto"/>
        <w:left w:val="none" w:sz="0" w:space="0" w:color="auto"/>
        <w:bottom w:val="none" w:sz="0" w:space="0" w:color="auto"/>
        <w:right w:val="none" w:sz="0" w:space="0" w:color="auto"/>
      </w:divBdr>
    </w:div>
    <w:div w:id="1294215754">
      <w:bodyDiv w:val="1"/>
      <w:marLeft w:val="0"/>
      <w:marRight w:val="0"/>
      <w:marTop w:val="0"/>
      <w:marBottom w:val="0"/>
      <w:divBdr>
        <w:top w:val="none" w:sz="0" w:space="0" w:color="auto"/>
        <w:left w:val="none" w:sz="0" w:space="0" w:color="auto"/>
        <w:bottom w:val="none" w:sz="0" w:space="0" w:color="auto"/>
        <w:right w:val="none" w:sz="0" w:space="0" w:color="auto"/>
      </w:divBdr>
      <w:divsChild>
        <w:div w:id="720248550">
          <w:marLeft w:val="0"/>
          <w:marRight w:val="0"/>
          <w:marTop w:val="0"/>
          <w:marBottom w:val="0"/>
          <w:divBdr>
            <w:top w:val="none" w:sz="0" w:space="0" w:color="auto"/>
            <w:left w:val="none" w:sz="0" w:space="0" w:color="auto"/>
            <w:bottom w:val="none" w:sz="0" w:space="0" w:color="auto"/>
            <w:right w:val="none" w:sz="0" w:space="0" w:color="auto"/>
          </w:divBdr>
          <w:divsChild>
            <w:div w:id="1871911235">
              <w:marLeft w:val="0"/>
              <w:marRight w:val="0"/>
              <w:marTop w:val="0"/>
              <w:marBottom w:val="0"/>
              <w:divBdr>
                <w:top w:val="none" w:sz="0" w:space="0" w:color="auto"/>
                <w:left w:val="none" w:sz="0" w:space="0" w:color="auto"/>
                <w:bottom w:val="none" w:sz="0" w:space="0" w:color="auto"/>
                <w:right w:val="none" w:sz="0" w:space="0" w:color="auto"/>
              </w:divBdr>
              <w:divsChild>
                <w:div w:id="12819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6170">
          <w:marLeft w:val="0"/>
          <w:marRight w:val="0"/>
          <w:marTop w:val="0"/>
          <w:marBottom w:val="0"/>
          <w:divBdr>
            <w:top w:val="none" w:sz="0" w:space="0" w:color="auto"/>
            <w:left w:val="none" w:sz="0" w:space="0" w:color="auto"/>
            <w:bottom w:val="none" w:sz="0" w:space="0" w:color="auto"/>
            <w:right w:val="none" w:sz="0" w:space="0" w:color="auto"/>
          </w:divBdr>
          <w:divsChild>
            <w:div w:id="1417168015">
              <w:marLeft w:val="0"/>
              <w:marRight w:val="0"/>
              <w:marTop w:val="0"/>
              <w:marBottom w:val="0"/>
              <w:divBdr>
                <w:top w:val="none" w:sz="0" w:space="0" w:color="auto"/>
                <w:left w:val="none" w:sz="0" w:space="0" w:color="auto"/>
                <w:bottom w:val="none" w:sz="0" w:space="0" w:color="auto"/>
                <w:right w:val="none" w:sz="0" w:space="0" w:color="auto"/>
              </w:divBdr>
              <w:divsChild>
                <w:div w:id="20556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1586">
      <w:bodyDiv w:val="1"/>
      <w:marLeft w:val="0"/>
      <w:marRight w:val="0"/>
      <w:marTop w:val="0"/>
      <w:marBottom w:val="0"/>
      <w:divBdr>
        <w:top w:val="none" w:sz="0" w:space="0" w:color="auto"/>
        <w:left w:val="none" w:sz="0" w:space="0" w:color="auto"/>
        <w:bottom w:val="none" w:sz="0" w:space="0" w:color="auto"/>
        <w:right w:val="none" w:sz="0" w:space="0" w:color="auto"/>
      </w:divBdr>
    </w:div>
    <w:div w:id="1324972038">
      <w:bodyDiv w:val="1"/>
      <w:marLeft w:val="0"/>
      <w:marRight w:val="0"/>
      <w:marTop w:val="0"/>
      <w:marBottom w:val="0"/>
      <w:divBdr>
        <w:top w:val="none" w:sz="0" w:space="0" w:color="auto"/>
        <w:left w:val="none" w:sz="0" w:space="0" w:color="auto"/>
        <w:bottom w:val="none" w:sz="0" w:space="0" w:color="auto"/>
        <w:right w:val="none" w:sz="0" w:space="0" w:color="auto"/>
      </w:divBdr>
    </w:div>
    <w:div w:id="1335957983">
      <w:bodyDiv w:val="1"/>
      <w:marLeft w:val="0"/>
      <w:marRight w:val="0"/>
      <w:marTop w:val="0"/>
      <w:marBottom w:val="0"/>
      <w:divBdr>
        <w:top w:val="none" w:sz="0" w:space="0" w:color="auto"/>
        <w:left w:val="none" w:sz="0" w:space="0" w:color="auto"/>
        <w:bottom w:val="none" w:sz="0" w:space="0" w:color="auto"/>
        <w:right w:val="none" w:sz="0" w:space="0" w:color="auto"/>
      </w:divBdr>
      <w:divsChild>
        <w:div w:id="456025550">
          <w:marLeft w:val="0"/>
          <w:marRight w:val="0"/>
          <w:marTop w:val="0"/>
          <w:marBottom w:val="0"/>
          <w:divBdr>
            <w:top w:val="none" w:sz="0" w:space="0" w:color="auto"/>
            <w:left w:val="none" w:sz="0" w:space="0" w:color="auto"/>
            <w:bottom w:val="none" w:sz="0" w:space="0" w:color="auto"/>
            <w:right w:val="none" w:sz="0" w:space="0" w:color="auto"/>
          </w:divBdr>
        </w:div>
        <w:div w:id="692416664">
          <w:marLeft w:val="0"/>
          <w:marRight w:val="0"/>
          <w:marTop w:val="0"/>
          <w:marBottom w:val="0"/>
          <w:divBdr>
            <w:top w:val="none" w:sz="0" w:space="0" w:color="auto"/>
            <w:left w:val="none" w:sz="0" w:space="0" w:color="auto"/>
            <w:bottom w:val="none" w:sz="0" w:space="0" w:color="auto"/>
            <w:right w:val="none" w:sz="0" w:space="0" w:color="auto"/>
          </w:divBdr>
        </w:div>
        <w:div w:id="807625912">
          <w:marLeft w:val="0"/>
          <w:marRight w:val="0"/>
          <w:marTop w:val="0"/>
          <w:marBottom w:val="0"/>
          <w:divBdr>
            <w:top w:val="none" w:sz="0" w:space="0" w:color="auto"/>
            <w:left w:val="none" w:sz="0" w:space="0" w:color="auto"/>
            <w:bottom w:val="none" w:sz="0" w:space="0" w:color="auto"/>
            <w:right w:val="none" w:sz="0" w:space="0" w:color="auto"/>
          </w:divBdr>
        </w:div>
        <w:div w:id="2140800440">
          <w:marLeft w:val="0"/>
          <w:marRight w:val="0"/>
          <w:marTop w:val="0"/>
          <w:marBottom w:val="0"/>
          <w:divBdr>
            <w:top w:val="none" w:sz="0" w:space="0" w:color="auto"/>
            <w:left w:val="none" w:sz="0" w:space="0" w:color="auto"/>
            <w:bottom w:val="none" w:sz="0" w:space="0" w:color="auto"/>
            <w:right w:val="none" w:sz="0" w:space="0" w:color="auto"/>
          </w:divBdr>
        </w:div>
        <w:div w:id="1530486163">
          <w:marLeft w:val="0"/>
          <w:marRight w:val="0"/>
          <w:marTop w:val="0"/>
          <w:marBottom w:val="0"/>
          <w:divBdr>
            <w:top w:val="none" w:sz="0" w:space="0" w:color="auto"/>
            <w:left w:val="none" w:sz="0" w:space="0" w:color="auto"/>
            <w:bottom w:val="none" w:sz="0" w:space="0" w:color="auto"/>
            <w:right w:val="none" w:sz="0" w:space="0" w:color="auto"/>
          </w:divBdr>
        </w:div>
        <w:div w:id="1684160625">
          <w:marLeft w:val="0"/>
          <w:marRight w:val="0"/>
          <w:marTop w:val="0"/>
          <w:marBottom w:val="0"/>
          <w:divBdr>
            <w:top w:val="none" w:sz="0" w:space="0" w:color="auto"/>
            <w:left w:val="none" w:sz="0" w:space="0" w:color="auto"/>
            <w:bottom w:val="none" w:sz="0" w:space="0" w:color="auto"/>
            <w:right w:val="none" w:sz="0" w:space="0" w:color="auto"/>
          </w:divBdr>
        </w:div>
      </w:divsChild>
    </w:div>
    <w:div w:id="1366708760">
      <w:bodyDiv w:val="1"/>
      <w:marLeft w:val="0"/>
      <w:marRight w:val="0"/>
      <w:marTop w:val="0"/>
      <w:marBottom w:val="0"/>
      <w:divBdr>
        <w:top w:val="none" w:sz="0" w:space="0" w:color="auto"/>
        <w:left w:val="none" w:sz="0" w:space="0" w:color="auto"/>
        <w:bottom w:val="none" w:sz="0" w:space="0" w:color="auto"/>
        <w:right w:val="none" w:sz="0" w:space="0" w:color="auto"/>
      </w:divBdr>
      <w:divsChild>
        <w:div w:id="1080520894">
          <w:marLeft w:val="0"/>
          <w:marRight w:val="0"/>
          <w:marTop w:val="0"/>
          <w:marBottom w:val="0"/>
          <w:divBdr>
            <w:top w:val="none" w:sz="0" w:space="0" w:color="auto"/>
            <w:left w:val="none" w:sz="0" w:space="0" w:color="auto"/>
            <w:bottom w:val="none" w:sz="0" w:space="0" w:color="auto"/>
            <w:right w:val="none" w:sz="0" w:space="0" w:color="auto"/>
          </w:divBdr>
          <w:divsChild>
            <w:div w:id="1209806324">
              <w:marLeft w:val="0"/>
              <w:marRight w:val="0"/>
              <w:marTop w:val="0"/>
              <w:marBottom w:val="0"/>
              <w:divBdr>
                <w:top w:val="none" w:sz="0" w:space="0" w:color="auto"/>
                <w:left w:val="none" w:sz="0" w:space="0" w:color="auto"/>
                <w:bottom w:val="none" w:sz="0" w:space="0" w:color="auto"/>
                <w:right w:val="none" w:sz="0" w:space="0" w:color="auto"/>
              </w:divBdr>
              <w:divsChild>
                <w:div w:id="1936983159">
                  <w:marLeft w:val="0"/>
                  <w:marRight w:val="0"/>
                  <w:marTop w:val="0"/>
                  <w:marBottom w:val="0"/>
                  <w:divBdr>
                    <w:top w:val="none" w:sz="0" w:space="0" w:color="auto"/>
                    <w:left w:val="none" w:sz="0" w:space="0" w:color="auto"/>
                    <w:bottom w:val="none" w:sz="0" w:space="0" w:color="auto"/>
                    <w:right w:val="none" w:sz="0" w:space="0" w:color="auto"/>
                  </w:divBdr>
                </w:div>
              </w:divsChild>
            </w:div>
            <w:div w:id="39287304">
              <w:marLeft w:val="0"/>
              <w:marRight w:val="0"/>
              <w:marTop w:val="0"/>
              <w:marBottom w:val="0"/>
              <w:divBdr>
                <w:top w:val="none" w:sz="0" w:space="0" w:color="auto"/>
                <w:left w:val="none" w:sz="0" w:space="0" w:color="auto"/>
                <w:bottom w:val="none" w:sz="0" w:space="0" w:color="auto"/>
                <w:right w:val="none" w:sz="0" w:space="0" w:color="auto"/>
              </w:divBdr>
            </w:div>
            <w:div w:id="1190068372">
              <w:marLeft w:val="0"/>
              <w:marRight w:val="0"/>
              <w:marTop w:val="0"/>
              <w:marBottom w:val="0"/>
              <w:divBdr>
                <w:top w:val="none" w:sz="0" w:space="0" w:color="auto"/>
                <w:left w:val="none" w:sz="0" w:space="0" w:color="auto"/>
                <w:bottom w:val="none" w:sz="0" w:space="0" w:color="auto"/>
                <w:right w:val="none" w:sz="0" w:space="0" w:color="auto"/>
              </w:divBdr>
              <w:divsChild>
                <w:div w:id="652221697">
                  <w:marLeft w:val="0"/>
                  <w:marRight w:val="0"/>
                  <w:marTop w:val="0"/>
                  <w:marBottom w:val="0"/>
                  <w:divBdr>
                    <w:top w:val="none" w:sz="0" w:space="0" w:color="auto"/>
                    <w:left w:val="none" w:sz="0" w:space="0" w:color="auto"/>
                    <w:bottom w:val="none" w:sz="0" w:space="0" w:color="auto"/>
                    <w:right w:val="none" w:sz="0" w:space="0" w:color="auto"/>
                  </w:divBdr>
                </w:div>
              </w:divsChild>
            </w:div>
            <w:div w:id="647899454">
              <w:marLeft w:val="0"/>
              <w:marRight w:val="0"/>
              <w:marTop w:val="0"/>
              <w:marBottom w:val="0"/>
              <w:divBdr>
                <w:top w:val="none" w:sz="0" w:space="0" w:color="auto"/>
                <w:left w:val="none" w:sz="0" w:space="0" w:color="auto"/>
                <w:bottom w:val="none" w:sz="0" w:space="0" w:color="auto"/>
                <w:right w:val="none" w:sz="0" w:space="0" w:color="auto"/>
              </w:divBdr>
            </w:div>
            <w:div w:id="127674851">
              <w:marLeft w:val="0"/>
              <w:marRight w:val="0"/>
              <w:marTop w:val="0"/>
              <w:marBottom w:val="0"/>
              <w:divBdr>
                <w:top w:val="none" w:sz="0" w:space="0" w:color="auto"/>
                <w:left w:val="none" w:sz="0" w:space="0" w:color="auto"/>
                <w:bottom w:val="none" w:sz="0" w:space="0" w:color="auto"/>
                <w:right w:val="none" w:sz="0" w:space="0" w:color="auto"/>
              </w:divBdr>
              <w:divsChild>
                <w:div w:id="1239097023">
                  <w:marLeft w:val="0"/>
                  <w:marRight w:val="0"/>
                  <w:marTop w:val="0"/>
                  <w:marBottom w:val="0"/>
                  <w:divBdr>
                    <w:top w:val="none" w:sz="0" w:space="0" w:color="auto"/>
                    <w:left w:val="none" w:sz="0" w:space="0" w:color="auto"/>
                    <w:bottom w:val="none" w:sz="0" w:space="0" w:color="auto"/>
                    <w:right w:val="none" w:sz="0" w:space="0" w:color="auto"/>
                  </w:divBdr>
                </w:div>
              </w:divsChild>
            </w:div>
            <w:div w:id="1793358819">
              <w:marLeft w:val="0"/>
              <w:marRight w:val="0"/>
              <w:marTop w:val="0"/>
              <w:marBottom w:val="0"/>
              <w:divBdr>
                <w:top w:val="none" w:sz="0" w:space="0" w:color="auto"/>
                <w:left w:val="none" w:sz="0" w:space="0" w:color="auto"/>
                <w:bottom w:val="none" w:sz="0" w:space="0" w:color="auto"/>
                <w:right w:val="none" w:sz="0" w:space="0" w:color="auto"/>
              </w:divBdr>
            </w:div>
            <w:div w:id="1592163008">
              <w:marLeft w:val="0"/>
              <w:marRight w:val="0"/>
              <w:marTop w:val="0"/>
              <w:marBottom w:val="0"/>
              <w:divBdr>
                <w:top w:val="none" w:sz="0" w:space="0" w:color="auto"/>
                <w:left w:val="none" w:sz="0" w:space="0" w:color="auto"/>
                <w:bottom w:val="none" w:sz="0" w:space="0" w:color="auto"/>
                <w:right w:val="none" w:sz="0" w:space="0" w:color="auto"/>
              </w:divBdr>
            </w:div>
            <w:div w:id="892737817">
              <w:marLeft w:val="0"/>
              <w:marRight w:val="0"/>
              <w:marTop w:val="0"/>
              <w:marBottom w:val="0"/>
              <w:divBdr>
                <w:top w:val="none" w:sz="0" w:space="0" w:color="auto"/>
                <w:left w:val="none" w:sz="0" w:space="0" w:color="auto"/>
                <w:bottom w:val="none" w:sz="0" w:space="0" w:color="auto"/>
                <w:right w:val="none" w:sz="0" w:space="0" w:color="auto"/>
              </w:divBdr>
            </w:div>
            <w:div w:id="1455707123">
              <w:marLeft w:val="0"/>
              <w:marRight w:val="0"/>
              <w:marTop w:val="0"/>
              <w:marBottom w:val="0"/>
              <w:divBdr>
                <w:top w:val="none" w:sz="0" w:space="0" w:color="auto"/>
                <w:left w:val="none" w:sz="0" w:space="0" w:color="auto"/>
                <w:bottom w:val="none" w:sz="0" w:space="0" w:color="auto"/>
                <w:right w:val="none" w:sz="0" w:space="0" w:color="auto"/>
              </w:divBdr>
            </w:div>
            <w:div w:id="904953431">
              <w:marLeft w:val="0"/>
              <w:marRight w:val="0"/>
              <w:marTop w:val="0"/>
              <w:marBottom w:val="0"/>
              <w:divBdr>
                <w:top w:val="none" w:sz="0" w:space="0" w:color="auto"/>
                <w:left w:val="none" w:sz="0" w:space="0" w:color="auto"/>
                <w:bottom w:val="none" w:sz="0" w:space="0" w:color="auto"/>
                <w:right w:val="none" w:sz="0" w:space="0" w:color="auto"/>
              </w:divBdr>
            </w:div>
            <w:div w:id="28117285">
              <w:marLeft w:val="0"/>
              <w:marRight w:val="0"/>
              <w:marTop w:val="0"/>
              <w:marBottom w:val="0"/>
              <w:divBdr>
                <w:top w:val="none" w:sz="0" w:space="0" w:color="auto"/>
                <w:left w:val="none" w:sz="0" w:space="0" w:color="auto"/>
                <w:bottom w:val="none" w:sz="0" w:space="0" w:color="auto"/>
                <w:right w:val="none" w:sz="0" w:space="0" w:color="auto"/>
              </w:divBdr>
            </w:div>
            <w:div w:id="1584218774">
              <w:marLeft w:val="0"/>
              <w:marRight w:val="0"/>
              <w:marTop w:val="0"/>
              <w:marBottom w:val="0"/>
              <w:divBdr>
                <w:top w:val="none" w:sz="0" w:space="0" w:color="auto"/>
                <w:left w:val="none" w:sz="0" w:space="0" w:color="auto"/>
                <w:bottom w:val="none" w:sz="0" w:space="0" w:color="auto"/>
                <w:right w:val="none" w:sz="0" w:space="0" w:color="auto"/>
              </w:divBdr>
              <w:divsChild>
                <w:div w:id="1364088403">
                  <w:marLeft w:val="0"/>
                  <w:marRight w:val="0"/>
                  <w:marTop w:val="0"/>
                  <w:marBottom w:val="0"/>
                  <w:divBdr>
                    <w:top w:val="none" w:sz="0" w:space="0" w:color="auto"/>
                    <w:left w:val="none" w:sz="0" w:space="0" w:color="auto"/>
                    <w:bottom w:val="none" w:sz="0" w:space="0" w:color="auto"/>
                    <w:right w:val="none" w:sz="0" w:space="0" w:color="auto"/>
                  </w:divBdr>
                </w:div>
              </w:divsChild>
            </w:div>
            <w:div w:id="800922290">
              <w:marLeft w:val="0"/>
              <w:marRight w:val="0"/>
              <w:marTop w:val="0"/>
              <w:marBottom w:val="0"/>
              <w:divBdr>
                <w:top w:val="none" w:sz="0" w:space="0" w:color="auto"/>
                <w:left w:val="none" w:sz="0" w:space="0" w:color="auto"/>
                <w:bottom w:val="none" w:sz="0" w:space="0" w:color="auto"/>
                <w:right w:val="none" w:sz="0" w:space="0" w:color="auto"/>
              </w:divBdr>
              <w:divsChild>
                <w:div w:id="134370024">
                  <w:marLeft w:val="0"/>
                  <w:marRight w:val="0"/>
                  <w:marTop w:val="0"/>
                  <w:marBottom w:val="0"/>
                  <w:divBdr>
                    <w:top w:val="none" w:sz="0" w:space="0" w:color="auto"/>
                    <w:left w:val="none" w:sz="0" w:space="0" w:color="auto"/>
                    <w:bottom w:val="none" w:sz="0" w:space="0" w:color="auto"/>
                    <w:right w:val="none" w:sz="0" w:space="0" w:color="auto"/>
                  </w:divBdr>
                </w:div>
              </w:divsChild>
            </w:div>
            <w:div w:id="731655949">
              <w:marLeft w:val="0"/>
              <w:marRight w:val="0"/>
              <w:marTop w:val="0"/>
              <w:marBottom w:val="0"/>
              <w:divBdr>
                <w:top w:val="none" w:sz="0" w:space="0" w:color="auto"/>
                <w:left w:val="none" w:sz="0" w:space="0" w:color="auto"/>
                <w:bottom w:val="none" w:sz="0" w:space="0" w:color="auto"/>
                <w:right w:val="none" w:sz="0" w:space="0" w:color="auto"/>
              </w:divBdr>
              <w:divsChild>
                <w:div w:id="846947172">
                  <w:marLeft w:val="0"/>
                  <w:marRight w:val="0"/>
                  <w:marTop w:val="0"/>
                  <w:marBottom w:val="0"/>
                  <w:divBdr>
                    <w:top w:val="none" w:sz="0" w:space="0" w:color="auto"/>
                    <w:left w:val="none" w:sz="0" w:space="0" w:color="auto"/>
                    <w:bottom w:val="none" w:sz="0" w:space="0" w:color="auto"/>
                    <w:right w:val="none" w:sz="0" w:space="0" w:color="auto"/>
                  </w:divBdr>
                </w:div>
              </w:divsChild>
            </w:div>
            <w:div w:id="1672684644">
              <w:marLeft w:val="0"/>
              <w:marRight w:val="0"/>
              <w:marTop w:val="0"/>
              <w:marBottom w:val="0"/>
              <w:divBdr>
                <w:top w:val="none" w:sz="0" w:space="0" w:color="auto"/>
                <w:left w:val="none" w:sz="0" w:space="0" w:color="auto"/>
                <w:bottom w:val="none" w:sz="0" w:space="0" w:color="auto"/>
                <w:right w:val="none" w:sz="0" w:space="0" w:color="auto"/>
              </w:divBdr>
              <w:divsChild>
                <w:div w:id="276565786">
                  <w:marLeft w:val="0"/>
                  <w:marRight w:val="0"/>
                  <w:marTop w:val="0"/>
                  <w:marBottom w:val="0"/>
                  <w:divBdr>
                    <w:top w:val="none" w:sz="0" w:space="0" w:color="auto"/>
                    <w:left w:val="none" w:sz="0" w:space="0" w:color="auto"/>
                    <w:bottom w:val="none" w:sz="0" w:space="0" w:color="auto"/>
                    <w:right w:val="none" w:sz="0" w:space="0" w:color="auto"/>
                  </w:divBdr>
                </w:div>
              </w:divsChild>
            </w:div>
            <w:div w:id="714737398">
              <w:marLeft w:val="0"/>
              <w:marRight w:val="0"/>
              <w:marTop w:val="0"/>
              <w:marBottom w:val="0"/>
              <w:divBdr>
                <w:top w:val="none" w:sz="0" w:space="0" w:color="auto"/>
                <w:left w:val="none" w:sz="0" w:space="0" w:color="auto"/>
                <w:bottom w:val="none" w:sz="0" w:space="0" w:color="auto"/>
                <w:right w:val="none" w:sz="0" w:space="0" w:color="auto"/>
              </w:divBdr>
              <w:divsChild>
                <w:div w:id="527913874">
                  <w:marLeft w:val="0"/>
                  <w:marRight w:val="0"/>
                  <w:marTop w:val="0"/>
                  <w:marBottom w:val="0"/>
                  <w:divBdr>
                    <w:top w:val="none" w:sz="0" w:space="0" w:color="auto"/>
                    <w:left w:val="none" w:sz="0" w:space="0" w:color="auto"/>
                    <w:bottom w:val="none" w:sz="0" w:space="0" w:color="auto"/>
                    <w:right w:val="none" w:sz="0" w:space="0" w:color="auto"/>
                  </w:divBdr>
                </w:div>
              </w:divsChild>
            </w:div>
            <w:div w:id="147745839">
              <w:marLeft w:val="0"/>
              <w:marRight w:val="0"/>
              <w:marTop w:val="0"/>
              <w:marBottom w:val="0"/>
              <w:divBdr>
                <w:top w:val="none" w:sz="0" w:space="0" w:color="auto"/>
                <w:left w:val="none" w:sz="0" w:space="0" w:color="auto"/>
                <w:bottom w:val="none" w:sz="0" w:space="0" w:color="auto"/>
                <w:right w:val="none" w:sz="0" w:space="0" w:color="auto"/>
              </w:divBdr>
              <w:divsChild>
                <w:div w:id="667514008">
                  <w:marLeft w:val="0"/>
                  <w:marRight w:val="0"/>
                  <w:marTop w:val="0"/>
                  <w:marBottom w:val="0"/>
                  <w:divBdr>
                    <w:top w:val="none" w:sz="0" w:space="0" w:color="auto"/>
                    <w:left w:val="none" w:sz="0" w:space="0" w:color="auto"/>
                    <w:bottom w:val="none" w:sz="0" w:space="0" w:color="auto"/>
                    <w:right w:val="none" w:sz="0" w:space="0" w:color="auto"/>
                  </w:divBdr>
                </w:div>
              </w:divsChild>
            </w:div>
            <w:div w:id="1567912885">
              <w:marLeft w:val="0"/>
              <w:marRight w:val="0"/>
              <w:marTop w:val="0"/>
              <w:marBottom w:val="0"/>
              <w:divBdr>
                <w:top w:val="none" w:sz="0" w:space="0" w:color="auto"/>
                <w:left w:val="none" w:sz="0" w:space="0" w:color="auto"/>
                <w:bottom w:val="none" w:sz="0" w:space="0" w:color="auto"/>
                <w:right w:val="none" w:sz="0" w:space="0" w:color="auto"/>
              </w:divBdr>
              <w:divsChild>
                <w:div w:id="1632635854">
                  <w:marLeft w:val="0"/>
                  <w:marRight w:val="0"/>
                  <w:marTop w:val="0"/>
                  <w:marBottom w:val="0"/>
                  <w:divBdr>
                    <w:top w:val="none" w:sz="0" w:space="0" w:color="auto"/>
                    <w:left w:val="none" w:sz="0" w:space="0" w:color="auto"/>
                    <w:bottom w:val="none" w:sz="0" w:space="0" w:color="auto"/>
                    <w:right w:val="none" w:sz="0" w:space="0" w:color="auto"/>
                  </w:divBdr>
                </w:div>
              </w:divsChild>
            </w:div>
            <w:div w:id="1091856106">
              <w:marLeft w:val="0"/>
              <w:marRight w:val="0"/>
              <w:marTop w:val="0"/>
              <w:marBottom w:val="0"/>
              <w:divBdr>
                <w:top w:val="none" w:sz="0" w:space="0" w:color="auto"/>
                <w:left w:val="none" w:sz="0" w:space="0" w:color="auto"/>
                <w:bottom w:val="none" w:sz="0" w:space="0" w:color="auto"/>
                <w:right w:val="none" w:sz="0" w:space="0" w:color="auto"/>
              </w:divBdr>
              <w:divsChild>
                <w:div w:id="580601339">
                  <w:marLeft w:val="0"/>
                  <w:marRight w:val="0"/>
                  <w:marTop w:val="0"/>
                  <w:marBottom w:val="0"/>
                  <w:divBdr>
                    <w:top w:val="none" w:sz="0" w:space="0" w:color="auto"/>
                    <w:left w:val="none" w:sz="0" w:space="0" w:color="auto"/>
                    <w:bottom w:val="none" w:sz="0" w:space="0" w:color="auto"/>
                    <w:right w:val="none" w:sz="0" w:space="0" w:color="auto"/>
                  </w:divBdr>
                </w:div>
              </w:divsChild>
            </w:div>
            <w:div w:id="593827002">
              <w:marLeft w:val="0"/>
              <w:marRight w:val="0"/>
              <w:marTop w:val="0"/>
              <w:marBottom w:val="0"/>
              <w:divBdr>
                <w:top w:val="none" w:sz="0" w:space="0" w:color="auto"/>
                <w:left w:val="none" w:sz="0" w:space="0" w:color="auto"/>
                <w:bottom w:val="none" w:sz="0" w:space="0" w:color="auto"/>
                <w:right w:val="none" w:sz="0" w:space="0" w:color="auto"/>
              </w:divBdr>
              <w:divsChild>
                <w:div w:id="1279483835">
                  <w:marLeft w:val="0"/>
                  <w:marRight w:val="0"/>
                  <w:marTop w:val="0"/>
                  <w:marBottom w:val="0"/>
                  <w:divBdr>
                    <w:top w:val="none" w:sz="0" w:space="0" w:color="auto"/>
                    <w:left w:val="none" w:sz="0" w:space="0" w:color="auto"/>
                    <w:bottom w:val="none" w:sz="0" w:space="0" w:color="auto"/>
                    <w:right w:val="none" w:sz="0" w:space="0" w:color="auto"/>
                  </w:divBdr>
                </w:div>
              </w:divsChild>
            </w:div>
            <w:div w:id="1517689502">
              <w:marLeft w:val="0"/>
              <w:marRight w:val="0"/>
              <w:marTop w:val="0"/>
              <w:marBottom w:val="0"/>
              <w:divBdr>
                <w:top w:val="none" w:sz="0" w:space="0" w:color="auto"/>
                <w:left w:val="none" w:sz="0" w:space="0" w:color="auto"/>
                <w:bottom w:val="none" w:sz="0" w:space="0" w:color="auto"/>
                <w:right w:val="none" w:sz="0" w:space="0" w:color="auto"/>
              </w:divBdr>
              <w:divsChild>
                <w:div w:id="680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68940">
      <w:bodyDiv w:val="1"/>
      <w:marLeft w:val="0"/>
      <w:marRight w:val="0"/>
      <w:marTop w:val="0"/>
      <w:marBottom w:val="0"/>
      <w:divBdr>
        <w:top w:val="none" w:sz="0" w:space="0" w:color="auto"/>
        <w:left w:val="none" w:sz="0" w:space="0" w:color="auto"/>
        <w:bottom w:val="none" w:sz="0" w:space="0" w:color="auto"/>
        <w:right w:val="none" w:sz="0" w:space="0" w:color="auto"/>
      </w:divBdr>
    </w:div>
    <w:div w:id="1384792942">
      <w:bodyDiv w:val="1"/>
      <w:marLeft w:val="0"/>
      <w:marRight w:val="0"/>
      <w:marTop w:val="0"/>
      <w:marBottom w:val="0"/>
      <w:divBdr>
        <w:top w:val="none" w:sz="0" w:space="0" w:color="auto"/>
        <w:left w:val="none" w:sz="0" w:space="0" w:color="auto"/>
        <w:bottom w:val="none" w:sz="0" w:space="0" w:color="auto"/>
        <w:right w:val="none" w:sz="0" w:space="0" w:color="auto"/>
      </w:divBdr>
    </w:div>
    <w:div w:id="1391418092">
      <w:bodyDiv w:val="1"/>
      <w:marLeft w:val="0"/>
      <w:marRight w:val="0"/>
      <w:marTop w:val="0"/>
      <w:marBottom w:val="0"/>
      <w:divBdr>
        <w:top w:val="none" w:sz="0" w:space="0" w:color="auto"/>
        <w:left w:val="none" w:sz="0" w:space="0" w:color="auto"/>
        <w:bottom w:val="none" w:sz="0" w:space="0" w:color="auto"/>
        <w:right w:val="none" w:sz="0" w:space="0" w:color="auto"/>
      </w:divBdr>
      <w:divsChild>
        <w:div w:id="1262714187">
          <w:marLeft w:val="0"/>
          <w:marRight w:val="0"/>
          <w:marTop w:val="0"/>
          <w:marBottom w:val="0"/>
          <w:divBdr>
            <w:top w:val="none" w:sz="0" w:space="0" w:color="auto"/>
            <w:left w:val="none" w:sz="0" w:space="0" w:color="auto"/>
            <w:bottom w:val="none" w:sz="0" w:space="0" w:color="auto"/>
            <w:right w:val="none" w:sz="0" w:space="0" w:color="auto"/>
          </w:divBdr>
        </w:div>
        <w:div w:id="1214581279">
          <w:marLeft w:val="0"/>
          <w:marRight w:val="0"/>
          <w:marTop w:val="0"/>
          <w:marBottom w:val="0"/>
          <w:divBdr>
            <w:top w:val="none" w:sz="0" w:space="0" w:color="auto"/>
            <w:left w:val="none" w:sz="0" w:space="0" w:color="auto"/>
            <w:bottom w:val="none" w:sz="0" w:space="0" w:color="auto"/>
            <w:right w:val="none" w:sz="0" w:space="0" w:color="auto"/>
          </w:divBdr>
        </w:div>
        <w:div w:id="1548297524">
          <w:marLeft w:val="0"/>
          <w:marRight w:val="0"/>
          <w:marTop w:val="0"/>
          <w:marBottom w:val="0"/>
          <w:divBdr>
            <w:top w:val="none" w:sz="0" w:space="0" w:color="auto"/>
            <w:left w:val="none" w:sz="0" w:space="0" w:color="auto"/>
            <w:bottom w:val="none" w:sz="0" w:space="0" w:color="auto"/>
            <w:right w:val="none" w:sz="0" w:space="0" w:color="auto"/>
          </w:divBdr>
        </w:div>
      </w:divsChild>
    </w:div>
    <w:div w:id="1401444280">
      <w:bodyDiv w:val="1"/>
      <w:marLeft w:val="0"/>
      <w:marRight w:val="0"/>
      <w:marTop w:val="0"/>
      <w:marBottom w:val="0"/>
      <w:divBdr>
        <w:top w:val="none" w:sz="0" w:space="0" w:color="auto"/>
        <w:left w:val="none" w:sz="0" w:space="0" w:color="auto"/>
        <w:bottom w:val="none" w:sz="0" w:space="0" w:color="auto"/>
        <w:right w:val="none" w:sz="0" w:space="0" w:color="auto"/>
      </w:divBdr>
      <w:divsChild>
        <w:div w:id="1257707436">
          <w:marLeft w:val="0"/>
          <w:marRight w:val="0"/>
          <w:marTop w:val="0"/>
          <w:marBottom w:val="0"/>
          <w:divBdr>
            <w:top w:val="none" w:sz="0" w:space="0" w:color="auto"/>
            <w:left w:val="none" w:sz="0" w:space="0" w:color="auto"/>
            <w:bottom w:val="none" w:sz="0" w:space="0" w:color="auto"/>
            <w:right w:val="none" w:sz="0" w:space="0" w:color="auto"/>
          </w:divBdr>
        </w:div>
        <w:div w:id="809052000">
          <w:marLeft w:val="0"/>
          <w:marRight w:val="0"/>
          <w:marTop w:val="0"/>
          <w:marBottom w:val="0"/>
          <w:divBdr>
            <w:top w:val="none" w:sz="0" w:space="0" w:color="auto"/>
            <w:left w:val="none" w:sz="0" w:space="0" w:color="auto"/>
            <w:bottom w:val="none" w:sz="0" w:space="0" w:color="auto"/>
            <w:right w:val="none" w:sz="0" w:space="0" w:color="auto"/>
          </w:divBdr>
        </w:div>
        <w:div w:id="627053001">
          <w:marLeft w:val="0"/>
          <w:marRight w:val="0"/>
          <w:marTop w:val="0"/>
          <w:marBottom w:val="0"/>
          <w:divBdr>
            <w:top w:val="none" w:sz="0" w:space="0" w:color="auto"/>
            <w:left w:val="none" w:sz="0" w:space="0" w:color="auto"/>
            <w:bottom w:val="none" w:sz="0" w:space="0" w:color="auto"/>
            <w:right w:val="none" w:sz="0" w:space="0" w:color="auto"/>
          </w:divBdr>
        </w:div>
        <w:div w:id="1390879763">
          <w:marLeft w:val="0"/>
          <w:marRight w:val="0"/>
          <w:marTop w:val="0"/>
          <w:marBottom w:val="0"/>
          <w:divBdr>
            <w:top w:val="none" w:sz="0" w:space="0" w:color="auto"/>
            <w:left w:val="none" w:sz="0" w:space="0" w:color="auto"/>
            <w:bottom w:val="none" w:sz="0" w:space="0" w:color="auto"/>
            <w:right w:val="none" w:sz="0" w:space="0" w:color="auto"/>
          </w:divBdr>
        </w:div>
        <w:div w:id="2079590756">
          <w:marLeft w:val="0"/>
          <w:marRight w:val="0"/>
          <w:marTop w:val="0"/>
          <w:marBottom w:val="0"/>
          <w:divBdr>
            <w:top w:val="none" w:sz="0" w:space="0" w:color="auto"/>
            <w:left w:val="none" w:sz="0" w:space="0" w:color="auto"/>
            <w:bottom w:val="none" w:sz="0" w:space="0" w:color="auto"/>
            <w:right w:val="none" w:sz="0" w:space="0" w:color="auto"/>
          </w:divBdr>
        </w:div>
      </w:divsChild>
    </w:div>
    <w:div w:id="1412502611">
      <w:bodyDiv w:val="1"/>
      <w:marLeft w:val="0"/>
      <w:marRight w:val="0"/>
      <w:marTop w:val="0"/>
      <w:marBottom w:val="0"/>
      <w:divBdr>
        <w:top w:val="none" w:sz="0" w:space="0" w:color="auto"/>
        <w:left w:val="none" w:sz="0" w:space="0" w:color="auto"/>
        <w:bottom w:val="none" w:sz="0" w:space="0" w:color="auto"/>
        <w:right w:val="none" w:sz="0" w:space="0" w:color="auto"/>
      </w:divBdr>
    </w:div>
    <w:div w:id="1429430167">
      <w:bodyDiv w:val="1"/>
      <w:marLeft w:val="0"/>
      <w:marRight w:val="0"/>
      <w:marTop w:val="0"/>
      <w:marBottom w:val="0"/>
      <w:divBdr>
        <w:top w:val="none" w:sz="0" w:space="0" w:color="auto"/>
        <w:left w:val="none" w:sz="0" w:space="0" w:color="auto"/>
        <w:bottom w:val="none" w:sz="0" w:space="0" w:color="auto"/>
        <w:right w:val="none" w:sz="0" w:space="0" w:color="auto"/>
      </w:divBdr>
      <w:divsChild>
        <w:div w:id="878594322">
          <w:marLeft w:val="0"/>
          <w:marRight w:val="0"/>
          <w:marTop w:val="0"/>
          <w:marBottom w:val="0"/>
          <w:divBdr>
            <w:top w:val="none" w:sz="0" w:space="0" w:color="auto"/>
            <w:left w:val="none" w:sz="0" w:space="0" w:color="auto"/>
            <w:bottom w:val="none" w:sz="0" w:space="0" w:color="auto"/>
            <w:right w:val="none" w:sz="0" w:space="0" w:color="auto"/>
          </w:divBdr>
        </w:div>
        <w:div w:id="1615165616">
          <w:marLeft w:val="0"/>
          <w:marRight w:val="0"/>
          <w:marTop w:val="0"/>
          <w:marBottom w:val="0"/>
          <w:divBdr>
            <w:top w:val="none" w:sz="0" w:space="0" w:color="auto"/>
            <w:left w:val="none" w:sz="0" w:space="0" w:color="auto"/>
            <w:bottom w:val="none" w:sz="0" w:space="0" w:color="auto"/>
            <w:right w:val="none" w:sz="0" w:space="0" w:color="auto"/>
          </w:divBdr>
        </w:div>
        <w:div w:id="683433715">
          <w:marLeft w:val="0"/>
          <w:marRight w:val="0"/>
          <w:marTop w:val="0"/>
          <w:marBottom w:val="0"/>
          <w:divBdr>
            <w:top w:val="none" w:sz="0" w:space="0" w:color="auto"/>
            <w:left w:val="none" w:sz="0" w:space="0" w:color="auto"/>
            <w:bottom w:val="none" w:sz="0" w:space="0" w:color="auto"/>
            <w:right w:val="none" w:sz="0" w:space="0" w:color="auto"/>
          </w:divBdr>
        </w:div>
        <w:div w:id="836306820">
          <w:marLeft w:val="0"/>
          <w:marRight w:val="0"/>
          <w:marTop w:val="0"/>
          <w:marBottom w:val="0"/>
          <w:divBdr>
            <w:top w:val="none" w:sz="0" w:space="0" w:color="auto"/>
            <w:left w:val="none" w:sz="0" w:space="0" w:color="auto"/>
            <w:bottom w:val="none" w:sz="0" w:space="0" w:color="auto"/>
            <w:right w:val="none" w:sz="0" w:space="0" w:color="auto"/>
          </w:divBdr>
        </w:div>
      </w:divsChild>
    </w:div>
    <w:div w:id="1476409279">
      <w:bodyDiv w:val="1"/>
      <w:marLeft w:val="0"/>
      <w:marRight w:val="0"/>
      <w:marTop w:val="0"/>
      <w:marBottom w:val="0"/>
      <w:divBdr>
        <w:top w:val="none" w:sz="0" w:space="0" w:color="auto"/>
        <w:left w:val="none" w:sz="0" w:space="0" w:color="auto"/>
        <w:bottom w:val="none" w:sz="0" w:space="0" w:color="auto"/>
        <w:right w:val="none" w:sz="0" w:space="0" w:color="auto"/>
      </w:divBdr>
    </w:div>
    <w:div w:id="1489398133">
      <w:bodyDiv w:val="1"/>
      <w:marLeft w:val="0"/>
      <w:marRight w:val="0"/>
      <w:marTop w:val="0"/>
      <w:marBottom w:val="0"/>
      <w:divBdr>
        <w:top w:val="none" w:sz="0" w:space="0" w:color="auto"/>
        <w:left w:val="none" w:sz="0" w:space="0" w:color="auto"/>
        <w:bottom w:val="none" w:sz="0" w:space="0" w:color="auto"/>
        <w:right w:val="none" w:sz="0" w:space="0" w:color="auto"/>
      </w:divBdr>
    </w:div>
    <w:div w:id="1525440129">
      <w:bodyDiv w:val="1"/>
      <w:marLeft w:val="0"/>
      <w:marRight w:val="0"/>
      <w:marTop w:val="0"/>
      <w:marBottom w:val="0"/>
      <w:divBdr>
        <w:top w:val="none" w:sz="0" w:space="0" w:color="auto"/>
        <w:left w:val="none" w:sz="0" w:space="0" w:color="auto"/>
        <w:bottom w:val="none" w:sz="0" w:space="0" w:color="auto"/>
        <w:right w:val="none" w:sz="0" w:space="0" w:color="auto"/>
      </w:divBdr>
      <w:divsChild>
        <w:div w:id="222832011">
          <w:marLeft w:val="0"/>
          <w:marRight w:val="0"/>
          <w:marTop w:val="0"/>
          <w:marBottom w:val="0"/>
          <w:divBdr>
            <w:top w:val="none" w:sz="0" w:space="0" w:color="auto"/>
            <w:left w:val="none" w:sz="0" w:space="0" w:color="auto"/>
            <w:bottom w:val="none" w:sz="0" w:space="0" w:color="auto"/>
            <w:right w:val="none" w:sz="0" w:space="0" w:color="auto"/>
          </w:divBdr>
          <w:divsChild>
            <w:div w:id="2031177744">
              <w:marLeft w:val="0"/>
              <w:marRight w:val="0"/>
              <w:marTop w:val="0"/>
              <w:marBottom w:val="0"/>
              <w:divBdr>
                <w:top w:val="none" w:sz="0" w:space="0" w:color="auto"/>
                <w:left w:val="none" w:sz="0" w:space="0" w:color="auto"/>
                <w:bottom w:val="none" w:sz="0" w:space="0" w:color="auto"/>
                <w:right w:val="none" w:sz="0" w:space="0" w:color="auto"/>
              </w:divBdr>
              <w:divsChild>
                <w:div w:id="113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066">
          <w:marLeft w:val="0"/>
          <w:marRight w:val="0"/>
          <w:marTop w:val="0"/>
          <w:marBottom w:val="0"/>
          <w:divBdr>
            <w:top w:val="none" w:sz="0" w:space="0" w:color="auto"/>
            <w:left w:val="none" w:sz="0" w:space="0" w:color="auto"/>
            <w:bottom w:val="none" w:sz="0" w:space="0" w:color="auto"/>
            <w:right w:val="none" w:sz="0" w:space="0" w:color="auto"/>
          </w:divBdr>
          <w:divsChild>
            <w:div w:id="1040402716">
              <w:marLeft w:val="0"/>
              <w:marRight w:val="0"/>
              <w:marTop w:val="0"/>
              <w:marBottom w:val="0"/>
              <w:divBdr>
                <w:top w:val="none" w:sz="0" w:space="0" w:color="auto"/>
                <w:left w:val="none" w:sz="0" w:space="0" w:color="auto"/>
                <w:bottom w:val="none" w:sz="0" w:space="0" w:color="auto"/>
                <w:right w:val="none" w:sz="0" w:space="0" w:color="auto"/>
              </w:divBdr>
              <w:divsChild>
                <w:div w:id="1311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7556">
      <w:bodyDiv w:val="1"/>
      <w:marLeft w:val="0"/>
      <w:marRight w:val="0"/>
      <w:marTop w:val="0"/>
      <w:marBottom w:val="0"/>
      <w:divBdr>
        <w:top w:val="none" w:sz="0" w:space="0" w:color="auto"/>
        <w:left w:val="none" w:sz="0" w:space="0" w:color="auto"/>
        <w:bottom w:val="none" w:sz="0" w:space="0" w:color="auto"/>
        <w:right w:val="none" w:sz="0" w:space="0" w:color="auto"/>
      </w:divBdr>
      <w:divsChild>
        <w:div w:id="1872958510">
          <w:marLeft w:val="0"/>
          <w:marRight w:val="0"/>
          <w:marTop w:val="0"/>
          <w:marBottom w:val="0"/>
          <w:divBdr>
            <w:top w:val="none" w:sz="0" w:space="0" w:color="auto"/>
            <w:left w:val="none" w:sz="0" w:space="0" w:color="auto"/>
            <w:bottom w:val="none" w:sz="0" w:space="0" w:color="auto"/>
            <w:right w:val="none" w:sz="0" w:space="0" w:color="auto"/>
          </w:divBdr>
          <w:divsChild>
            <w:div w:id="521166157">
              <w:marLeft w:val="0"/>
              <w:marRight w:val="0"/>
              <w:marTop w:val="0"/>
              <w:marBottom w:val="0"/>
              <w:divBdr>
                <w:top w:val="none" w:sz="0" w:space="0" w:color="auto"/>
                <w:left w:val="none" w:sz="0" w:space="0" w:color="auto"/>
                <w:bottom w:val="none" w:sz="0" w:space="0" w:color="auto"/>
                <w:right w:val="none" w:sz="0" w:space="0" w:color="auto"/>
              </w:divBdr>
              <w:divsChild>
                <w:div w:id="2097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438">
          <w:marLeft w:val="0"/>
          <w:marRight w:val="0"/>
          <w:marTop w:val="0"/>
          <w:marBottom w:val="0"/>
          <w:divBdr>
            <w:top w:val="none" w:sz="0" w:space="0" w:color="auto"/>
            <w:left w:val="none" w:sz="0" w:space="0" w:color="auto"/>
            <w:bottom w:val="none" w:sz="0" w:space="0" w:color="auto"/>
            <w:right w:val="none" w:sz="0" w:space="0" w:color="auto"/>
          </w:divBdr>
          <w:divsChild>
            <w:div w:id="1003584064">
              <w:marLeft w:val="0"/>
              <w:marRight w:val="0"/>
              <w:marTop w:val="0"/>
              <w:marBottom w:val="0"/>
              <w:divBdr>
                <w:top w:val="none" w:sz="0" w:space="0" w:color="auto"/>
                <w:left w:val="none" w:sz="0" w:space="0" w:color="auto"/>
                <w:bottom w:val="none" w:sz="0" w:space="0" w:color="auto"/>
                <w:right w:val="none" w:sz="0" w:space="0" w:color="auto"/>
              </w:divBdr>
              <w:divsChild>
                <w:div w:id="1115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622">
      <w:bodyDiv w:val="1"/>
      <w:marLeft w:val="0"/>
      <w:marRight w:val="0"/>
      <w:marTop w:val="0"/>
      <w:marBottom w:val="0"/>
      <w:divBdr>
        <w:top w:val="none" w:sz="0" w:space="0" w:color="auto"/>
        <w:left w:val="none" w:sz="0" w:space="0" w:color="auto"/>
        <w:bottom w:val="none" w:sz="0" w:space="0" w:color="auto"/>
        <w:right w:val="none" w:sz="0" w:space="0" w:color="auto"/>
      </w:divBdr>
      <w:divsChild>
        <w:div w:id="86778853">
          <w:marLeft w:val="0"/>
          <w:marRight w:val="0"/>
          <w:marTop w:val="0"/>
          <w:marBottom w:val="0"/>
          <w:divBdr>
            <w:top w:val="none" w:sz="0" w:space="0" w:color="auto"/>
            <w:left w:val="none" w:sz="0" w:space="0" w:color="auto"/>
            <w:bottom w:val="none" w:sz="0" w:space="0" w:color="auto"/>
            <w:right w:val="none" w:sz="0" w:space="0" w:color="auto"/>
          </w:divBdr>
        </w:div>
        <w:div w:id="357507578">
          <w:marLeft w:val="0"/>
          <w:marRight w:val="0"/>
          <w:marTop w:val="0"/>
          <w:marBottom w:val="0"/>
          <w:divBdr>
            <w:top w:val="none" w:sz="0" w:space="0" w:color="auto"/>
            <w:left w:val="none" w:sz="0" w:space="0" w:color="auto"/>
            <w:bottom w:val="none" w:sz="0" w:space="0" w:color="auto"/>
            <w:right w:val="none" w:sz="0" w:space="0" w:color="auto"/>
          </w:divBdr>
        </w:div>
        <w:div w:id="1571237086">
          <w:marLeft w:val="0"/>
          <w:marRight w:val="0"/>
          <w:marTop w:val="0"/>
          <w:marBottom w:val="0"/>
          <w:divBdr>
            <w:top w:val="none" w:sz="0" w:space="0" w:color="auto"/>
            <w:left w:val="none" w:sz="0" w:space="0" w:color="auto"/>
            <w:bottom w:val="none" w:sz="0" w:space="0" w:color="auto"/>
            <w:right w:val="none" w:sz="0" w:space="0" w:color="auto"/>
          </w:divBdr>
          <w:divsChild>
            <w:div w:id="2836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519">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8">
          <w:marLeft w:val="0"/>
          <w:marRight w:val="0"/>
          <w:marTop w:val="0"/>
          <w:marBottom w:val="0"/>
          <w:divBdr>
            <w:top w:val="none" w:sz="0" w:space="0" w:color="auto"/>
            <w:left w:val="none" w:sz="0" w:space="0" w:color="auto"/>
            <w:bottom w:val="none" w:sz="0" w:space="0" w:color="auto"/>
            <w:right w:val="none" w:sz="0" w:space="0" w:color="auto"/>
          </w:divBdr>
          <w:divsChild>
            <w:div w:id="1427771949">
              <w:marLeft w:val="0"/>
              <w:marRight w:val="0"/>
              <w:marTop w:val="0"/>
              <w:marBottom w:val="0"/>
              <w:divBdr>
                <w:top w:val="none" w:sz="0" w:space="0" w:color="auto"/>
                <w:left w:val="none" w:sz="0" w:space="0" w:color="auto"/>
                <w:bottom w:val="none" w:sz="0" w:space="0" w:color="auto"/>
                <w:right w:val="none" w:sz="0" w:space="0" w:color="auto"/>
              </w:divBdr>
            </w:div>
          </w:divsChild>
        </w:div>
        <w:div w:id="490951314">
          <w:marLeft w:val="0"/>
          <w:marRight w:val="0"/>
          <w:marTop w:val="0"/>
          <w:marBottom w:val="0"/>
          <w:divBdr>
            <w:top w:val="none" w:sz="0" w:space="0" w:color="auto"/>
            <w:left w:val="none" w:sz="0" w:space="0" w:color="auto"/>
            <w:bottom w:val="none" w:sz="0" w:space="0" w:color="auto"/>
            <w:right w:val="none" w:sz="0" w:space="0" w:color="auto"/>
          </w:divBdr>
          <w:divsChild>
            <w:div w:id="529727755">
              <w:marLeft w:val="0"/>
              <w:marRight w:val="0"/>
              <w:marTop w:val="0"/>
              <w:marBottom w:val="0"/>
              <w:divBdr>
                <w:top w:val="none" w:sz="0" w:space="0" w:color="auto"/>
                <w:left w:val="none" w:sz="0" w:space="0" w:color="auto"/>
                <w:bottom w:val="none" w:sz="0" w:space="0" w:color="auto"/>
                <w:right w:val="none" w:sz="0" w:space="0" w:color="auto"/>
              </w:divBdr>
              <w:divsChild>
                <w:div w:id="688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483">
          <w:marLeft w:val="0"/>
          <w:marRight w:val="0"/>
          <w:marTop w:val="0"/>
          <w:marBottom w:val="0"/>
          <w:divBdr>
            <w:top w:val="none" w:sz="0" w:space="0" w:color="auto"/>
            <w:left w:val="none" w:sz="0" w:space="0" w:color="auto"/>
            <w:bottom w:val="none" w:sz="0" w:space="0" w:color="auto"/>
            <w:right w:val="none" w:sz="0" w:space="0" w:color="auto"/>
          </w:divBdr>
          <w:divsChild>
            <w:div w:id="697508984">
              <w:marLeft w:val="0"/>
              <w:marRight w:val="0"/>
              <w:marTop w:val="0"/>
              <w:marBottom w:val="0"/>
              <w:divBdr>
                <w:top w:val="none" w:sz="0" w:space="0" w:color="auto"/>
                <w:left w:val="none" w:sz="0" w:space="0" w:color="auto"/>
                <w:bottom w:val="none" w:sz="0" w:space="0" w:color="auto"/>
                <w:right w:val="none" w:sz="0" w:space="0" w:color="auto"/>
              </w:divBdr>
              <w:divsChild>
                <w:div w:id="15202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3612">
      <w:bodyDiv w:val="1"/>
      <w:marLeft w:val="0"/>
      <w:marRight w:val="0"/>
      <w:marTop w:val="0"/>
      <w:marBottom w:val="0"/>
      <w:divBdr>
        <w:top w:val="none" w:sz="0" w:space="0" w:color="auto"/>
        <w:left w:val="none" w:sz="0" w:space="0" w:color="auto"/>
        <w:bottom w:val="none" w:sz="0" w:space="0" w:color="auto"/>
        <w:right w:val="none" w:sz="0" w:space="0" w:color="auto"/>
      </w:divBdr>
    </w:div>
    <w:div w:id="1601914027">
      <w:bodyDiv w:val="1"/>
      <w:marLeft w:val="0"/>
      <w:marRight w:val="0"/>
      <w:marTop w:val="0"/>
      <w:marBottom w:val="0"/>
      <w:divBdr>
        <w:top w:val="none" w:sz="0" w:space="0" w:color="auto"/>
        <w:left w:val="none" w:sz="0" w:space="0" w:color="auto"/>
        <w:bottom w:val="none" w:sz="0" w:space="0" w:color="auto"/>
        <w:right w:val="none" w:sz="0" w:space="0" w:color="auto"/>
      </w:divBdr>
    </w:div>
    <w:div w:id="1635670594">
      <w:bodyDiv w:val="1"/>
      <w:marLeft w:val="0"/>
      <w:marRight w:val="0"/>
      <w:marTop w:val="0"/>
      <w:marBottom w:val="0"/>
      <w:divBdr>
        <w:top w:val="none" w:sz="0" w:space="0" w:color="auto"/>
        <w:left w:val="none" w:sz="0" w:space="0" w:color="auto"/>
        <w:bottom w:val="none" w:sz="0" w:space="0" w:color="auto"/>
        <w:right w:val="none" w:sz="0" w:space="0" w:color="auto"/>
      </w:divBdr>
    </w:div>
    <w:div w:id="1656184076">
      <w:bodyDiv w:val="1"/>
      <w:marLeft w:val="0"/>
      <w:marRight w:val="0"/>
      <w:marTop w:val="0"/>
      <w:marBottom w:val="0"/>
      <w:divBdr>
        <w:top w:val="none" w:sz="0" w:space="0" w:color="auto"/>
        <w:left w:val="none" w:sz="0" w:space="0" w:color="auto"/>
        <w:bottom w:val="none" w:sz="0" w:space="0" w:color="auto"/>
        <w:right w:val="none" w:sz="0" w:space="0" w:color="auto"/>
      </w:divBdr>
      <w:divsChild>
        <w:div w:id="400912681">
          <w:marLeft w:val="0"/>
          <w:marRight w:val="0"/>
          <w:marTop w:val="0"/>
          <w:marBottom w:val="0"/>
          <w:divBdr>
            <w:top w:val="none" w:sz="0" w:space="0" w:color="auto"/>
            <w:left w:val="none" w:sz="0" w:space="0" w:color="auto"/>
            <w:bottom w:val="none" w:sz="0" w:space="0" w:color="auto"/>
            <w:right w:val="none" w:sz="0" w:space="0" w:color="auto"/>
          </w:divBdr>
        </w:div>
        <w:div w:id="1541235734">
          <w:marLeft w:val="0"/>
          <w:marRight w:val="0"/>
          <w:marTop w:val="0"/>
          <w:marBottom w:val="0"/>
          <w:divBdr>
            <w:top w:val="none" w:sz="0" w:space="0" w:color="auto"/>
            <w:left w:val="none" w:sz="0" w:space="0" w:color="auto"/>
            <w:bottom w:val="none" w:sz="0" w:space="0" w:color="auto"/>
            <w:right w:val="none" w:sz="0" w:space="0" w:color="auto"/>
          </w:divBdr>
        </w:div>
        <w:div w:id="1055663079">
          <w:marLeft w:val="0"/>
          <w:marRight w:val="0"/>
          <w:marTop w:val="0"/>
          <w:marBottom w:val="0"/>
          <w:divBdr>
            <w:top w:val="none" w:sz="0" w:space="0" w:color="auto"/>
            <w:left w:val="none" w:sz="0" w:space="0" w:color="auto"/>
            <w:bottom w:val="none" w:sz="0" w:space="0" w:color="auto"/>
            <w:right w:val="none" w:sz="0" w:space="0" w:color="auto"/>
          </w:divBdr>
        </w:div>
      </w:divsChild>
    </w:div>
    <w:div w:id="1660306415">
      <w:bodyDiv w:val="1"/>
      <w:marLeft w:val="0"/>
      <w:marRight w:val="0"/>
      <w:marTop w:val="0"/>
      <w:marBottom w:val="0"/>
      <w:divBdr>
        <w:top w:val="none" w:sz="0" w:space="0" w:color="auto"/>
        <w:left w:val="none" w:sz="0" w:space="0" w:color="auto"/>
        <w:bottom w:val="none" w:sz="0" w:space="0" w:color="auto"/>
        <w:right w:val="none" w:sz="0" w:space="0" w:color="auto"/>
      </w:divBdr>
      <w:divsChild>
        <w:div w:id="1148206786">
          <w:marLeft w:val="0"/>
          <w:marRight w:val="0"/>
          <w:marTop w:val="0"/>
          <w:marBottom w:val="0"/>
          <w:divBdr>
            <w:top w:val="none" w:sz="0" w:space="0" w:color="auto"/>
            <w:left w:val="none" w:sz="0" w:space="0" w:color="auto"/>
            <w:bottom w:val="none" w:sz="0" w:space="0" w:color="auto"/>
            <w:right w:val="none" w:sz="0" w:space="0" w:color="auto"/>
          </w:divBdr>
        </w:div>
        <w:div w:id="760830626">
          <w:marLeft w:val="0"/>
          <w:marRight w:val="0"/>
          <w:marTop w:val="0"/>
          <w:marBottom w:val="0"/>
          <w:divBdr>
            <w:top w:val="none" w:sz="0" w:space="0" w:color="auto"/>
            <w:left w:val="none" w:sz="0" w:space="0" w:color="auto"/>
            <w:bottom w:val="none" w:sz="0" w:space="0" w:color="auto"/>
            <w:right w:val="none" w:sz="0" w:space="0" w:color="auto"/>
          </w:divBdr>
        </w:div>
        <w:div w:id="1925188755">
          <w:marLeft w:val="0"/>
          <w:marRight w:val="0"/>
          <w:marTop w:val="0"/>
          <w:marBottom w:val="0"/>
          <w:divBdr>
            <w:top w:val="none" w:sz="0" w:space="0" w:color="auto"/>
            <w:left w:val="none" w:sz="0" w:space="0" w:color="auto"/>
            <w:bottom w:val="none" w:sz="0" w:space="0" w:color="auto"/>
            <w:right w:val="none" w:sz="0" w:space="0" w:color="auto"/>
          </w:divBdr>
          <w:divsChild>
            <w:div w:id="675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965">
      <w:bodyDiv w:val="1"/>
      <w:marLeft w:val="0"/>
      <w:marRight w:val="0"/>
      <w:marTop w:val="0"/>
      <w:marBottom w:val="0"/>
      <w:divBdr>
        <w:top w:val="none" w:sz="0" w:space="0" w:color="auto"/>
        <w:left w:val="none" w:sz="0" w:space="0" w:color="auto"/>
        <w:bottom w:val="none" w:sz="0" w:space="0" w:color="auto"/>
        <w:right w:val="none" w:sz="0" w:space="0" w:color="auto"/>
      </w:divBdr>
      <w:divsChild>
        <w:div w:id="1838305194">
          <w:marLeft w:val="0"/>
          <w:marRight w:val="0"/>
          <w:marTop w:val="0"/>
          <w:marBottom w:val="0"/>
          <w:divBdr>
            <w:top w:val="none" w:sz="0" w:space="0" w:color="auto"/>
            <w:left w:val="none" w:sz="0" w:space="0" w:color="auto"/>
            <w:bottom w:val="none" w:sz="0" w:space="0" w:color="auto"/>
            <w:right w:val="none" w:sz="0" w:space="0" w:color="auto"/>
          </w:divBdr>
          <w:divsChild>
            <w:div w:id="1355501520">
              <w:marLeft w:val="0"/>
              <w:marRight w:val="0"/>
              <w:marTop w:val="0"/>
              <w:marBottom w:val="0"/>
              <w:divBdr>
                <w:top w:val="none" w:sz="0" w:space="0" w:color="auto"/>
                <w:left w:val="none" w:sz="0" w:space="0" w:color="auto"/>
                <w:bottom w:val="none" w:sz="0" w:space="0" w:color="auto"/>
                <w:right w:val="none" w:sz="0" w:space="0" w:color="auto"/>
              </w:divBdr>
            </w:div>
          </w:divsChild>
        </w:div>
        <w:div w:id="1627811340">
          <w:marLeft w:val="0"/>
          <w:marRight w:val="0"/>
          <w:marTop w:val="0"/>
          <w:marBottom w:val="0"/>
          <w:divBdr>
            <w:top w:val="none" w:sz="0" w:space="0" w:color="auto"/>
            <w:left w:val="none" w:sz="0" w:space="0" w:color="auto"/>
            <w:bottom w:val="none" w:sz="0" w:space="0" w:color="auto"/>
            <w:right w:val="none" w:sz="0" w:space="0" w:color="auto"/>
          </w:divBdr>
          <w:divsChild>
            <w:div w:id="2010592879">
              <w:marLeft w:val="0"/>
              <w:marRight w:val="0"/>
              <w:marTop w:val="0"/>
              <w:marBottom w:val="0"/>
              <w:divBdr>
                <w:top w:val="none" w:sz="0" w:space="0" w:color="auto"/>
                <w:left w:val="none" w:sz="0" w:space="0" w:color="auto"/>
                <w:bottom w:val="none" w:sz="0" w:space="0" w:color="auto"/>
                <w:right w:val="none" w:sz="0" w:space="0" w:color="auto"/>
              </w:divBdr>
              <w:divsChild>
                <w:div w:id="1105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1960">
      <w:bodyDiv w:val="1"/>
      <w:marLeft w:val="0"/>
      <w:marRight w:val="0"/>
      <w:marTop w:val="0"/>
      <w:marBottom w:val="0"/>
      <w:divBdr>
        <w:top w:val="none" w:sz="0" w:space="0" w:color="auto"/>
        <w:left w:val="none" w:sz="0" w:space="0" w:color="auto"/>
        <w:bottom w:val="none" w:sz="0" w:space="0" w:color="auto"/>
        <w:right w:val="none" w:sz="0" w:space="0" w:color="auto"/>
      </w:divBdr>
    </w:div>
    <w:div w:id="1751662122">
      <w:bodyDiv w:val="1"/>
      <w:marLeft w:val="0"/>
      <w:marRight w:val="0"/>
      <w:marTop w:val="0"/>
      <w:marBottom w:val="0"/>
      <w:divBdr>
        <w:top w:val="none" w:sz="0" w:space="0" w:color="auto"/>
        <w:left w:val="none" w:sz="0" w:space="0" w:color="auto"/>
        <w:bottom w:val="none" w:sz="0" w:space="0" w:color="auto"/>
        <w:right w:val="none" w:sz="0" w:space="0" w:color="auto"/>
      </w:divBdr>
    </w:div>
    <w:div w:id="1773819083">
      <w:bodyDiv w:val="1"/>
      <w:marLeft w:val="0"/>
      <w:marRight w:val="0"/>
      <w:marTop w:val="0"/>
      <w:marBottom w:val="0"/>
      <w:divBdr>
        <w:top w:val="none" w:sz="0" w:space="0" w:color="auto"/>
        <w:left w:val="none" w:sz="0" w:space="0" w:color="auto"/>
        <w:bottom w:val="none" w:sz="0" w:space="0" w:color="auto"/>
        <w:right w:val="none" w:sz="0" w:space="0" w:color="auto"/>
      </w:divBdr>
      <w:divsChild>
        <w:div w:id="1792628601">
          <w:marLeft w:val="0"/>
          <w:marRight w:val="0"/>
          <w:marTop w:val="0"/>
          <w:marBottom w:val="0"/>
          <w:divBdr>
            <w:top w:val="none" w:sz="0" w:space="0" w:color="auto"/>
            <w:left w:val="none" w:sz="0" w:space="0" w:color="auto"/>
            <w:bottom w:val="none" w:sz="0" w:space="0" w:color="auto"/>
            <w:right w:val="none" w:sz="0" w:space="0" w:color="auto"/>
          </w:divBdr>
        </w:div>
      </w:divsChild>
    </w:div>
    <w:div w:id="1789810918">
      <w:bodyDiv w:val="1"/>
      <w:marLeft w:val="0"/>
      <w:marRight w:val="0"/>
      <w:marTop w:val="0"/>
      <w:marBottom w:val="0"/>
      <w:divBdr>
        <w:top w:val="none" w:sz="0" w:space="0" w:color="auto"/>
        <w:left w:val="none" w:sz="0" w:space="0" w:color="auto"/>
        <w:bottom w:val="none" w:sz="0" w:space="0" w:color="auto"/>
        <w:right w:val="none" w:sz="0" w:space="0" w:color="auto"/>
      </w:divBdr>
      <w:divsChild>
        <w:div w:id="1746607379">
          <w:marLeft w:val="0"/>
          <w:marRight w:val="0"/>
          <w:marTop w:val="0"/>
          <w:marBottom w:val="0"/>
          <w:divBdr>
            <w:top w:val="none" w:sz="0" w:space="0" w:color="auto"/>
            <w:left w:val="none" w:sz="0" w:space="0" w:color="auto"/>
            <w:bottom w:val="none" w:sz="0" w:space="0" w:color="auto"/>
            <w:right w:val="none" w:sz="0" w:space="0" w:color="auto"/>
          </w:divBdr>
        </w:div>
      </w:divsChild>
    </w:div>
    <w:div w:id="1795826435">
      <w:bodyDiv w:val="1"/>
      <w:marLeft w:val="0"/>
      <w:marRight w:val="0"/>
      <w:marTop w:val="0"/>
      <w:marBottom w:val="0"/>
      <w:divBdr>
        <w:top w:val="none" w:sz="0" w:space="0" w:color="auto"/>
        <w:left w:val="none" w:sz="0" w:space="0" w:color="auto"/>
        <w:bottom w:val="none" w:sz="0" w:space="0" w:color="auto"/>
        <w:right w:val="none" w:sz="0" w:space="0" w:color="auto"/>
      </w:divBdr>
    </w:div>
    <w:div w:id="1810975039">
      <w:bodyDiv w:val="1"/>
      <w:marLeft w:val="0"/>
      <w:marRight w:val="0"/>
      <w:marTop w:val="0"/>
      <w:marBottom w:val="0"/>
      <w:divBdr>
        <w:top w:val="none" w:sz="0" w:space="0" w:color="auto"/>
        <w:left w:val="none" w:sz="0" w:space="0" w:color="auto"/>
        <w:bottom w:val="none" w:sz="0" w:space="0" w:color="auto"/>
        <w:right w:val="none" w:sz="0" w:space="0" w:color="auto"/>
      </w:divBdr>
    </w:div>
    <w:div w:id="1843083128">
      <w:bodyDiv w:val="1"/>
      <w:marLeft w:val="0"/>
      <w:marRight w:val="0"/>
      <w:marTop w:val="0"/>
      <w:marBottom w:val="0"/>
      <w:divBdr>
        <w:top w:val="none" w:sz="0" w:space="0" w:color="auto"/>
        <w:left w:val="none" w:sz="0" w:space="0" w:color="auto"/>
        <w:bottom w:val="none" w:sz="0" w:space="0" w:color="auto"/>
        <w:right w:val="none" w:sz="0" w:space="0" w:color="auto"/>
      </w:divBdr>
      <w:divsChild>
        <w:div w:id="628360825">
          <w:marLeft w:val="778"/>
          <w:marRight w:val="0"/>
          <w:marTop w:val="86"/>
          <w:marBottom w:val="0"/>
          <w:divBdr>
            <w:top w:val="none" w:sz="0" w:space="0" w:color="auto"/>
            <w:left w:val="none" w:sz="0" w:space="0" w:color="auto"/>
            <w:bottom w:val="none" w:sz="0" w:space="0" w:color="auto"/>
            <w:right w:val="none" w:sz="0" w:space="0" w:color="auto"/>
          </w:divBdr>
        </w:div>
        <w:div w:id="1881167111">
          <w:marLeft w:val="778"/>
          <w:marRight w:val="0"/>
          <w:marTop w:val="86"/>
          <w:marBottom w:val="0"/>
          <w:divBdr>
            <w:top w:val="none" w:sz="0" w:space="0" w:color="auto"/>
            <w:left w:val="none" w:sz="0" w:space="0" w:color="auto"/>
            <w:bottom w:val="none" w:sz="0" w:space="0" w:color="auto"/>
            <w:right w:val="none" w:sz="0" w:space="0" w:color="auto"/>
          </w:divBdr>
        </w:div>
        <w:div w:id="1019742268">
          <w:marLeft w:val="778"/>
          <w:marRight w:val="0"/>
          <w:marTop w:val="86"/>
          <w:marBottom w:val="0"/>
          <w:divBdr>
            <w:top w:val="none" w:sz="0" w:space="0" w:color="auto"/>
            <w:left w:val="none" w:sz="0" w:space="0" w:color="auto"/>
            <w:bottom w:val="none" w:sz="0" w:space="0" w:color="auto"/>
            <w:right w:val="none" w:sz="0" w:space="0" w:color="auto"/>
          </w:divBdr>
        </w:div>
        <w:div w:id="356808124">
          <w:marLeft w:val="778"/>
          <w:marRight w:val="0"/>
          <w:marTop w:val="86"/>
          <w:marBottom w:val="0"/>
          <w:divBdr>
            <w:top w:val="none" w:sz="0" w:space="0" w:color="auto"/>
            <w:left w:val="none" w:sz="0" w:space="0" w:color="auto"/>
            <w:bottom w:val="none" w:sz="0" w:space="0" w:color="auto"/>
            <w:right w:val="none" w:sz="0" w:space="0" w:color="auto"/>
          </w:divBdr>
        </w:div>
        <w:div w:id="2143688391">
          <w:marLeft w:val="778"/>
          <w:marRight w:val="0"/>
          <w:marTop w:val="86"/>
          <w:marBottom w:val="0"/>
          <w:divBdr>
            <w:top w:val="none" w:sz="0" w:space="0" w:color="auto"/>
            <w:left w:val="none" w:sz="0" w:space="0" w:color="auto"/>
            <w:bottom w:val="none" w:sz="0" w:space="0" w:color="auto"/>
            <w:right w:val="none" w:sz="0" w:space="0" w:color="auto"/>
          </w:divBdr>
        </w:div>
        <w:div w:id="560167730">
          <w:marLeft w:val="778"/>
          <w:marRight w:val="0"/>
          <w:marTop w:val="86"/>
          <w:marBottom w:val="0"/>
          <w:divBdr>
            <w:top w:val="none" w:sz="0" w:space="0" w:color="auto"/>
            <w:left w:val="none" w:sz="0" w:space="0" w:color="auto"/>
            <w:bottom w:val="none" w:sz="0" w:space="0" w:color="auto"/>
            <w:right w:val="none" w:sz="0" w:space="0" w:color="auto"/>
          </w:divBdr>
        </w:div>
        <w:div w:id="237713518">
          <w:marLeft w:val="778"/>
          <w:marRight w:val="0"/>
          <w:marTop w:val="86"/>
          <w:marBottom w:val="0"/>
          <w:divBdr>
            <w:top w:val="none" w:sz="0" w:space="0" w:color="auto"/>
            <w:left w:val="none" w:sz="0" w:space="0" w:color="auto"/>
            <w:bottom w:val="none" w:sz="0" w:space="0" w:color="auto"/>
            <w:right w:val="none" w:sz="0" w:space="0" w:color="auto"/>
          </w:divBdr>
        </w:div>
        <w:div w:id="212086700">
          <w:marLeft w:val="778"/>
          <w:marRight w:val="0"/>
          <w:marTop w:val="86"/>
          <w:marBottom w:val="0"/>
          <w:divBdr>
            <w:top w:val="none" w:sz="0" w:space="0" w:color="auto"/>
            <w:left w:val="none" w:sz="0" w:space="0" w:color="auto"/>
            <w:bottom w:val="none" w:sz="0" w:space="0" w:color="auto"/>
            <w:right w:val="none" w:sz="0" w:space="0" w:color="auto"/>
          </w:divBdr>
        </w:div>
      </w:divsChild>
    </w:div>
    <w:div w:id="1874732530">
      <w:bodyDiv w:val="1"/>
      <w:marLeft w:val="0"/>
      <w:marRight w:val="0"/>
      <w:marTop w:val="0"/>
      <w:marBottom w:val="0"/>
      <w:divBdr>
        <w:top w:val="none" w:sz="0" w:space="0" w:color="auto"/>
        <w:left w:val="none" w:sz="0" w:space="0" w:color="auto"/>
        <w:bottom w:val="none" w:sz="0" w:space="0" w:color="auto"/>
        <w:right w:val="none" w:sz="0" w:space="0" w:color="auto"/>
      </w:divBdr>
    </w:div>
    <w:div w:id="1974866977">
      <w:bodyDiv w:val="1"/>
      <w:marLeft w:val="0"/>
      <w:marRight w:val="0"/>
      <w:marTop w:val="0"/>
      <w:marBottom w:val="0"/>
      <w:divBdr>
        <w:top w:val="none" w:sz="0" w:space="0" w:color="auto"/>
        <w:left w:val="none" w:sz="0" w:space="0" w:color="auto"/>
        <w:bottom w:val="none" w:sz="0" w:space="0" w:color="auto"/>
        <w:right w:val="none" w:sz="0" w:space="0" w:color="auto"/>
      </w:divBdr>
      <w:divsChild>
        <w:div w:id="394354594">
          <w:marLeft w:val="0"/>
          <w:marRight w:val="0"/>
          <w:marTop w:val="0"/>
          <w:marBottom w:val="0"/>
          <w:divBdr>
            <w:top w:val="none" w:sz="0" w:space="0" w:color="auto"/>
            <w:left w:val="none" w:sz="0" w:space="0" w:color="auto"/>
            <w:bottom w:val="none" w:sz="0" w:space="0" w:color="auto"/>
            <w:right w:val="none" w:sz="0" w:space="0" w:color="auto"/>
          </w:divBdr>
          <w:divsChild>
            <w:div w:id="1207058580">
              <w:marLeft w:val="0"/>
              <w:marRight w:val="0"/>
              <w:marTop w:val="0"/>
              <w:marBottom w:val="0"/>
              <w:divBdr>
                <w:top w:val="none" w:sz="0" w:space="0" w:color="auto"/>
                <w:left w:val="none" w:sz="0" w:space="0" w:color="auto"/>
                <w:bottom w:val="none" w:sz="0" w:space="0" w:color="auto"/>
                <w:right w:val="none" w:sz="0" w:space="0" w:color="auto"/>
              </w:divBdr>
              <w:divsChild>
                <w:div w:id="898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511">
      <w:bodyDiv w:val="1"/>
      <w:marLeft w:val="0"/>
      <w:marRight w:val="0"/>
      <w:marTop w:val="0"/>
      <w:marBottom w:val="0"/>
      <w:divBdr>
        <w:top w:val="none" w:sz="0" w:space="0" w:color="auto"/>
        <w:left w:val="none" w:sz="0" w:space="0" w:color="auto"/>
        <w:bottom w:val="none" w:sz="0" w:space="0" w:color="auto"/>
        <w:right w:val="none" w:sz="0" w:space="0" w:color="auto"/>
      </w:divBdr>
    </w:div>
    <w:div w:id="2002809655">
      <w:bodyDiv w:val="1"/>
      <w:marLeft w:val="0"/>
      <w:marRight w:val="0"/>
      <w:marTop w:val="0"/>
      <w:marBottom w:val="0"/>
      <w:divBdr>
        <w:top w:val="none" w:sz="0" w:space="0" w:color="auto"/>
        <w:left w:val="none" w:sz="0" w:space="0" w:color="auto"/>
        <w:bottom w:val="none" w:sz="0" w:space="0" w:color="auto"/>
        <w:right w:val="none" w:sz="0" w:space="0" w:color="auto"/>
      </w:divBdr>
      <w:divsChild>
        <w:div w:id="129985059">
          <w:marLeft w:val="0"/>
          <w:marRight w:val="0"/>
          <w:marTop w:val="0"/>
          <w:marBottom w:val="0"/>
          <w:divBdr>
            <w:top w:val="none" w:sz="0" w:space="0" w:color="auto"/>
            <w:left w:val="none" w:sz="0" w:space="0" w:color="auto"/>
            <w:bottom w:val="none" w:sz="0" w:space="0" w:color="auto"/>
            <w:right w:val="none" w:sz="0" w:space="0" w:color="auto"/>
          </w:divBdr>
        </w:div>
      </w:divsChild>
    </w:div>
    <w:div w:id="2008559670">
      <w:bodyDiv w:val="1"/>
      <w:marLeft w:val="0"/>
      <w:marRight w:val="0"/>
      <w:marTop w:val="0"/>
      <w:marBottom w:val="0"/>
      <w:divBdr>
        <w:top w:val="none" w:sz="0" w:space="0" w:color="auto"/>
        <w:left w:val="none" w:sz="0" w:space="0" w:color="auto"/>
        <w:bottom w:val="none" w:sz="0" w:space="0" w:color="auto"/>
        <w:right w:val="none" w:sz="0" w:space="0" w:color="auto"/>
      </w:divBdr>
    </w:div>
    <w:div w:id="2021351921">
      <w:bodyDiv w:val="1"/>
      <w:marLeft w:val="0"/>
      <w:marRight w:val="0"/>
      <w:marTop w:val="0"/>
      <w:marBottom w:val="0"/>
      <w:divBdr>
        <w:top w:val="none" w:sz="0" w:space="0" w:color="auto"/>
        <w:left w:val="none" w:sz="0" w:space="0" w:color="auto"/>
        <w:bottom w:val="none" w:sz="0" w:space="0" w:color="auto"/>
        <w:right w:val="none" w:sz="0" w:space="0" w:color="auto"/>
      </w:divBdr>
    </w:div>
    <w:div w:id="2023167846">
      <w:bodyDiv w:val="1"/>
      <w:marLeft w:val="0"/>
      <w:marRight w:val="0"/>
      <w:marTop w:val="0"/>
      <w:marBottom w:val="0"/>
      <w:divBdr>
        <w:top w:val="none" w:sz="0" w:space="0" w:color="auto"/>
        <w:left w:val="none" w:sz="0" w:space="0" w:color="auto"/>
        <w:bottom w:val="none" w:sz="0" w:space="0" w:color="auto"/>
        <w:right w:val="none" w:sz="0" w:space="0" w:color="auto"/>
      </w:divBdr>
    </w:div>
    <w:div w:id="2070303408">
      <w:bodyDiv w:val="1"/>
      <w:marLeft w:val="0"/>
      <w:marRight w:val="0"/>
      <w:marTop w:val="0"/>
      <w:marBottom w:val="0"/>
      <w:divBdr>
        <w:top w:val="none" w:sz="0" w:space="0" w:color="auto"/>
        <w:left w:val="none" w:sz="0" w:space="0" w:color="auto"/>
        <w:bottom w:val="none" w:sz="0" w:space="0" w:color="auto"/>
        <w:right w:val="none" w:sz="0" w:space="0" w:color="auto"/>
      </w:divBdr>
      <w:divsChild>
        <w:div w:id="838499793">
          <w:marLeft w:val="0"/>
          <w:marRight w:val="0"/>
          <w:marTop w:val="0"/>
          <w:marBottom w:val="0"/>
          <w:divBdr>
            <w:top w:val="none" w:sz="0" w:space="0" w:color="auto"/>
            <w:left w:val="none" w:sz="0" w:space="0" w:color="auto"/>
            <w:bottom w:val="none" w:sz="0" w:space="0" w:color="auto"/>
            <w:right w:val="none" w:sz="0" w:space="0" w:color="auto"/>
          </w:divBdr>
          <w:divsChild>
            <w:div w:id="386992857">
              <w:marLeft w:val="0"/>
              <w:marRight w:val="0"/>
              <w:marTop w:val="0"/>
              <w:marBottom w:val="0"/>
              <w:divBdr>
                <w:top w:val="none" w:sz="0" w:space="0" w:color="auto"/>
                <w:left w:val="none" w:sz="0" w:space="0" w:color="auto"/>
                <w:bottom w:val="none" w:sz="0" w:space="0" w:color="auto"/>
                <w:right w:val="none" w:sz="0" w:space="0" w:color="auto"/>
              </w:divBdr>
              <w:divsChild>
                <w:div w:id="268784714">
                  <w:marLeft w:val="0"/>
                  <w:marRight w:val="0"/>
                  <w:marTop w:val="0"/>
                  <w:marBottom w:val="0"/>
                  <w:divBdr>
                    <w:top w:val="none" w:sz="0" w:space="0" w:color="auto"/>
                    <w:left w:val="none" w:sz="0" w:space="0" w:color="auto"/>
                    <w:bottom w:val="none" w:sz="0" w:space="0" w:color="auto"/>
                    <w:right w:val="none" w:sz="0" w:space="0" w:color="auto"/>
                  </w:divBdr>
                </w:div>
                <w:div w:id="881750185">
                  <w:marLeft w:val="0"/>
                  <w:marRight w:val="0"/>
                  <w:marTop w:val="0"/>
                  <w:marBottom w:val="0"/>
                  <w:divBdr>
                    <w:top w:val="none" w:sz="0" w:space="0" w:color="auto"/>
                    <w:left w:val="none" w:sz="0" w:space="0" w:color="auto"/>
                    <w:bottom w:val="none" w:sz="0" w:space="0" w:color="auto"/>
                    <w:right w:val="none" w:sz="0" w:space="0" w:color="auto"/>
                  </w:divBdr>
                </w:div>
                <w:div w:id="509836471">
                  <w:marLeft w:val="0"/>
                  <w:marRight w:val="0"/>
                  <w:marTop w:val="0"/>
                  <w:marBottom w:val="0"/>
                  <w:divBdr>
                    <w:top w:val="none" w:sz="0" w:space="0" w:color="auto"/>
                    <w:left w:val="none" w:sz="0" w:space="0" w:color="auto"/>
                    <w:bottom w:val="none" w:sz="0" w:space="0" w:color="auto"/>
                    <w:right w:val="none" w:sz="0" w:space="0" w:color="auto"/>
                  </w:divBdr>
                </w:div>
                <w:div w:id="686096526">
                  <w:marLeft w:val="0"/>
                  <w:marRight w:val="0"/>
                  <w:marTop w:val="0"/>
                  <w:marBottom w:val="0"/>
                  <w:divBdr>
                    <w:top w:val="none" w:sz="0" w:space="0" w:color="auto"/>
                    <w:left w:val="none" w:sz="0" w:space="0" w:color="auto"/>
                    <w:bottom w:val="none" w:sz="0" w:space="0" w:color="auto"/>
                    <w:right w:val="none" w:sz="0" w:space="0" w:color="auto"/>
                  </w:divBdr>
                </w:div>
                <w:div w:id="1310865244">
                  <w:marLeft w:val="0"/>
                  <w:marRight w:val="0"/>
                  <w:marTop w:val="0"/>
                  <w:marBottom w:val="0"/>
                  <w:divBdr>
                    <w:top w:val="none" w:sz="0" w:space="0" w:color="auto"/>
                    <w:left w:val="none" w:sz="0" w:space="0" w:color="auto"/>
                    <w:bottom w:val="none" w:sz="0" w:space="0" w:color="auto"/>
                    <w:right w:val="none" w:sz="0" w:space="0" w:color="auto"/>
                  </w:divBdr>
                </w:div>
                <w:div w:id="1549994878">
                  <w:marLeft w:val="0"/>
                  <w:marRight w:val="0"/>
                  <w:marTop w:val="0"/>
                  <w:marBottom w:val="0"/>
                  <w:divBdr>
                    <w:top w:val="none" w:sz="0" w:space="0" w:color="auto"/>
                    <w:left w:val="none" w:sz="0" w:space="0" w:color="auto"/>
                    <w:bottom w:val="none" w:sz="0" w:space="0" w:color="auto"/>
                    <w:right w:val="none" w:sz="0" w:space="0" w:color="auto"/>
                  </w:divBdr>
                </w:div>
                <w:div w:id="1632200411">
                  <w:marLeft w:val="0"/>
                  <w:marRight w:val="0"/>
                  <w:marTop w:val="0"/>
                  <w:marBottom w:val="0"/>
                  <w:divBdr>
                    <w:top w:val="none" w:sz="0" w:space="0" w:color="auto"/>
                    <w:left w:val="none" w:sz="0" w:space="0" w:color="auto"/>
                    <w:bottom w:val="none" w:sz="0" w:space="0" w:color="auto"/>
                    <w:right w:val="none" w:sz="0" w:space="0" w:color="auto"/>
                  </w:divBdr>
                </w:div>
                <w:div w:id="335884350">
                  <w:marLeft w:val="0"/>
                  <w:marRight w:val="0"/>
                  <w:marTop w:val="0"/>
                  <w:marBottom w:val="0"/>
                  <w:divBdr>
                    <w:top w:val="none" w:sz="0" w:space="0" w:color="auto"/>
                    <w:left w:val="none" w:sz="0" w:space="0" w:color="auto"/>
                    <w:bottom w:val="none" w:sz="0" w:space="0" w:color="auto"/>
                    <w:right w:val="none" w:sz="0" w:space="0" w:color="auto"/>
                  </w:divBdr>
                </w:div>
                <w:div w:id="1423835674">
                  <w:marLeft w:val="0"/>
                  <w:marRight w:val="0"/>
                  <w:marTop w:val="0"/>
                  <w:marBottom w:val="0"/>
                  <w:divBdr>
                    <w:top w:val="none" w:sz="0" w:space="0" w:color="auto"/>
                    <w:left w:val="none" w:sz="0" w:space="0" w:color="auto"/>
                    <w:bottom w:val="none" w:sz="0" w:space="0" w:color="auto"/>
                    <w:right w:val="none" w:sz="0" w:space="0" w:color="auto"/>
                  </w:divBdr>
                </w:div>
                <w:div w:id="434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4372">
          <w:marLeft w:val="0"/>
          <w:marRight w:val="0"/>
          <w:marTop w:val="0"/>
          <w:marBottom w:val="0"/>
          <w:divBdr>
            <w:top w:val="none" w:sz="0" w:space="0" w:color="auto"/>
            <w:left w:val="none" w:sz="0" w:space="0" w:color="auto"/>
            <w:bottom w:val="none" w:sz="0" w:space="0" w:color="auto"/>
            <w:right w:val="none" w:sz="0" w:space="0" w:color="auto"/>
          </w:divBdr>
        </w:div>
        <w:div w:id="1001540499">
          <w:marLeft w:val="0"/>
          <w:marRight w:val="0"/>
          <w:marTop w:val="0"/>
          <w:marBottom w:val="0"/>
          <w:divBdr>
            <w:top w:val="none" w:sz="0" w:space="0" w:color="auto"/>
            <w:left w:val="none" w:sz="0" w:space="0" w:color="auto"/>
            <w:bottom w:val="none" w:sz="0" w:space="0" w:color="auto"/>
            <w:right w:val="none" w:sz="0" w:space="0" w:color="auto"/>
          </w:divBdr>
          <w:divsChild>
            <w:div w:id="1891109824">
              <w:marLeft w:val="0"/>
              <w:marRight w:val="0"/>
              <w:marTop w:val="0"/>
              <w:marBottom w:val="0"/>
              <w:divBdr>
                <w:top w:val="none" w:sz="0" w:space="0" w:color="auto"/>
                <w:left w:val="none" w:sz="0" w:space="0" w:color="auto"/>
                <w:bottom w:val="none" w:sz="0" w:space="0" w:color="auto"/>
                <w:right w:val="none" w:sz="0" w:space="0" w:color="auto"/>
              </w:divBdr>
            </w:div>
            <w:div w:id="1063599367">
              <w:marLeft w:val="0"/>
              <w:marRight w:val="0"/>
              <w:marTop w:val="0"/>
              <w:marBottom w:val="0"/>
              <w:divBdr>
                <w:top w:val="none" w:sz="0" w:space="0" w:color="auto"/>
                <w:left w:val="none" w:sz="0" w:space="0" w:color="auto"/>
                <w:bottom w:val="none" w:sz="0" w:space="0" w:color="auto"/>
                <w:right w:val="none" w:sz="0" w:space="0" w:color="auto"/>
              </w:divBdr>
            </w:div>
            <w:div w:id="1479148373">
              <w:marLeft w:val="0"/>
              <w:marRight w:val="0"/>
              <w:marTop w:val="0"/>
              <w:marBottom w:val="0"/>
              <w:divBdr>
                <w:top w:val="none" w:sz="0" w:space="0" w:color="auto"/>
                <w:left w:val="none" w:sz="0" w:space="0" w:color="auto"/>
                <w:bottom w:val="none" w:sz="0" w:space="0" w:color="auto"/>
                <w:right w:val="none" w:sz="0" w:space="0" w:color="auto"/>
              </w:divBdr>
            </w:div>
            <w:div w:id="1679697697">
              <w:marLeft w:val="0"/>
              <w:marRight w:val="0"/>
              <w:marTop w:val="0"/>
              <w:marBottom w:val="0"/>
              <w:divBdr>
                <w:top w:val="none" w:sz="0" w:space="0" w:color="auto"/>
                <w:left w:val="none" w:sz="0" w:space="0" w:color="auto"/>
                <w:bottom w:val="none" w:sz="0" w:space="0" w:color="auto"/>
                <w:right w:val="none" w:sz="0" w:space="0" w:color="auto"/>
              </w:divBdr>
            </w:div>
          </w:divsChild>
        </w:div>
        <w:div w:id="253830480">
          <w:marLeft w:val="0"/>
          <w:marRight w:val="0"/>
          <w:marTop w:val="0"/>
          <w:marBottom w:val="0"/>
          <w:divBdr>
            <w:top w:val="none" w:sz="0" w:space="0" w:color="auto"/>
            <w:left w:val="none" w:sz="0" w:space="0" w:color="auto"/>
            <w:bottom w:val="none" w:sz="0" w:space="0" w:color="auto"/>
            <w:right w:val="none" w:sz="0" w:space="0" w:color="auto"/>
          </w:divBdr>
          <w:divsChild>
            <w:div w:id="1646422741">
              <w:marLeft w:val="0"/>
              <w:marRight w:val="0"/>
              <w:marTop w:val="0"/>
              <w:marBottom w:val="0"/>
              <w:divBdr>
                <w:top w:val="none" w:sz="0" w:space="0" w:color="auto"/>
                <w:left w:val="none" w:sz="0" w:space="0" w:color="auto"/>
                <w:bottom w:val="none" w:sz="0" w:space="0" w:color="auto"/>
                <w:right w:val="none" w:sz="0" w:space="0" w:color="auto"/>
              </w:divBdr>
            </w:div>
            <w:div w:id="521477719">
              <w:marLeft w:val="0"/>
              <w:marRight w:val="0"/>
              <w:marTop w:val="0"/>
              <w:marBottom w:val="0"/>
              <w:divBdr>
                <w:top w:val="none" w:sz="0" w:space="0" w:color="auto"/>
                <w:left w:val="none" w:sz="0" w:space="0" w:color="auto"/>
                <w:bottom w:val="none" w:sz="0" w:space="0" w:color="auto"/>
                <w:right w:val="none" w:sz="0" w:space="0" w:color="auto"/>
              </w:divBdr>
            </w:div>
            <w:div w:id="12463272">
              <w:marLeft w:val="0"/>
              <w:marRight w:val="0"/>
              <w:marTop w:val="0"/>
              <w:marBottom w:val="0"/>
              <w:divBdr>
                <w:top w:val="none" w:sz="0" w:space="0" w:color="auto"/>
                <w:left w:val="none" w:sz="0" w:space="0" w:color="auto"/>
                <w:bottom w:val="none" w:sz="0" w:space="0" w:color="auto"/>
                <w:right w:val="none" w:sz="0" w:space="0" w:color="auto"/>
              </w:divBdr>
            </w:div>
            <w:div w:id="1276057032">
              <w:marLeft w:val="0"/>
              <w:marRight w:val="0"/>
              <w:marTop w:val="0"/>
              <w:marBottom w:val="0"/>
              <w:divBdr>
                <w:top w:val="none" w:sz="0" w:space="0" w:color="auto"/>
                <w:left w:val="none" w:sz="0" w:space="0" w:color="auto"/>
                <w:bottom w:val="none" w:sz="0" w:space="0" w:color="auto"/>
                <w:right w:val="none" w:sz="0" w:space="0" w:color="auto"/>
              </w:divBdr>
            </w:div>
            <w:div w:id="654530233">
              <w:marLeft w:val="0"/>
              <w:marRight w:val="0"/>
              <w:marTop w:val="0"/>
              <w:marBottom w:val="0"/>
              <w:divBdr>
                <w:top w:val="none" w:sz="0" w:space="0" w:color="auto"/>
                <w:left w:val="none" w:sz="0" w:space="0" w:color="auto"/>
                <w:bottom w:val="none" w:sz="0" w:space="0" w:color="auto"/>
                <w:right w:val="none" w:sz="0" w:space="0" w:color="auto"/>
              </w:divBdr>
            </w:div>
            <w:div w:id="143202247">
              <w:marLeft w:val="0"/>
              <w:marRight w:val="0"/>
              <w:marTop w:val="0"/>
              <w:marBottom w:val="0"/>
              <w:divBdr>
                <w:top w:val="none" w:sz="0" w:space="0" w:color="auto"/>
                <w:left w:val="none" w:sz="0" w:space="0" w:color="auto"/>
                <w:bottom w:val="none" w:sz="0" w:space="0" w:color="auto"/>
                <w:right w:val="none" w:sz="0" w:space="0" w:color="auto"/>
              </w:divBdr>
            </w:div>
            <w:div w:id="1154025183">
              <w:marLeft w:val="0"/>
              <w:marRight w:val="0"/>
              <w:marTop w:val="0"/>
              <w:marBottom w:val="0"/>
              <w:divBdr>
                <w:top w:val="none" w:sz="0" w:space="0" w:color="auto"/>
                <w:left w:val="none" w:sz="0" w:space="0" w:color="auto"/>
                <w:bottom w:val="none" w:sz="0" w:space="0" w:color="auto"/>
                <w:right w:val="none" w:sz="0" w:space="0" w:color="auto"/>
              </w:divBdr>
            </w:div>
            <w:div w:id="554124840">
              <w:marLeft w:val="0"/>
              <w:marRight w:val="0"/>
              <w:marTop w:val="0"/>
              <w:marBottom w:val="0"/>
              <w:divBdr>
                <w:top w:val="none" w:sz="0" w:space="0" w:color="auto"/>
                <w:left w:val="none" w:sz="0" w:space="0" w:color="auto"/>
                <w:bottom w:val="none" w:sz="0" w:space="0" w:color="auto"/>
                <w:right w:val="none" w:sz="0" w:space="0" w:color="auto"/>
              </w:divBdr>
            </w:div>
            <w:div w:id="290020361">
              <w:marLeft w:val="0"/>
              <w:marRight w:val="0"/>
              <w:marTop w:val="0"/>
              <w:marBottom w:val="0"/>
              <w:divBdr>
                <w:top w:val="none" w:sz="0" w:space="0" w:color="auto"/>
                <w:left w:val="none" w:sz="0" w:space="0" w:color="auto"/>
                <w:bottom w:val="none" w:sz="0" w:space="0" w:color="auto"/>
                <w:right w:val="none" w:sz="0" w:space="0" w:color="auto"/>
              </w:divBdr>
            </w:div>
            <w:div w:id="1467890742">
              <w:marLeft w:val="0"/>
              <w:marRight w:val="0"/>
              <w:marTop w:val="0"/>
              <w:marBottom w:val="0"/>
              <w:divBdr>
                <w:top w:val="none" w:sz="0" w:space="0" w:color="auto"/>
                <w:left w:val="none" w:sz="0" w:space="0" w:color="auto"/>
                <w:bottom w:val="none" w:sz="0" w:space="0" w:color="auto"/>
                <w:right w:val="none" w:sz="0" w:space="0" w:color="auto"/>
              </w:divBdr>
            </w:div>
            <w:div w:id="1867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538">
      <w:bodyDiv w:val="1"/>
      <w:marLeft w:val="0"/>
      <w:marRight w:val="0"/>
      <w:marTop w:val="0"/>
      <w:marBottom w:val="0"/>
      <w:divBdr>
        <w:top w:val="none" w:sz="0" w:space="0" w:color="auto"/>
        <w:left w:val="none" w:sz="0" w:space="0" w:color="auto"/>
        <w:bottom w:val="none" w:sz="0" w:space="0" w:color="auto"/>
        <w:right w:val="none" w:sz="0" w:space="0" w:color="auto"/>
      </w:divBdr>
      <w:divsChild>
        <w:div w:id="235094000">
          <w:marLeft w:val="0"/>
          <w:marRight w:val="0"/>
          <w:marTop w:val="0"/>
          <w:marBottom w:val="0"/>
          <w:divBdr>
            <w:top w:val="none" w:sz="0" w:space="0" w:color="auto"/>
            <w:left w:val="none" w:sz="0" w:space="0" w:color="auto"/>
            <w:bottom w:val="none" w:sz="0" w:space="0" w:color="auto"/>
            <w:right w:val="none" w:sz="0" w:space="0" w:color="auto"/>
          </w:divBdr>
        </w:div>
      </w:divsChild>
    </w:div>
    <w:div w:id="2091999224">
      <w:bodyDiv w:val="1"/>
      <w:marLeft w:val="0"/>
      <w:marRight w:val="0"/>
      <w:marTop w:val="0"/>
      <w:marBottom w:val="0"/>
      <w:divBdr>
        <w:top w:val="none" w:sz="0" w:space="0" w:color="auto"/>
        <w:left w:val="none" w:sz="0" w:space="0" w:color="auto"/>
        <w:bottom w:val="none" w:sz="0" w:space="0" w:color="auto"/>
        <w:right w:val="none" w:sz="0" w:space="0" w:color="auto"/>
      </w:divBdr>
      <w:divsChild>
        <w:div w:id="1157578896">
          <w:marLeft w:val="0"/>
          <w:marRight w:val="0"/>
          <w:marTop w:val="0"/>
          <w:marBottom w:val="0"/>
          <w:divBdr>
            <w:top w:val="none" w:sz="0" w:space="0" w:color="auto"/>
            <w:left w:val="none" w:sz="0" w:space="0" w:color="auto"/>
            <w:bottom w:val="none" w:sz="0" w:space="0" w:color="auto"/>
            <w:right w:val="none" w:sz="0" w:space="0" w:color="auto"/>
          </w:divBdr>
        </w:div>
        <w:div w:id="37557139">
          <w:marLeft w:val="0"/>
          <w:marRight w:val="0"/>
          <w:marTop w:val="0"/>
          <w:marBottom w:val="0"/>
          <w:divBdr>
            <w:top w:val="none" w:sz="0" w:space="0" w:color="auto"/>
            <w:left w:val="none" w:sz="0" w:space="0" w:color="auto"/>
            <w:bottom w:val="none" w:sz="0" w:space="0" w:color="auto"/>
            <w:right w:val="none" w:sz="0" w:space="0" w:color="auto"/>
          </w:divBdr>
        </w:div>
      </w:divsChild>
    </w:div>
    <w:div w:id="21324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ls.rosminzdra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grls.rosminzdra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7B3CD-539F-4990-9FDB-E390AB5C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20</Pages>
  <Words>7309</Words>
  <Characters>41665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Калинина Ольга Сергеевна</cp:lastModifiedBy>
  <cp:revision>258</cp:revision>
  <dcterms:created xsi:type="dcterms:W3CDTF">2015-08-26T13:44:00Z</dcterms:created>
  <dcterms:modified xsi:type="dcterms:W3CDTF">2024-02-17T11:05:00Z</dcterms:modified>
</cp:coreProperties>
</file>