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A6B" w:rsidRDefault="006F2A6B" w:rsidP="006F2A6B">
      <w:r>
        <w:t>Task</w:t>
      </w:r>
    </w:p>
    <w:p w:rsidR="006F2A6B" w:rsidRDefault="006F2A6B" w:rsidP="006F2A6B">
      <w:r>
        <w:t>A 28-year-old patient came to the dentist with complaints of pain in the joint area on the left. The patient notes a noise in the joint when opening the mouth wide. The examination revealed a deviation of the lower jaw to the right when opening the mouth, a click at the end and at the beginning of movement on the left. Distal occlusion, retrusion of the upper frontal teeth, crowding of the frontal part of the upper and lower dentition, tortoanomaly of the teeth 11, 12, 13, 14, 21, 22, 23, 31, 31, 41, 42. When examining hard tissues</w:t>
      </w:r>
    </w:p>
    <w:p w:rsidR="006F2A6B" w:rsidRDefault="006F2A6B" w:rsidP="006F2A6B"/>
    <w:p w:rsidR="006F2A6B" w:rsidRDefault="006F2A6B" w:rsidP="006F2A6B">
      <w:r>
        <w:t>teeth revealed the presence of wedge-shaped defects on the teeth 14, 15, 24, 25, 34, 44.</w:t>
      </w:r>
    </w:p>
    <w:p w:rsidR="006F2A6B" w:rsidRDefault="006F2A6B" w:rsidP="006F2A6B"/>
    <w:p w:rsidR="006F2A6B" w:rsidRDefault="006F2A6B" w:rsidP="006F2A6B">
      <w:r>
        <w:t xml:space="preserve"> </w:t>
      </w:r>
    </w:p>
    <w:p w:rsidR="006F2A6B" w:rsidRDefault="006F2A6B" w:rsidP="006F2A6B"/>
    <w:p w:rsidR="006F2A6B" w:rsidRDefault="006F2A6B" w:rsidP="006F2A6B">
      <w:r>
        <w:t xml:space="preserve"> </w:t>
      </w:r>
    </w:p>
    <w:p w:rsidR="006F2A6B" w:rsidRDefault="006F2A6B" w:rsidP="006F2A6B"/>
    <w:p w:rsidR="006F2A6B" w:rsidRDefault="006F2A6B" w:rsidP="006F2A6B">
      <w:r>
        <w:t>Questions</w:t>
      </w:r>
    </w:p>
    <w:p w:rsidR="006F2A6B" w:rsidRDefault="006F2A6B" w:rsidP="006F2A6B">
      <w:r>
        <w:t>1. Name the possible causes of this symptom.</w:t>
      </w:r>
    </w:p>
    <w:p w:rsidR="006F2A6B" w:rsidRDefault="006F2A6B" w:rsidP="006F2A6B"/>
    <w:p w:rsidR="006F2A6B" w:rsidRDefault="006F2A6B" w:rsidP="006F2A6B">
      <w:r>
        <w:t>2. Which class does this occlusion anomaly belong to according to Engl's classification?</w:t>
      </w:r>
    </w:p>
    <w:p w:rsidR="006F2A6B" w:rsidRDefault="006F2A6B" w:rsidP="006F2A6B"/>
    <w:p w:rsidR="006F2A6B" w:rsidRDefault="006F2A6B" w:rsidP="006F2A6B">
      <w:r>
        <w:t>3. Describe possible additional methods of examination for TMJ diseases.</w:t>
      </w:r>
    </w:p>
    <w:p w:rsidR="006F2A6B" w:rsidRDefault="006F2A6B" w:rsidP="006F2A6B"/>
    <w:p w:rsidR="006F2A6B" w:rsidRDefault="006F2A6B" w:rsidP="006F2A6B">
      <w:r>
        <w:t>4. List the methods of primary prevention for TMJ diseases.</w:t>
      </w:r>
    </w:p>
    <w:p w:rsidR="006F2A6B" w:rsidRDefault="006F2A6B" w:rsidP="006F2A6B"/>
    <w:p w:rsidR="001F1486" w:rsidRDefault="006F2A6B" w:rsidP="006F2A6B">
      <w:r>
        <w:t>5. List the methods of secondary prevention for TMJ diseases.</w:t>
      </w:r>
      <w:bookmarkStart w:id="0" w:name="_GoBack"/>
      <w:bookmarkEnd w:id="0"/>
    </w:p>
    <w:sectPr w:rsidR="001F1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09"/>
    <w:rsid w:val="001F1486"/>
    <w:rsid w:val="006F2A6B"/>
    <w:rsid w:val="00767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0117F-E2C0-48C4-B36E-5FF3AC26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2024-03-12T07:09:00Z</dcterms:created>
  <dcterms:modified xsi:type="dcterms:W3CDTF">2024-03-12T07:10:00Z</dcterms:modified>
</cp:coreProperties>
</file>