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DD" w:rsidRPr="00712ADD" w:rsidRDefault="00712ADD" w:rsidP="00712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 работать с отходами</w:t>
      </w:r>
      <w:r w:rsidRPr="0071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b/>
          <w:sz w:val="28"/>
          <w:szCs w:val="28"/>
        </w:rPr>
        <w:t>класса Б</w:t>
      </w:r>
    </w:p>
    <w:p w:rsidR="00712ADD" w:rsidRPr="00712ADD" w:rsidRDefault="00712ADD" w:rsidP="00712ADD">
      <w:pPr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Какие отходы относятся</w:t>
      </w:r>
      <w:r w:rsidRPr="00712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b/>
          <w:sz w:val="28"/>
          <w:szCs w:val="28"/>
        </w:rPr>
        <w:t>к классу Б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К медицинским отходам класса Б относятся отходы, инфицированные или потенциально инфицированные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возбудителями 3–4-й групп патогенности. Раньше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не были указаны. Среди таких отходов: материалы, инструменты и предметы, загрязненные кровью или другими биологическими жидкостями, патологоанатомические отходы, органические операционные отходы,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пищевые отходы и материалы, контактировавшие с больными инфекционными болезнями, вызванными микроорганизмами 3–4-й групп патогенности.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В соответствии с новой классификацией отходы лечебно-диагностических подразделений фтизиатрических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стационаров и диспансеров, загрязненные мокротой пациентов, относятся к классу Б.</w:t>
      </w:r>
    </w:p>
    <w:p w:rsidR="00712ADD" w:rsidRPr="00712ADD" w:rsidRDefault="00712ADD" w:rsidP="00712ADD">
      <w:pPr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 собирать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нужно собирать в одноразовые пакеты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или контейнеры желтого цвета или в упаковку, имеющую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желтую маркировку, в зависимости от морфологического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состава отходов.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Контейнеры для сбора отходов должны быть закрыты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крышками.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12ADD">
        <w:rPr>
          <w:rFonts w:ascii="Times New Roman" w:hAnsi="Times New Roman" w:cs="Times New Roman"/>
          <w:sz w:val="28"/>
          <w:szCs w:val="28"/>
        </w:rPr>
        <w:t xml:space="preserve">еремещать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в открытых емкостях запрещено. Для сбора острых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нужно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одноразовые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непрокалываемые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влагостойкие контейнеры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с плотно прилегающими крышками, которые не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открыться самопроизвольно. Для сбора органических,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жидких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нужно использовать одноразовые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непрокалываемые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влагостойкие контейнеры с крышками,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которые закрываются герметично и не могут самопроизвольно открыться.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применяют аппаратные методы обеззараживания отходов, допускается 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на рабочих местах в общие емкости 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шприцы в неразобранном виде с предварительно отделенными иглами, перчатки, перевязочный материал.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Для отделения игл нужно использовать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иглосъемники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иглодеструкторы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иглоотсекатели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>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Мягкая упаковка для сбора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в структурных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2ADD">
        <w:rPr>
          <w:rFonts w:ascii="Times New Roman" w:hAnsi="Times New Roman" w:cs="Times New Roman"/>
          <w:sz w:val="28"/>
          <w:szCs w:val="28"/>
        </w:rPr>
        <w:t>одразделениях должна быть закреплена на специальных стойках-тележках или контейнерах.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заполнения одноразового пакета не более чем на 3/4 работник, ответственный за сбор отходов, должен завязать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пакет или закрыть </w:t>
      </w:r>
      <w:r w:rsidRPr="00712ADD">
        <w:rPr>
          <w:rFonts w:ascii="Times New Roman" w:hAnsi="Times New Roman" w:cs="Times New Roman"/>
          <w:sz w:val="28"/>
          <w:szCs w:val="28"/>
        </w:rPr>
        <w:lastRenderedPageBreak/>
        <w:t>его с использованием бирок-стяжек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или других приспособлений, исключающих высыпание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отходов.</w:t>
      </w:r>
    </w:p>
    <w:p w:rsidR="00712ADD" w:rsidRPr="00712ADD" w:rsidRDefault="00712ADD" w:rsidP="00712ADD">
      <w:pPr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 обеззараживать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Обеззараживать отходы класса Б можно централизованно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децентрализованно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>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При централизованном обеззараживании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по обращению с отходами расположен 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. Если нет участка по обеззараживанию, отходы класса Б в закрытых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одноразовыхемкостях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нужно поместить в контейнеры и переместить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в помещение для хранения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до их вывоза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из организации.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При децентрализованном обеззараживании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обеззараживания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с использованием аппаратных методов располагается на территории организации.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При организации участков обеззараживания на территории организации обеззараженные отходы можно утилизировать, как отходы класса А.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после обеззараживания надо собирать в упаковку любого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712ADD">
        <w:rPr>
          <w:rFonts w:ascii="Times New Roman" w:hAnsi="Times New Roman" w:cs="Times New Roman"/>
          <w:sz w:val="28"/>
          <w:szCs w:val="28"/>
        </w:rPr>
        <w:t>вета, кроме желтого и красного. На ней должны быть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маркировка, свидетельствующая о проведенном обеззараживании отходов, и следующая информация: «Отходы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класса Б, обеззараженные»,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 ее адрес в пределах места на</w:t>
      </w:r>
      <w:r>
        <w:rPr>
          <w:rFonts w:ascii="Times New Roman" w:hAnsi="Times New Roman" w:cs="Times New Roman"/>
          <w:sz w:val="28"/>
          <w:szCs w:val="28"/>
        </w:rPr>
        <w:t>хождения, дата обеззара</w:t>
      </w:r>
      <w:r w:rsidRPr="00712ADD">
        <w:rPr>
          <w:rFonts w:ascii="Times New Roman" w:hAnsi="Times New Roman" w:cs="Times New Roman"/>
          <w:sz w:val="28"/>
          <w:szCs w:val="28"/>
        </w:rPr>
        <w:t>живания. Отходы в такой упаковке после аппаратных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способов обеззараживания и изменения внешнего вида,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исключающего возможность повторного применения,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можно накапливать, временно хранить, транспортировать, уничтожать 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захоранивать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совместно с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класса А.</w:t>
      </w:r>
    </w:p>
    <w:p w:rsidR="00712ADD" w:rsidRPr="00712ADD" w:rsidRDefault="00712ADD" w:rsidP="00712ADD">
      <w:pPr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 хранить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Хранить и накапливать необеззараженные отходы класса Б можно в холодильных шкафах – не более семи суток,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в морозильных камерах – до одного месяца с начала накопления. Это указано в пункте 201 СанПиН 2.1.3684-21.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Хранить необеззараженные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только отдельно от отходов других классов в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помещениях. В эти помещения не должно быть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у людей, не связанных с обращением с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медотходами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>.</w:t>
      </w:r>
    </w:p>
    <w:p w:rsidR="00D3524F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После дезинфекции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нужно упаковывать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в одноразовые емкости и промаркировать </w:t>
      </w:r>
      <w:proofErr w:type="gramStart"/>
      <w:r w:rsidRPr="00712ADD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«Отходы. Класс Б» с указанием названия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ее структурного подра</w:t>
      </w:r>
      <w:r>
        <w:rPr>
          <w:rFonts w:ascii="Times New Roman" w:hAnsi="Times New Roman" w:cs="Times New Roman"/>
          <w:sz w:val="28"/>
          <w:szCs w:val="28"/>
        </w:rPr>
        <w:t>зделения, даты дезинфекции и фа</w:t>
      </w:r>
      <w:r w:rsidRPr="00712ADD">
        <w:rPr>
          <w:rFonts w:ascii="Times New Roman" w:hAnsi="Times New Roman" w:cs="Times New Roman"/>
          <w:sz w:val="28"/>
          <w:szCs w:val="28"/>
        </w:rPr>
        <w:t>милии ответственного за сбор и дезинфекцию отходов.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2ADD">
        <w:rPr>
          <w:rFonts w:ascii="Times New Roman" w:hAnsi="Times New Roman" w:cs="Times New Roman"/>
          <w:sz w:val="28"/>
          <w:szCs w:val="28"/>
        </w:rPr>
        <w:lastRenderedPageBreak/>
        <w:t>Медотходы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Б, предварительно обеззараженные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химическим способом, до вывоза из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к месту обезвреживания допускается хранить на оборудованных площадках, имеющих твердое покрытие и навес.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Контейнеры должны быть изготовлены из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устойчивых к механическому воздействию, воздействию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температур с учетом климатических условий, моющих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и дезинфицирующих средств, закрываться крышками,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конструкция которых не должна допускать их самопроизвольного открывания.</w:t>
      </w:r>
    </w:p>
    <w:p w:rsidR="00712ADD" w:rsidRPr="00712ADD" w:rsidRDefault="00712ADD" w:rsidP="00712ADD">
      <w:pPr>
        <w:rPr>
          <w:rFonts w:ascii="Times New Roman" w:hAnsi="Times New Roman" w:cs="Times New Roman"/>
          <w:b/>
          <w:sz w:val="28"/>
          <w:szCs w:val="28"/>
        </w:rPr>
      </w:pPr>
      <w:r w:rsidRPr="00712ADD">
        <w:rPr>
          <w:rFonts w:ascii="Times New Roman" w:hAnsi="Times New Roman" w:cs="Times New Roman"/>
          <w:b/>
          <w:sz w:val="28"/>
          <w:szCs w:val="28"/>
        </w:rPr>
        <w:t>Как вывозить с территории</w:t>
      </w:r>
      <w:r w:rsidRPr="00712A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2ADD">
        <w:rPr>
          <w:rFonts w:ascii="Times New Roman" w:hAnsi="Times New Roman" w:cs="Times New Roman"/>
          <w:b/>
          <w:sz w:val="28"/>
          <w:szCs w:val="28"/>
        </w:rPr>
        <w:t>медорганизации</w:t>
      </w:r>
      <w:proofErr w:type="spellEnd"/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 xml:space="preserve">Транспортировать отходы с территории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должен специализированный транспорт к месту последующего обезвреживания и размещения.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эти автомобили для других целей запрещено.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транспортным средствам, предназначенным для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обеззараженных медицинских отходов класса Б: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– кабина водителя должна быть отделена от кузова автомобиля;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– кузов должен быть выполнен из материалов, устойчивых к обработке моющими и дезинфекционными средствами, механическому воздействию, иметь гладкую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внутреннюю поверхность и маркировку «Медицинские отходы» с внешней стороны;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– при транспортировке продолжительностью более четырех часов отходов, хранившихся в морозильных камерах, нужно использовать охлаждаемый транспорт;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– в кузове должны быть предусмотрены приспособления для фиксации контейнеров, их погрузки и выгрузки;</w:t>
      </w:r>
    </w:p>
    <w:p w:rsid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– в автомобиле должен быть комплект средств для проведения экстренной дезинфекции в случае рассыпания, разливания медицинских отходов;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 xml:space="preserve">– автомобили и многоразовые контейнеры для транспортировки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медотходов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 xml:space="preserve"> класса Б нужно дезинфицировать и проводить в них дезинсекцию после каждого опорожнения.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Обеззараживать автомобиль и контейнеры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путем орошения из гидропульта, распылителей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протирания растворами дезинфицирующих средств с использованием ветоши, щеток. Сотрудники, проводящие</w:t>
      </w:r>
    </w:p>
    <w:p w:rsidR="00712ADD" w:rsidRPr="00712ADD" w:rsidRDefault="00712ADD" w:rsidP="00712ADD">
      <w:pPr>
        <w:rPr>
          <w:rFonts w:ascii="Times New Roman" w:hAnsi="Times New Roman" w:cs="Times New Roman"/>
          <w:sz w:val="28"/>
          <w:szCs w:val="28"/>
        </w:rPr>
      </w:pPr>
      <w:r w:rsidRPr="00712ADD">
        <w:rPr>
          <w:rFonts w:ascii="Times New Roman" w:hAnsi="Times New Roman" w:cs="Times New Roman"/>
          <w:sz w:val="28"/>
          <w:szCs w:val="28"/>
        </w:rPr>
        <w:t>обеззараживание, должны соблюдать меры предосторожности, предусмотренные инструкцией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DD">
        <w:rPr>
          <w:rFonts w:ascii="Times New Roman" w:hAnsi="Times New Roman" w:cs="Times New Roman"/>
          <w:sz w:val="28"/>
          <w:szCs w:val="28"/>
        </w:rPr>
        <w:t>дезсредства</w:t>
      </w:r>
      <w:proofErr w:type="spellEnd"/>
      <w:r w:rsidRPr="00712ADD">
        <w:rPr>
          <w:rFonts w:ascii="Times New Roman" w:hAnsi="Times New Roman" w:cs="Times New Roman"/>
          <w:sz w:val="28"/>
          <w:szCs w:val="28"/>
        </w:rPr>
        <w:t>, и носить защитную одежду, респираторы,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ADD">
        <w:rPr>
          <w:rFonts w:ascii="Times New Roman" w:hAnsi="Times New Roman" w:cs="Times New Roman"/>
          <w:sz w:val="28"/>
          <w:szCs w:val="28"/>
        </w:rPr>
        <w:t>защитные очки, резиновые перчатки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12ADD" w:rsidRPr="0071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3A"/>
    <w:rsid w:val="00712ADD"/>
    <w:rsid w:val="00976A3A"/>
    <w:rsid w:val="00D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24A9"/>
  <w15:chartTrackingRefBased/>
  <w15:docId w15:val="{B8CF5CA8-4922-4EC0-9B11-FEE27BB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2022-12-03T19:59:00Z</dcterms:created>
  <dcterms:modified xsi:type="dcterms:W3CDTF">2022-12-03T20:08:00Z</dcterms:modified>
</cp:coreProperties>
</file>