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A2" w:rsidRDefault="00FB7AA2" w:rsidP="00FB7AA2">
      <w:p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Вопросы для самоконтроля по теме 1.2</w:t>
      </w:r>
    </w:p>
    <w:p w:rsidR="00FB7AA2" w:rsidRDefault="00FB7AA2" w:rsidP="00FB7AA2">
      <w:p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FB7AA2" w:rsidRDefault="00FB7AA2" w:rsidP="00FB7AA2">
      <w:p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FB7AA2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Назовите общие принципы организации производства инъекционных и </w:t>
      </w:r>
      <w:proofErr w:type="spellStart"/>
      <w:r>
        <w:rPr>
          <w:sz w:val="28"/>
          <w:szCs w:val="28"/>
          <w:lang w:eastAsia="ru-RU"/>
        </w:rPr>
        <w:t>инфузионных</w:t>
      </w:r>
      <w:proofErr w:type="spellEnd"/>
      <w:r>
        <w:rPr>
          <w:sz w:val="28"/>
          <w:szCs w:val="28"/>
          <w:lang w:eastAsia="ru-RU"/>
        </w:rPr>
        <w:t xml:space="preserve"> растворов.</w:t>
      </w:r>
    </w:p>
    <w:p w:rsidR="00FB7AA2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осуществляется о</w:t>
      </w:r>
      <w:r w:rsidRPr="009C07DE">
        <w:rPr>
          <w:sz w:val="28"/>
          <w:szCs w:val="28"/>
          <w:lang w:eastAsia="ru-RU"/>
        </w:rPr>
        <w:t>рганизация контроля качества стерильных препаратов на всех этапах технологического процесса</w:t>
      </w:r>
      <w:r>
        <w:rPr>
          <w:sz w:val="28"/>
          <w:szCs w:val="28"/>
          <w:lang w:eastAsia="ru-RU"/>
        </w:rPr>
        <w:t>?</w:t>
      </w:r>
    </w:p>
    <w:p w:rsidR="00FB7AA2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осуществляется п</w:t>
      </w:r>
      <w:r w:rsidRPr="009C07DE">
        <w:rPr>
          <w:sz w:val="28"/>
          <w:szCs w:val="28"/>
          <w:lang w:eastAsia="ru-RU"/>
        </w:rPr>
        <w:t>редотвращение перекрестного загрязнения при производстве парентеральных препаратов</w:t>
      </w:r>
      <w:r>
        <w:rPr>
          <w:sz w:val="28"/>
          <w:szCs w:val="28"/>
          <w:lang w:eastAsia="ru-RU"/>
        </w:rPr>
        <w:t>?</w:t>
      </w:r>
    </w:p>
    <w:p w:rsidR="00FB7AA2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Дайте </w:t>
      </w:r>
      <w:r w:rsidRPr="009C07DE">
        <w:rPr>
          <w:sz w:val="28"/>
          <w:szCs w:val="28"/>
          <w:lang w:eastAsia="ru-RU"/>
        </w:rPr>
        <w:t>определения основным понятиям, относящимся к производственному (технологическому) оборудованию и инженерным системам. Что на фармацевтическом предприятии относится к технологическому оборудованию и инженерным системам?</w:t>
      </w:r>
    </w:p>
    <w:p w:rsidR="00FB7AA2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sz w:val="28"/>
          <w:szCs w:val="28"/>
          <w:lang w:eastAsia="ru-RU"/>
        </w:rPr>
      </w:pPr>
      <w:r w:rsidRPr="001572BC">
        <w:rPr>
          <w:sz w:val="28"/>
          <w:szCs w:val="28"/>
          <w:lang w:eastAsia="ru-RU"/>
        </w:rPr>
        <w:t xml:space="preserve">По каким показателям оценивают качество приготовленных растворов для </w:t>
      </w:r>
      <w:proofErr w:type="spellStart"/>
      <w:r w:rsidRPr="001572BC">
        <w:rPr>
          <w:sz w:val="28"/>
          <w:szCs w:val="28"/>
          <w:lang w:eastAsia="ru-RU"/>
        </w:rPr>
        <w:t>ампулирования</w:t>
      </w:r>
      <w:proofErr w:type="spellEnd"/>
      <w:r w:rsidRPr="001572BC">
        <w:rPr>
          <w:sz w:val="28"/>
          <w:szCs w:val="28"/>
          <w:lang w:eastAsia="ru-RU"/>
        </w:rPr>
        <w:t>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В каком нормативном документе изложены требования по качеству, предъявляемые к офтальмологическим препаратам?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Какие лекарственные формы относятся к офтальмологическим препаратам?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В чем заключается особенность технологии офтальмологических препаратов?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Какие вспомогательные вещества применяются для изготовления офтальмологических препаратов применительно к каждому виду лекарственных форм, их функциональное предназначение?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Какие требования предъявляются к офтальмологическим препаратам?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По каким показателям проводится оценка качества офтальмологических препаратов?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Постройте технологическую схему производства глазных капель и укажите на схеме критические точки производства.</w:t>
      </w:r>
    </w:p>
    <w:p w:rsidR="00FB7AA2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Какие виды упаковки, применяются для офтальмологических препаратов?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С какой целью используются стерильные системы доставки лекарственных веществ?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Какой вид классификации современных стерильных систем доставки лекарственных веществ вы можете предложить?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Какие лекарственные формы должны выпускаться стерильными?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Что такое имплантат? Как их классифицируют?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 xml:space="preserve">Что такое </w:t>
      </w:r>
      <w:proofErr w:type="spellStart"/>
      <w:r w:rsidRPr="003C153D">
        <w:rPr>
          <w:sz w:val="28"/>
          <w:szCs w:val="28"/>
          <w:lang w:eastAsia="ru-RU"/>
        </w:rPr>
        <w:t>биодеградируемые</w:t>
      </w:r>
      <w:proofErr w:type="spellEnd"/>
      <w:r w:rsidRPr="003C153D">
        <w:rPr>
          <w:sz w:val="28"/>
          <w:szCs w:val="28"/>
          <w:lang w:eastAsia="ru-RU"/>
        </w:rPr>
        <w:t xml:space="preserve"> и </w:t>
      </w:r>
      <w:proofErr w:type="spellStart"/>
      <w:r w:rsidRPr="003C153D">
        <w:rPr>
          <w:sz w:val="28"/>
          <w:szCs w:val="28"/>
          <w:lang w:eastAsia="ru-RU"/>
        </w:rPr>
        <w:t>небиодеградируемые</w:t>
      </w:r>
      <w:proofErr w:type="spellEnd"/>
      <w:r w:rsidRPr="003C153D">
        <w:rPr>
          <w:sz w:val="28"/>
          <w:szCs w:val="28"/>
          <w:lang w:eastAsia="ru-RU"/>
        </w:rPr>
        <w:t xml:space="preserve"> имплантаты?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Какие вы знаете методы получения имплантатов?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Какие испытания должны выдержать имплантаты?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 xml:space="preserve">В чем заключаются особенности технологии </w:t>
      </w:r>
      <w:proofErr w:type="spellStart"/>
      <w:r w:rsidRPr="003C153D">
        <w:rPr>
          <w:sz w:val="28"/>
          <w:szCs w:val="28"/>
          <w:lang w:eastAsia="ru-RU"/>
        </w:rPr>
        <w:t>лиофилизатов</w:t>
      </w:r>
      <w:proofErr w:type="spellEnd"/>
      <w:r w:rsidRPr="003C153D">
        <w:rPr>
          <w:sz w:val="28"/>
          <w:szCs w:val="28"/>
          <w:lang w:eastAsia="ru-RU"/>
        </w:rPr>
        <w:t>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 xml:space="preserve">По каким критериям производится оценка качества </w:t>
      </w:r>
      <w:proofErr w:type="spellStart"/>
      <w:r w:rsidRPr="003C153D">
        <w:rPr>
          <w:sz w:val="28"/>
          <w:szCs w:val="28"/>
          <w:lang w:eastAsia="ru-RU"/>
        </w:rPr>
        <w:t>лиофилизатов</w:t>
      </w:r>
      <w:proofErr w:type="spellEnd"/>
      <w:r w:rsidRPr="003C153D">
        <w:rPr>
          <w:sz w:val="28"/>
          <w:szCs w:val="28"/>
          <w:lang w:eastAsia="ru-RU"/>
        </w:rPr>
        <w:t>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Что такое губки лекарственные?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В чем заключается особенность технологии губок лекарственных?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По каким критериям производят оценку качества губок лекарственных?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lastRenderedPageBreak/>
        <w:t>Назначение радиофармацевтических препаратов. Особенности их технологии, оценки качества и хранения.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По каким критериям производится отбор новых упаковочных и укупорочных средств для стерильных препаратов?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Какие вы можете назвать новые виды упаковок для стерильных препаратов?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Какие экологические проблемы упаковки существуют в настоящее время?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Каковы общие требования, предъявляемые ГФ, к сосудам и укупорочным средствам для инъекционных лекарственных форм?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 классифицируют виды упаковки для инъекционных лекарственных средств.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Дайте определение понятию “медицинское стекло”. Каков его состав, марки и назначение?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Охарактеризуйте стеклянные сосуды (флаконы и ампулы), указав их типы, вместимость.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Какие требования предъявляются к качеству ампульного стекла?</w:t>
      </w:r>
    </w:p>
    <w:p w:rsidR="00FB7AA2" w:rsidRPr="003C153D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Перечислите основные стадии технологического процесса производства ампул.</w:t>
      </w:r>
    </w:p>
    <w:p w:rsidR="00FB7AA2" w:rsidRDefault="00FB7AA2" w:rsidP="00FB7A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3C153D">
        <w:rPr>
          <w:sz w:val="28"/>
          <w:szCs w:val="28"/>
          <w:lang w:eastAsia="ru-RU"/>
        </w:rPr>
        <w:t>Какова технологическая схема подготовки ампул к наполнению?</w:t>
      </w:r>
    </w:p>
    <w:p w:rsidR="00F9738E" w:rsidRDefault="00F9738E"/>
    <w:sectPr w:rsidR="00F9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789"/>
    <w:multiLevelType w:val="hybridMultilevel"/>
    <w:tmpl w:val="12E8AE36"/>
    <w:lvl w:ilvl="0" w:tplc="F98644CA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25"/>
    <w:rsid w:val="00C77025"/>
    <w:rsid w:val="00F9738E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E7B9"/>
  <w15:chartTrackingRefBased/>
  <w15:docId w15:val="{DDB74EC3-A7D4-49C7-B395-2C017503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A2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2024-09-09T20:36:00Z</dcterms:created>
  <dcterms:modified xsi:type="dcterms:W3CDTF">2024-09-09T20:37:00Z</dcterms:modified>
</cp:coreProperties>
</file>