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B7" w:rsidRP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b/>
          <w:sz w:val="20"/>
          <w:szCs w:val="20"/>
        </w:rPr>
      </w:pPr>
      <w:r w:rsidRPr="00C12DB7">
        <w:rPr>
          <w:rStyle w:val="a3"/>
          <w:b/>
          <w:sz w:val="20"/>
          <w:szCs w:val="20"/>
        </w:rPr>
        <w:t>Решить ситуационные задачи:</w:t>
      </w:r>
    </w:p>
    <w:p w:rsid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1.В ампулах, заполненных водой очищенной с рН=6,0, после стерилизации насыщенным паром обнаружен сдвиг рН до 7,3. В чем причина </w:t>
      </w:r>
      <w:proofErr w:type="gramStart"/>
      <w:r>
        <w:rPr>
          <w:rStyle w:val="a3"/>
          <w:sz w:val="20"/>
          <w:szCs w:val="20"/>
        </w:rPr>
        <w:t>этого</w:t>
      </w:r>
      <w:proofErr w:type="gramEnd"/>
      <w:r>
        <w:rPr>
          <w:rStyle w:val="a3"/>
          <w:sz w:val="20"/>
          <w:szCs w:val="20"/>
        </w:rPr>
        <w:t xml:space="preserve"> явления и к </w:t>
      </w:r>
      <w:proofErr w:type="gramStart"/>
      <w:r>
        <w:rPr>
          <w:rStyle w:val="a3"/>
          <w:sz w:val="20"/>
          <w:szCs w:val="20"/>
        </w:rPr>
        <w:t>какой</w:t>
      </w:r>
      <w:proofErr w:type="gramEnd"/>
      <w:r>
        <w:rPr>
          <w:rStyle w:val="a3"/>
          <w:sz w:val="20"/>
          <w:szCs w:val="20"/>
        </w:rPr>
        <w:t xml:space="preserve"> марке следует отнести ампульное стекло?</w:t>
      </w:r>
    </w:p>
    <w:p w:rsid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2.Заполненный в ампулы раствор фенолфталеина после стерилизации при 100</w:t>
      </w:r>
      <w:proofErr w:type="gramStart"/>
      <w:r>
        <w:rPr>
          <w:rStyle w:val="a3"/>
          <w:sz w:val="20"/>
          <w:szCs w:val="20"/>
        </w:rPr>
        <w:t xml:space="preserve"> °С</w:t>
      </w:r>
      <w:proofErr w:type="gramEnd"/>
      <w:r>
        <w:rPr>
          <w:rStyle w:val="a3"/>
          <w:sz w:val="20"/>
          <w:szCs w:val="20"/>
        </w:rPr>
        <w:t xml:space="preserve"> в течении 30 мин окрасился в розовый цвет. В чем причина этого явления? К какой марке следует отнести это стекло.</w:t>
      </w:r>
    </w:p>
    <w:p w:rsid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3.1000 ампул наполнены деминерализованной водой, запаяны и простерилизованы в автоклаве при 120</w:t>
      </w:r>
      <w:proofErr w:type="gramStart"/>
      <w:r>
        <w:rPr>
          <w:rStyle w:val="a3"/>
          <w:sz w:val="20"/>
          <w:szCs w:val="20"/>
        </w:rPr>
        <w:t xml:space="preserve"> °С</w:t>
      </w:r>
      <w:proofErr w:type="gramEnd"/>
      <w:r>
        <w:rPr>
          <w:rStyle w:val="a3"/>
          <w:sz w:val="20"/>
          <w:szCs w:val="20"/>
        </w:rPr>
        <w:t xml:space="preserve"> в течение 30 мин. После стерилизации 160 ампул оказались лопнувшими. Отвечают ли ампулы необходимым требованиям качества? Если нет, то почему?</w:t>
      </w:r>
    </w:p>
    <w:p w:rsid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4.1000 ампул наполнены деминерализованной водой, запаяны и простерилизованы в автоклаве при 120</w:t>
      </w:r>
      <w:proofErr w:type="gramStart"/>
      <w:r>
        <w:rPr>
          <w:rStyle w:val="a3"/>
          <w:sz w:val="20"/>
          <w:szCs w:val="20"/>
        </w:rPr>
        <w:t xml:space="preserve"> °С</w:t>
      </w:r>
      <w:proofErr w:type="gramEnd"/>
      <w:r>
        <w:rPr>
          <w:rStyle w:val="a3"/>
          <w:sz w:val="20"/>
          <w:szCs w:val="20"/>
        </w:rPr>
        <w:t xml:space="preserve"> в течение 30 мин. После стерилизации 20 ампул оказались лопнувшими. Отвечают ли ампулы необходимым требованиям качества? Если нет, то почему?</w:t>
      </w:r>
    </w:p>
    <w:p w:rsidR="00C12DB7" w:rsidRDefault="00C12DB7" w:rsidP="00C12DB7">
      <w:pPr>
        <w:tabs>
          <w:tab w:val="num" w:pos="0"/>
        </w:tabs>
        <w:spacing w:after="0" w:line="240" w:lineRule="auto"/>
        <w:jc w:val="both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5.100 ампул наполнены водой очищенной с рН=5,2, запаяны и простерилизованы в автоклаве в течение 30 мин. После стерилизации ампул рН воды увеличивается до 9,7,   11 ампул оказались лопнувшими. В чем причина этого явления? Чем обусловлена прочность ампул и возможно ли ее </w:t>
      </w:r>
      <w:proofErr w:type="gramStart"/>
      <w:r>
        <w:rPr>
          <w:rStyle w:val="a3"/>
          <w:sz w:val="20"/>
          <w:szCs w:val="20"/>
        </w:rPr>
        <w:t>повысить</w:t>
      </w:r>
      <w:proofErr w:type="gramEnd"/>
      <w:r>
        <w:rPr>
          <w:rStyle w:val="a3"/>
          <w:sz w:val="20"/>
          <w:szCs w:val="20"/>
        </w:rPr>
        <w:t>?</w:t>
      </w:r>
    </w:p>
    <w:p w:rsidR="00CE3188" w:rsidRDefault="00CE3188"/>
    <w:sectPr w:rsidR="00CE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C12DB7"/>
    <w:rsid w:val="00C12DB7"/>
    <w:rsid w:val="00CE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unhideWhenUsed/>
    <w:rsid w:val="00C12DB7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2020-01-15T20:49:00Z</dcterms:created>
  <dcterms:modified xsi:type="dcterms:W3CDTF">2020-01-15T20:51:00Z</dcterms:modified>
</cp:coreProperties>
</file>