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Federal State Budgetary Educational Institution of Higher Education </w:t>
      </w: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«Kazan State Medical University» </w:t>
      </w: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 the Ministry of Health of the Russian Federation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Style w:val="a3"/>
          <w:color w:val="000000" w:themeColor="text1"/>
          <w:sz w:val="28"/>
          <w:szCs w:val="28"/>
          <w:lang w:val="en-US"/>
        </w:rPr>
        <w:t xml:space="preserve">REPORT </w:t>
      </w:r>
      <w:bookmarkStart w:id="0" w:name="_GoBack"/>
      <w:bookmarkEnd w:id="0"/>
      <w:r>
        <w:rPr>
          <w:rStyle w:val="a3"/>
          <w:color w:val="000000" w:themeColor="text1"/>
          <w:sz w:val="28"/>
          <w:szCs w:val="28"/>
          <w:lang w:val="en-US"/>
        </w:rPr>
        <w:t>INTERNSHIP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>For the practice course: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>«Pharmaceutical Counselling and Informing»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student of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(GROUP NUMBER)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group of the Institute of Pharmacy</w:t>
      </w: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FULL NAME</w:t>
      </w: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Internship Base: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NAME OF THE PHARMACY AND ADDRESS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Internship Period: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THE DATES OF THE INTERNSHIP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University Internship Supervisor: 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Assistant of the Institute of Pharmacy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Novikov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Ya.S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Pharmacy Internship Supervisor: 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FULL NAME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Head of the Pharmacy Organization: 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FULL NAME</w:t>
      </w: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054" w:rsidRDefault="00082054" w:rsidP="000820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E4413" w:rsidRPr="00082054" w:rsidRDefault="00082054" w:rsidP="000820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Kazan, 2025</w:t>
      </w:r>
    </w:p>
    <w:sectPr w:rsidR="004E4413" w:rsidRPr="00082054" w:rsidSect="000B6BB4">
      <w:pgSz w:w="11906" w:h="16838" w:code="9"/>
      <w:pgMar w:top="1134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09"/>
    <w:rsid w:val="00082054"/>
    <w:rsid w:val="000B6BB4"/>
    <w:rsid w:val="0044455A"/>
    <w:rsid w:val="004E4413"/>
    <w:rsid w:val="00521E02"/>
    <w:rsid w:val="00611CCF"/>
    <w:rsid w:val="00652347"/>
    <w:rsid w:val="00654B09"/>
    <w:rsid w:val="00B47C6F"/>
    <w:rsid w:val="00C232D4"/>
    <w:rsid w:val="00C23E3E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4726"/>
  <w15:chartTrackingRefBased/>
  <w15:docId w15:val="{813A7304-62BD-4402-A21C-E5F8E6C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Чеботарёв</dc:creator>
  <cp:keywords/>
  <dc:description/>
  <cp:lastModifiedBy>Ярослав</cp:lastModifiedBy>
  <cp:revision>10</cp:revision>
  <dcterms:created xsi:type="dcterms:W3CDTF">2021-02-02T08:02:00Z</dcterms:created>
  <dcterms:modified xsi:type="dcterms:W3CDTF">2025-01-04T09:49:00Z</dcterms:modified>
</cp:coreProperties>
</file>