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45BBE1" w14:textId="35C1BEB8" w:rsidR="007E5CFD" w:rsidRPr="006C2B03" w:rsidRDefault="007E5CFD" w:rsidP="00491FF0">
      <w:pPr>
        <w:contextualSpacing/>
        <w:jc w:val="center"/>
        <w:rPr>
          <w:rFonts w:ascii="Times New Roman" w:hAnsi="Times New Roman"/>
          <w:b/>
          <w:sz w:val="28"/>
          <w:szCs w:val="24"/>
        </w:rPr>
      </w:pPr>
      <w:r w:rsidRPr="006C2B03">
        <w:rPr>
          <w:rFonts w:ascii="Times New Roman" w:hAnsi="Times New Roman"/>
          <w:b/>
          <w:sz w:val="28"/>
          <w:szCs w:val="24"/>
        </w:rPr>
        <w:t>Метод</w:t>
      </w:r>
      <w:r w:rsidR="006C2B03" w:rsidRPr="006C2B03">
        <w:rPr>
          <w:rFonts w:ascii="Times New Roman" w:hAnsi="Times New Roman"/>
          <w:b/>
          <w:sz w:val="28"/>
          <w:szCs w:val="24"/>
        </w:rPr>
        <w:t xml:space="preserve">ическая разработка для </w:t>
      </w:r>
      <w:proofErr w:type="gramStart"/>
      <w:r w:rsidR="006C2B03" w:rsidRPr="006C2B03">
        <w:rPr>
          <w:rFonts w:ascii="Times New Roman" w:hAnsi="Times New Roman"/>
          <w:b/>
          <w:sz w:val="28"/>
          <w:szCs w:val="24"/>
        </w:rPr>
        <w:t>обучающихся</w:t>
      </w:r>
      <w:proofErr w:type="gramEnd"/>
    </w:p>
    <w:p w14:paraId="0B455CFD" w14:textId="413C3377" w:rsidR="00AE69B4" w:rsidRPr="006C2B03" w:rsidRDefault="007E5CFD" w:rsidP="007E5CFD">
      <w:pPr>
        <w:contextualSpacing/>
        <w:jc w:val="center"/>
        <w:rPr>
          <w:rFonts w:ascii="Times New Roman" w:hAnsi="Times New Roman"/>
          <w:b/>
          <w:sz w:val="28"/>
          <w:szCs w:val="24"/>
        </w:rPr>
      </w:pPr>
      <w:r w:rsidRPr="006C2B03">
        <w:rPr>
          <w:rFonts w:ascii="Times New Roman" w:hAnsi="Times New Roman"/>
          <w:b/>
          <w:sz w:val="28"/>
          <w:szCs w:val="24"/>
        </w:rPr>
        <w:t>к практическому занятию №</w:t>
      </w:r>
      <w:r w:rsidR="005617D9">
        <w:rPr>
          <w:rFonts w:ascii="Times New Roman" w:hAnsi="Times New Roman"/>
          <w:b/>
          <w:sz w:val="28"/>
          <w:szCs w:val="24"/>
        </w:rPr>
        <w:t>1</w:t>
      </w:r>
      <w:r w:rsidR="00A91FEE">
        <w:rPr>
          <w:rFonts w:ascii="Times New Roman" w:hAnsi="Times New Roman"/>
          <w:b/>
          <w:sz w:val="28"/>
          <w:szCs w:val="24"/>
        </w:rPr>
        <w:t>9</w:t>
      </w:r>
    </w:p>
    <w:p w14:paraId="7F0D1CDD" w14:textId="77777777" w:rsidR="007E5CFD" w:rsidRPr="006C2B03" w:rsidRDefault="007E5CFD" w:rsidP="007E5CFD">
      <w:pPr>
        <w:contextualSpacing/>
        <w:rPr>
          <w:rFonts w:ascii="Times New Roman" w:hAnsi="Times New Roman"/>
          <w:b/>
          <w:sz w:val="28"/>
          <w:szCs w:val="24"/>
        </w:rPr>
      </w:pPr>
    </w:p>
    <w:p w14:paraId="3A64DED9" w14:textId="77777777" w:rsidR="00A91FEE" w:rsidRPr="00A91FEE" w:rsidRDefault="00A91FEE" w:rsidP="00A91FEE">
      <w:pPr>
        <w:keepNext/>
        <w:keepLines/>
        <w:spacing w:after="40" w:line="270" w:lineRule="exact"/>
        <w:jc w:val="center"/>
        <w:outlineLvl w:val="0"/>
        <w:rPr>
          <w:rFonts w:ascii="Times New Roman" w:hAnsi="Times New Roman"/>
          <w:b/>
          <w:sz w:val="28"/>
          <w:szCs w:val="32"/>
        </w:rPr>
      </w:pPr>
      <w:r w:rsidRPr="00A91FEE">
        <w:rPr>
          <w:rFonts w:ascii="Times New Roman" w:hAnsi="Times New Roman"/>
          <w:b/>
          <w:sz w:val="28"/>
          <w:szCs w:val="32"/>
        </w:rPr>
        <w:t>Тема 2.2.1. Типы клиентов и способы общения с ними</w:t>
      </w:r>
    </w:p>
    <w:p w14:paraId="3AE3F6FF" w14:textId="77777777" w:rsidR="00AE69B4" w:rsidRDefault="00AE69B4" w:rsidP="007E5CFD">
      <w:pPr>
        <w:contextualSpacing/>
        <w:rPr>
          <w:sz w:val="20"/>
        </w:rPr>
      </w:pPr>
    </w:p>
    <w:p w14:paraId="56875D3E" w14:textId="77777777" w:rsidR="007E5CFD" w:rsidRDefault="007E5CFD" w:rsidP="003F6B01">
      <w:pPr>
        <w:keepNext/>
        <w:keepLines/>
        <w:spacing w:after="282" w:line="270" w:lineRule="exact"/>
        <w:contextualSpacing/>
        <w:outlineLvl w:val="0"/>
        <w:rPr>
          <w:rFonts w:ascii="Times New Roman" w:hAnsi="Times New Roman"/>
          <w:b/>
          <w:sz w:val="24"/>
          <w:szCs w:val="28"/>
        </w:rPr>
      </w:pPr>
      <w:r>
        <w:rPr>
          <w:rFonts w:ascii="Times New Roman" w:hAnsi="Times New Roman"/>
          <w:b/>
          <w:sz w:val="24"/>
          <w:szCs w:val="28"/>
        </w:rPr>
        <w:t>Цели занятия:</w:t>
      </w:r>
    </w:p>
    <w:p w14:paraId="2210EDBD" w14:textId="77777777" w:rsidR="007E5CFD" w:rsidRDefault="007E5CFD" w:rsidP="007E5CFD">
      <w:pPr>
        <w:keepNext/>
        <w:keepLines/>
        <w:spacing w:after="282" w:line="240" w:lineRule="auto"/>
        <w:contextualSpacing/>
        <w:outlineLvl w:val="0"/>
        <w:rPr>
          <w:rFonts w:ascii="Times New Roman" w:hAnsi="Times New Roman"/>
          <w:b/>
          <w:sz w:val="24"/>
          <w:szCs w:val="28"/>
        </w:rPr>
      </w:pPr>
      <w:r>
        <w:rPr>
          <w:rFonts w:ascii="Times New Roman" w:hAnsi="Times New Roman"/>
          <w:b/>
          <w:sz w:val="24"/>
          <w:szCs w:val="28"/>
        </w:rPr>
        <w:t>Учебные:</w:t>
      </w:r>
    </w:p>
    <w:p w14:paraId="7E7D39CF" w14:textId="77777777" w:rsidR="00815988" w:rsidRDefault="00815988" w:rsidP="005617D9">
      <w:pPr>
        <w:pStyle w:val="a5"/>
        <w:keepNext/>
        <w:keepLines/>
        <w:numPr>
          <w:ilvl w:val="0"/>
          <w:numId w:val="3"/>
        </w:numPr>
        <w:spacing w:after="40"/>
        <w:ind w:left="284" w:hanging="284"/>
        <w:outlineLvl w:val="0"/>
        <w:rPr>
          <w:rFonts w:ascii="Times New Roman" w:hAnsi="Times New Roman"/>
          <w:sz w:val="24"/>
          <w:szCs w:val="28"/>
        </w:rPr>
      </w:pPr>
      <w:r>
        <w:rPr>
          <w:rFonts w:ascii="Times New Roman" w:hAnsi="Times New Roman"/>
          <w:sz w:val="24"/>
          <w:szCs w:val="28"/>
        </w:rPr>
        <w:t>Освоить общие</w:t>
      </w:r>
      <w:r w:rsidRPr="00834BEB">
        <w:rPr>
          <w:rFonts w:ascii="Times New Roman" w:hAnsi="Times New Roman"/>
          <w:sz w:val="24"/>
          <w:szCs w:val="28"/>
        </w:rPr>
        <w:t xml:space="preserve"> и профессиональны</w:t>
      </w:r>
      <w:r>
        <w:rPr>
          <w:rFonts w:ascii="Times New Roman" w:hAnsi="Times New Roman"/>
          <w:sz w:val="24"/>
          <w:szCs w:val="28"/>
        </w:rPr>
        <w:t>е</w:t>
      </w:r>
      <w:r w:rsidRPr="00834BEB">
        <w:rPr>
          <w:rFonts w:ascii="Times New Roman" w:hAnsi="Times New Roman"/>
          <w:sz w:val="24"/>
          <w:szCs w:val="28"/>
        </w:rPr>
        <w:t xml:space="preserve"> компетенци</w:t>
      </w:r>
      <w:r>
        <w:rPr>
          <w:rFonts w:ascii="Times New Roman" w:hAnsi="Times New Roman"/>
          <w:sz w:val="24"/>
          <w:szCs w:val="28"/>
        </w:rPr>
        <w:t>и</w:t>
      </w:r>
      <w:r w:rsidRPr="00834BEB">
        <w:rPr>
          <w:rFonts w:ascii="Times New Roman" w:hAnsi="Times New Roman"/>
          <w:sz w:val="24"/>
          <w:szCs w:val="28"/>
        </w:rPr>
        <w:t>.</w:t>
      </w:r>
    </w:p>
    <w:p w14:paraId="46D1520B" w14:textId="77777777" w:rsidR="00E83FD5" w:rsidRPr="00834BEB" w:rsidRDefault="00E83FD5" w:rsidP="00E83FD5">
      <w:pPr>
        <w:pStyle w:val="a5"/>
        <w:keepNext/>
        <w:keepLines/>
        <w:numPr>
          <w:ilvl w:val="0"/>
          <w:numId w:val="3"/>
        </w:numPr>
        <w:spacing w:after="40" w:line="270" w:lineRule="exact"/>
        <w:ind w:left="284" w:hanging="284"/>
        <w:jc w:val="both"/>
        <w:outlineLvl w:val="0"/>
        <w:rPr>
          <w:rFonts w:ascii="Times New Roman" w:hAnsi="Times New Roman"/>
          <w:sz w:val="24"/>
          <w:szCs w:val="28"/>
        </w:rPr>
      </w:pPr>
      <w:r>
        <w:rPr>
          <w:rFonts w:ascii="Times New Roman" w:hAnsi="Times New Roman"/>
          <w:sz w:val="24"/>
          <w:szCs w:val="28"/>
        </w:rPr>
        <w:t>Освоить особенности общения с разными типами клиентов</w:t>
      </w:r>
    </w:p>
    <w:p w14:paraId="4A171794" w14:textId="77777777" w:rsidR="007E5CFD" w:rsidRDefault="007E5CFD" w:rsidP="005617D9">
      <w:pPr>
        <w:pStyle w:val="a5"/>
        <w:keepNext/>
        <w:keepLines/>
        <w:numPr>
          <w:ilvl w:val="0"/>
          <w:numId w:val="3"/>
        </w:numPr>
        <w:spacing w:after="282" w:line="240" w:lineRule="auto"/>
        <w:ind w:left="284" w:hanging="284"/>
        <w:jc w:val="both"/>
        <w:outlineLvl w:val="0"/>
        <w:rPr>
          <w:rFonts w:ascii="Times New Roman" w:hAnsi="Times New Roman"/>
          <w:sz w:val="24"/>
          <w:szCs w:val="28"/>
        </w:rPr>
      </w:pPr>
      <w:r>
        <w:rPr>
          <w:rFonts w:ascii="Times New Roman" w:hAnsi="Times New Roman"/>
          <w:sz w:val="24"/>
          <w:szCs w:val="28"/>
        </w:rPr>
        <w:t>Добиться формирования знаний и способности применять знания в решении новых профессиональных задач</w:t>
      </w:r>
    </w:p>
    <w:p w14:paraId="72F07735" w14:textId="77777777" w:rsidR="007E5CFD" w:rsidRDefault="007E5CFD" w:rsidP="005617D9">
      <w:pPr>
        <w:pStyle w:val="a5"/>
        <w:keepNext/>
        <w:keepLines/>
        <w:numPr>
          <w:ilvl w:val="0"/>
          <w:numId w:val="3"/>
        </w:numPr>
        <w:spacing w:after="282" w:line="240" w:lineRule="auto"/>
        <w:ind w:left="284" w:hanging="284"/>
        <w:jc w:val="both"/>
        <w:outlineLvl w:val="0"/>
        <w:rPr>
          <w:rFonts w:ascii="Times New Roman" w:hAnsi="Times New Roman"/>
          <w:sz w:val="24"/>
          <w:szCs w:val="28"/>
        </w:rPr>
      </w:pPr>
      <w:r>
        <w:rPr>
          <w:rFonts w:ascii="Times New Roman" w:hAnsi="Times New Roman"/>
          <w:sz w:val="24"/>
          <w:szCs w:val="28"/>
        </w:rPr>
        <w:t>Закрепить изучаемый материал</w:t>
      </w:r>
    </w:p>
    <w:p w14:paraId="0E1A226B" w14:textId="2DE3516A" w:rsidR="007E5CFD" w:rsidRDefault="007E5CFD" w:rsidP="005617D9">
      <w:pPr>
        <w:pStyle w:val="a5"/>
        <w:keepNext/>
        <w:keepLines/>
        <w:numPr>
          <w:ilvl w:val="0"/>
          <w:numId w:val="3"/>
        </w:numPr>
        <w:spacing w:after="282" w:line="240" w:lineRule="auto"/>
        <w:ind w:left="284" w:hanging="284"/>
        <w:jc w:val="both"/>
        <w:outlineLvl w:val="0"/>
        <w:rPr>
          <w:rFonts w:ascii="Times New Roman" w:hAnsi="Times New Roman"/>
          <w:sz w:val="24"/>
          <w:szCs w:val="28"/>
        </w:rPr>
      </w:pPr>
      <w:r>
        <w:rPr>
          <w:rFonts w:ascii="Times New Roman" w:hAnsi="Times New Roman"/>
          <w:sz w:val="24"/>
          <w:szCs w:val="28"/>
        </w:rPr>
        <w:t>Проверит</w:t>
      </w:r>
      <w:r w:rsidR="006C2B03">
        <w:rPr>
          <w:rFonts w:ascii="Times New Roman" w:hAnsi="Times New Roman"/>
          <w:sz w:val="24"/>
          <w:szCs w:val="28"/>
        </w:rPr>
        <w:t>ь понимание материала обучающимися</w:t>
      </w:r>
      <w:r>
        <w:rPr>
          <w:rFonts w:ascii="Times New Roman" w:hAnsi="Times New Roman"/>
          <w:sz w:val="24"/>
          <w:szCs w:val="28"/>
        </w:rPr>
        <w:t>.</w:t>
      </w:r>
    </w:p>
    <w:p w14:paraId="1BA72795" w14:textId="77777777" w:rsidR="007E5CFD" w:rsidRPr="00863BBC" w:rsidRDefault="007E5CFD" w:rsidP="007E5CFD">
      <w:pPr>
        <w:keepNext/>
        <w:keepLines/>
        <w:spacing w:after="282" w:line="240" w:lineRule="auto"/>
        <w:contextualSpacing/>
        <w:jc w:val="both"/>
        <w:outlineLvl w:val="0"/>
        <w:rPr>
          <w:rFonts w:ascii="Times New Roman" w:hAnsi="Times New Roman"/>
          <w:b/>
          <w:sz w:val="24"/>
          <w:szCs w:val="28"/>
        </w:rPr>
      </w:pPr>
      <w:r w:rsidRPr="00863BBC">
        <w:rPr>
          <w:rFonts w:ascii="Times New Roman" w:hAnsi="Times New Roman"/>
          <w:b/>
          <w:sz w:val="24"/>
          <w:szCs w:val="28"/>
        </w:rPr>
        <w:t>Воспитательные:</w:t>
      </w:r>
    </w:p>
    <w:p w14:paraId="76A64842" w14:textId="77777777" w:rsidR="007E5CFD" w:rsidRDefault="007E5CFD" w:rsidP="005617D9">
      <w:pPr>
        <w:pStyle w:val="a5"/>
        <w:keepNext/>
        <w:keepLines/>
        <w:numPr>
          <w:ilvl w:val="0"/>
          <w:numId w:val="4"/>
        </w:numPr>
        <w:spacing w:after="282" w:line="240" w:lineRule="auto"/>
        <w:ind w:left="426"/>
        <w:jc w:val="both"/>
        <w:outlineLvl w:val="0"/>
        <w:rPr>
          <w:rFonts w:ascii="Times New Roman" w:hAnsi="Times New Roman"/>
          <w:sz w:val="24"/>
          <w:szCs w:val="28"/>
        </w:rPr>
      </w:pPr>
      <w:r>
        <w:rPr>
          <w:rFonts w:ascii="Times New Roman" w:hAnsi="Times New Roman"/>
          <w:sz w:val="24"/>
          <w:szCs w:val="28"/>
        </w:rPr>
        <w:t>Воспитание трудолюбия, аккуратности, дисциплинированности</w:t>
      </w:r>
    </w:p>
    <w:p w14:paraId="642EF09A" w14:textId="77777777" w:rsidR="007E5CFD" w:rsidRDefault="007E5CFD" w:rsidP="005617D9">
      <w:pPr>
        <w:pStyle w:val="a5"/>
        <w:keepNext/>
        <w:keepLines/>
        <w:numPr>
          <w:ilvl w:val="0"/>
          <w:numId w:val="4"/>
        </w:numPr>
        <w:spacing w:after="282" w:line="240" w:lineRule="auto"/>
        <w:ind w:left="426"/>
        <w:jc w:val="both"/>
        <w:outlineLvl w:val="0"/>
        <w:rPr>
          <w:rFonts w:ascii="Times New Roman" w:hAnsi="Times New Roman"/>
          <w:sz w:val="24"/>
          <w:szCs w:val="28"/>
        </w:rPr>
      </w:pPr>
      <w:r>
        <w:rPr>
          <w:rFonts w:ascii="Times New Roman" w:hAnsi="Times New Roman"/>
          <w:sz w:val="24"/>
          <w:szCs w:val="28"/>
        </w:rPr>
        <w:t>Воспитание чувства ответственности и самостоятельности</w:t>
      </w:r>
    </w:p>
    <w:p w14:paraId="77D1420C" w14:textId="77777777" w:rsidR="007E5CFD" w:rsidRDefault="007E5CFD" w:rsidP="005617D9">
      <w:pPr>
        <w:pStyle w:val="a5"/>
        <w:keepNext/>
        <w:keepLines/>
        <w:numPr>
          <w:ilvl w:val="0"/>
          <w:numId w:val="4"/>
        </w:numPr>
        <w:spacing w:after="282" w:line="240" w:lineRule="auto"/>
        <w:ind w:left="426"/>
        <w:jc w:val="both"/>
        <w:outlineLvl w:val="0"/>
        <w:rPr>
          <w:rFonts w:ascii="Times New Roman" w:hAnsi="Times New Roman"/>
          <w:sz w:val="24"/>
          <w:szCs w:val="28"/>
        </w:rPr>
      </w:pPr>
      <w:r>
        <w:rPr>
          <w:rFonts w:ascii="Times New Roman" w:hAnsi="Times New Roman"/>
          <w:sz w:val="24"/>
          <w:szCs w:val="28"/>
        </w:rPr>
        <w:t>Воспитание познавательных интересов</w:t>
      </w:r>
    </w:p>
    <w:p w14:paraId="31DFBB19" w14:textId="77777777" w:rsidR="007E5CFD" w:rsidRDefault="007E5CFD" w:rsidP="005617D9">
      <w:pPr>
        <w:pStyle w:val="a5"/>
        <w:keepNext/>
        <w:keepLines/>
        <w:numPr>
          <w:ilvl w:val="0"/>
          <w:numId w:val="4"/>
        </w:numPr>
        <w:spacing w:after="282" w:line="240" w:lineRule="auto"/>
        <w:ind w:left="426"/>
        <w:jc w:val="both"/>
        <w:outlineLvl w:val="0"/>
        <w:rPr>
          <w:rFonts w:ascii="Times New Roman" w:hAnsi="Times New Roman"/>
          <w:sz w:val="24"/>
          <w:szCs w:val="28"/>
        </w:rPr>
      </w:pPr>
      <w:r>
        <w:rPr>
          <w:rFonts w:ascii="Times New Roman" w:hAnsi="Times New Roman"/>
          <w:sz w:val="24"/>
          <w:szCs w:val="28"/>
        </w:rPr>
        <w:t>Воспитание любви к будущей профессии</w:t>
      </w:r>
    </w:p>
    <w:p w14:paraId="6F1987EB" w14:textId="77777777" w:rsidR="007E5CFD" w:rsidRPr="00863BBC" w:rsidRDefault="007E5CFD" w:rsidP="007E5CFD">
      <w:pPr>
        <w:keepNext/>
        <w:keepLines/>
        <w:spacing w:after="282" w:line="240" w:lineRule="auto"/>
        <w:ind w:left="66"/>
        <w:contextualSpacing/>
        <w:jc w:val="both"/>
        <w:outlineLvl w:val="0"/>
        <w:rPr>
          <w:rFonts w:ascii="Times New Roman" w:hAnsi="Times New Roman"/>
          <w:b/>
          <w:sz w:val="24"/>
          <w:szCs w:val="28"/>
        </w:rPr>
      </w:pPr>
      <w:r w:rsidRPr="00863BBC">
        <w:rPr>
          <w:rFonts w:ascii="Times New Roman" w:hAnsi="Times New Roman"/>
          <w:b/>
          <w:sz w:val="24"/>
          <w:szCs w:val="28"/>
        </w:rPr>
        <w:t>Развивающие:</w:t>
      </w:r>
    </w:p>
    <w:p w14:paraId="41803A68" w14:textId="77777777" w:rsidR="007E5CFD" w:rsidRDefault="007E5CFD" w:rsidP="005617D9">
      <w:pPr>
        <w:pStyle w:val="a5"/>
        <w:keepNext/>
        <w:keepLines/>
        <w:numPr>
          <w:ilvl w:val="0"/>
          <w:numId w:val="4"/>
        </w:numPr>
        <w:spacing w:after="282" w:line="240" w:lineRule="auto"/>
        <w:ind w:left="426"/>
        <w:jc w:val="both"/>
        <w:outlineLvl w:val="0"/>
        <w:rPr>
          <w:rFonts w:ascii="Times New Roman" w:hAnsi="Times New Roman"/>
          <w:sz w:val="24"/>
          <w:szCs w:val="28"/>
        </w:rPr>
      </w:pPr>
      <w:r>
        <w:rPr>
          <w:rFonts w:ascii="Times New Roman" w:hAnsi="Times New Roman"/>
          <w:sz w:val="24"/>
          <w:szCs w:val="28"/>
        </w:rPr>
        <w:t>Развитие логического и самостоятельного мышления</w:t>
      </w:r>
    </w:p>
    <w:p w14:paraId="6F4D8151" w14:textId="77777777" w:rsidR="007E5CFD" w:rsidRDefault="007E5CFD" w:rsidP="005617D9">
      <w:pPr>
        <w:pStyle w:val="a5"/>
        <w:keepNext/>
        <w:keepLines/>
        <w:numPr>
          <w:ilvl w:val="0"/>
          <w:numId w:val="4"/>
        </w:numPr>
        <w:spacing w:after="282" w:line="240" w:lineRule="auto"/>
        <w:ind w:left="426"/>
        <w:jc w:val="both"/>
        <w:outlineLvl w:val="0"/>
        <w:rPr>
          <w:rFonts w:ascii="Times New Roman" w:hAnsi="Times New Roman"/>
          <w:sz w:val="24"/>
          <w:szCs w:val="28"/>
        </w:rPr>
      </w:pPr>
      <w:r>
        <w:rPr>
          <w:rFonts w:ascii="Times New Roman" w:hAnsi="Times New Roman"/>
          <w:sz w:val="24"/>
          <w:szCs w:val="28"/>
        </w:rPr>
        <w:t>Развитие привычек запоминания – смысловая группировка материала, выделение опорных пунктов</w:t>
      </w:r>
    </w:p>
    <w:p w14:paraId="0B6702F4" w14:textId="77777777" w:rsidR="00AE69B4" w:rsidRPr="00BE7650" w:rsidRDefault="007E5CFD" w:rsidP="005617D9">
      <w:pPr>
        <w:pStyle w:val="a5"/>
        <w:keepNext/>
        <w:keepLines/>
        <w:numPr>
          <w:ilvl w:val="0"/>
          <w:numId w:val="4"/>
        </w:numPr>
        <w:spacing w:after="282" w:line="240" w:lineRule="auto"/>
        <w:ind w:left="426"/>
        <w:jc w:val="both"/>
        <w:outlineLvl w:val="0"/>
        <w:rPr>
          <w:rFonts w:ascii="Times New Roman" w:hAnsi="Times New Roman"/>
          <w:sz w:val="24"/>
          <w:szCs w:val="28"/>
        </w:rPr>
      </w:pPr>
      <w:r>
        <w:rPr>
          <w:rFonts w:ascii="Times New Roman" w:hAnsi="Times New Roman"/>
          <w:sz w:val="24"/>
          <w:szCs w:val="28"/>
        </w:rPr>
        <w:t>Развитие инициативы, уверенности в своих силах, настойчивости, умения преодолевать трудности для достижения цели.</w:t>
      </w:r>
    </w:p>
    <w:p w14:paraId="09E90E4E" w14:textId="77777777" w:rsidR="00BE7650" w:rsidRDefault="00BE7650" w:rsidP="007E5CFD">
      <w:pPr>
        <w:pStyle w:val="a5"/>
        <w:keepNext/>
        <w:keepLines/>
        <w:spacing w:after="282" w:line="240" w:lineRule="auto"/>
        <w:ind w:left="0"/>
        <w:jc w:val="both"/>
        <w:outlineLvl w:val="0"/>
        <w:rPr>
          <w:rFonts w:ascii="Times New Roman" w:hAnsi="Times New Roman"/>
          <w:b/>
          <w:bCs/>
          <w:sz w:val="24"/>
          <w:szCs w:val="28"/>
          <w:shd w:val="clear" w:color="auto" w:fill="FFFFFF"/>
        </w:rPr>
      </w:pPr>
    </w:p>
    <w:p w14:paraId="0BFE592E" w14:textId="77777777" w:rsidR="006C2B03" w:rsidRDefault="006C2B03" w:rsidP="006C2B03">
      <w:pPr>
        <w:pStyle w:val="a5"/>
        <w:keepNext/>
        <w:keepLines/>
        <w:spacing w:after="282" w:line="240" w:lineRule="auto"/>
        <w:ind w:left="0"/>
        <w:jc w:val="both"/>
        <w:outlineLvl w:val="0"/>
        <w:rPr>
          <w:rFonts w:ascii="Times New Roman" w:hAnsi="Times New Roman"/>
          <w:sz w:val="24"/>
          <w:szCs w:val="28"/>
        </w:rPr>
      </w:pPr>
      <w:r>
        <w:rPr>
          <w:rFonts w:ascii="Times New Roman" w:hAnsi="Times New Roman"/>
          <w:b/>
          <w:bCs/>
          <w:sz w:val="24"/>
          <w:szCs w:val="28"/>
          <w:shd w:val="clear" w:color="auto" w:fill="FFFFFF"/>
        </w:rPr>
        <w:t>Время занятия</w:t>
      </w:r>
      <w:r w:rsidRPr="008E1666">
        <w:rPr>
          <w:rFonts w:ascii="Times New Roman" w:hAnsi="Times New Roman"/>
          <w:b/>
          <w:bCs/>
          <w:sz w:val="24"/>
          <w:szCs w:val="28"/>
          <w:shd w:val="clear" w:color="auto" w:fill="FFFFFF"/>
        </w:rPr>
        <w:t>:</w:t>
      </w:r>
      <w:r w:rsidRPr="008E1666">
        <w:rPr>
          <w:rFonts w:ascii="Times New Roman" w:hAnsi="Times New Roman"/>
          <w:sz w:val="24"/>
          <w:szCs w:val="28"/>
        </w:rPr>
        <w:t xml:space="preserve"> 180 минут.</w:t>
      </w:r>
    </w:p>
    <w:p w14:paraId="37B0010B" w14:textId="6AE7981E" w:rsidR="006C2B03" w:rsidRDefault="006C2B03" w:rsidP="006C2B03">
      <w:pPr>
        <w:pStyle w:val="a5"/>
        <w:keepNext/>
        <w:keepLines/>
        <w:spacing w:after="282" w:line="240" w:lineRule="auto"/>
        <w:ind w:left="0"/>
        <w:jc w:val="both"/>
        <w:outlineLvl w:val="0"/>
        <w:rPr>
          <w:rFonts w:ascii="Times New Roman" w:hAnsi="Times New Roman"/>
          <w:sz w:val="24"/>
          <w:szCs w:val="28"/>
        </w:rPr>
      </w:pPr>
      <w:r w:rsidRPr="008E1666">
        <w:rPr>
          <w:rFonts w:ascii="Times New Roman" w:hAnsi="Times New Roman"/>
          <w:b/>
          <w:bCs/>
          <w:sz w:val="24"/>
          <w:szCs w:val="28"/>
          <w:shd w:val="clear" w:color="auto" w:fill="FFFFFF"/>
        </w:rPr>
        <w:t>Место проведения занятия:</w:t>
      </w:r>
      <w:r w:rsidRPr="008E1666">
        <w:rPr>
          <w:rFonts w:ascii="Times New Roman" w:hAnsi="Times New Roman"/>
          <w:sz w:val="24"/>
          <w:szCs w:val="28"/>
        </w:rPr>
        <w:t xml:space="preserve"> </w:t>
      </w:r>
      <w:r w:rsidR="00E83FD5">
        <w:rPr>
          <w:rFonts w:ascii="Times New Roman" w:hAnsi="Times New Roman"/>
          <w:sz w:val="24"/>
          <w:szCs w:val="28"/>
        </w:rPr>
        <w:t>лаборатория «Организация деятельности аптеки и отпуска лекарственных препаратов»</w:t>
      </w:r>
    </w:p>
    <w:p w14:paraId="7624D9D6" w14:textId="77777777" w:rsidR="006C2B03" w:rsidRPr="0037360A" w:rsidRDefault="006C2B03" w:rsidP="006C2B03">
      <w:pPr>
        <w:pStyle w:val="a5"/>
        <w:keepNext/>
        <w:keepLines/>
        <w:spacing w:after="282" w:line="240" w:lineRule="auto"/>
        <w:ind w:left="0"/>
        <w:jc w:val="both"/>
        <w:outlineLvl w:val="0"/>
        <w:rPr>
          <w:rFonts w:ascii="Times New Roman" w:hAnsi="Times New Roman"/>
          <w:b/>
          <w:sz w:val="24"/>
          <w:szCs w:val="28"/>
        </w:rPr>
      </w:pPr>
      <w:r w:rsidRPr="008E1666">
        <w:rPr>
          <w:rFonts w:ascii="Times New Roman" w:hAnsi="Times New Roman"/>
          <w:b/>
          <w:bCs/>
          <w:sz w:val="24"/>
          <w:szCs w:val="28"/>
          <w:shd w:val="clear" w:color="auto" w:fill="FFFFFF"/>
        </w:rPr>
        <w:t>Оснащенность:</w:t>
      </w:r>
    </w:p>
    <w:p w14:paraId="7EC5D495" w14:textId="77777777" w:rsidR="006C2B03" w:rsidRDefault="006C2B03" w:rsidP="00E83FD5">
      <w:pPr>
        <w:pStyle w:val="a5"/>
        <w:numPr>
          <w:ilvl w:val="0"/>
          <w:numId w:val="12"/>
        </w:numPr>
        <w:spacing w:after="0"/>
        <w:ind w:left="284" w:right="320" w:hanging="284"/>
        <w:jc w:val="both"/>
        <w:rPr>
          <w:rFonts w:ascii="Times New Roman" w:hAnsi="Times New Roman"/>
          <w:sz w:val="24"/>
          <w:szCs w:val="28"/>
        </w:rPr>
      </w:pPr>
      <w:r>
        <w:rPr>
          <w:rFonts w:ascii="Times New Roman" w:hAnsi="Times New Roman"/>
          <w:sz w:val="24"/>
          <w:szCs w:val="28"/>
        </w:rPr>
        <w:t>Методическая разработка для преподавателя</w:t>
      </w:r>
    </w:p>
    <w:p w14:paraId="0679636D" w14:textId="77777777" w:rsidR="006C2B03" w:rsidRDefault="006C2B03" w:rsidP="005617D9">
      <w:pPr>
        <w:pStyle w:val="a5"/>
        <w:numPr>
          <w:ilvl w:val="0"/>
          <w:numId w:val="12"/>
        </w:numPr>
        <w:spacing w:after="0"/>
        <w:ind w:left="284" w:right="320" w:hanging="284"/>
        <w:jc w:val="both"/>
        <w:rPr>
          <w:rFonts w:ascii="Times New Roman" w:hAnsi="Times New Roman"/>
          <w:sz w:val="24"/>
          <w:szCs w:val="28"/>
        </w:rPr>
      </w:pPr>
      <w:r>
        <w:rPr>
          <w:rFonts w:ascii="Times New Roman" w:hAnsi="Times New Roman"/>
          <w:sz w:val="24"/>
          <w:szCs w:val="28"/>
        </w:rPr>
        <w:t>Методическая разработка для обучающегося</w:t>
      </w:r>
    </w:p>
    <w:p w14:paraId="415E31A6" w14:textId="5A600048" w:rsidR="006C2B03" w:rsidRPr="006C2B03" w:rsidRDefault="006C2B03" w:rsidP="005617D9">
      <w:pPr>
        <w:pStyle w:val="a5"/>
        <w:numPr>
          <w:ilvl w:val="0"/>
          <w:numId w:val="12"/>
        </w:numPr>
        <w:spacing w:after="0"/>
        <w:ind w:left="284" w:right="320" w:hanging="284"/>
        <w:jc w:val="both"/>
        <w:rPr>
          <w:rFonts w:ascii="Times New Roman" w:hAnsi="Times New Roman"/>
          <w:sz w:val="24"/>
          <w:szCs w:val="28"/>
        </w:rPr>
      </w:pPr>
      <w:r>
        <w:rPr>
          <w:rFonts w:ascii="Times New Roman" w:hAnsi="Times New Roman"/>
          <w:sz w:val="24"/>
          <w:szCs w:val="28"/>
        </w:rPr>
        <w:t>Контрольно-оценочные средства</w:t>
      </w:r>
    </w:p>
    <w:p w14:paraId="5808FACB" w14:textId="77777777" w:rsidR="00E83FD5" w:rsidRDefault="00E83FD5" w:rsidP="00E83FD5">
      <w:pPr>
        <w:spacing w:after="244"/>
        <w:jc w:val="both"/>
        <w:rPr>
          <w:rStyle w:val="3"/>
          <w:b/>
          <w:sz w:val="24"/>
          <w:u w:val="none"/>
        </w:rPr>
      </w:pPr>
    </w:p>
    <w:p w14:paraId="311548C2" w14:textId="154D7833" w:rsidR="00E83FD5" w:rsidRPr="003938B1" w:rsidRDefault="00E83FD5" w:rsidP="00E83FD5">
      <w:pPr>
        <w:spacing w:after="244"/>
        <w:jc w:val="both"/>
        <w:rPr>
          <w:rFonts w:ascii="Times New Roman" w:hAnsi="Times New Roman"/>
          <w:b/>
          <w:sz w:val="24"/>
          <w:szCs w:val="28"/>
        </w:rPr>
      </w:pPr>
      <w:r w:rsidRPr="003938B1">
        <w:rPr>
          <w:rStyle w:val="3"/>
          <w:b/>
          <w:sz w:val="24"/>
          <w:u w:val="none"/>
        </w:rPr>
        <w:t xml:space="preserve">Перечень профессиональных и общих компетенций, </w:t>
      </w:r>
      <w:r>
        <w:rPr>
          <w:rStyle w:val="3"/>
          <w:b/>
          <w:sz w:val="24"/>
          <w:u w:val="none"/>
        </w:rPr>
        <w:t>которыми должен овладеть обучающийся</w:t>
      </w:r>
      <w:r w:rsidRPr="003938B1">
        <w:rPr>
          <w:rStyle w:val="3"/>
          <w:b/>
          <w:sz w:val="24"/>
          <w:u w:val="none"/>
        </w:rPr>
        <w:t>:</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8363"/>
      </w:tblGrid>
      <w:tr w:rsidR="00E83FD5" w14:paraId="29C74C5B" w14:textId="77777777" w:rsidTr="002D7C13">
        <w:tc>
          <w:tcPr>
            <w:tcW w:w="1560" w:type="dxa"/>
            <w:tcBorders>
              <w:top w:val="single" w:sz="4" w:space="0" w:color="auto"/>
              <w:left w:val="single" w:sz="4" w:space="0" w:color="auto"/>
              <w:bottom w:val="single" w:sz="4" w:space="0" w:color="auto"/>
              <w:right w:val="single" w:sz="4" w:space="0" w:color="auto"/>
            </w:tcBorders>
          </w:tcPr>
          <w:p w14:paraId="18950602" w14:textId="77777777" w:rsidR="00E83FD5" w:rsidRDefault="00E83FD5" w:rsidP="002D7C13">
            <w:pPr>
              <w:shd w:val="clear" w:color="auto" w:fill="FFFFFF"/>
              <w:ind w:left="7"/>
              <w:jc w:val="center"/>
              <w:rPr>
                <w:rFonts w:ascii="Times New Roman" w:hAnsi="Times New Roman"/>
                <w:b/>
                <w:bCs/>
                <w:sz w:val="24"/>
                <w:szCs w:val="24"/>
              </w:rPr>
            </w:pPr>
            <w:r>
              <w:rPr>
                <w:rFonts w:ascii="Times New Roman" w:hAnsi="Times New Roman"/>
                <w:b/>
                <w:bCs/>
                <w:sz w:val="24"/>
                <w:szCs w:val="24"/>
              </w:rPr>
              <w:t>Код</w:t>
            </w:r>
          </w:p>
        </w:tc>
        <w:tc>
          <w:tcPr>
            <w:tcW w:w="8363" w:type="dxa"/>
            <w:tcBorders>
              <w:top w:val="single" w:sz="4" w:space="0" w:color="auto"/>
              <w:left w:val="single" w:sz="4" w:space="0" w:color="auto"/>
              <w:bottom w:val="single" w:sz="4" w:space="0" w:color="auto"/>
              <w:right w:val="single" w:sz="4" w:space="0" w:color="auto"/>
            </w:tcBorders>
          </w:tcPr>
          <w:p w14:paraId="281431CD" w14:textId="77777777" w:rsidR="00E83FD5" w:rsidRDefault="00E83FD5" w:rsidP="002D7C13">
            <w:pPr>
              <w:shd w:val="clear" w:color="auto" w:fill="FFFFFF"/>
              <w:jc w:val="center"/>
              <w:rPr>
                <w:rFonts w:ascii="Times New Roman" w:hAnsi="Times New Roman"/>
                <w:b/>
                <w:bCs/>
                <w:sz w:val="24"/>
                <w:szCs w:val="24"/>
              </w:rPr>
            </w:pPr>
            <w:r>
              <w:rPr>
                <w:rFonts w:ascii="Times New Roman" w:hAnsi="Times New Roman"/>
                <w:b/>
                <w:bCs/>
                <w:sz w:val="24"/>
                <w:szCs w:val="24"/>
              </w:rPr>
              <w:t>Наименование общих компетенций</w:t>
            </w:r>
          </w:p>
        </w:tc>
      </w:tr>
      <w:tr w:rsidR="00E83FD5" w:rsidRPr="0037192F" w14:paraId="760D54DC" w14:textId="77777777" w:rsidTr="002D7C13">
        <w:tc>
          <w:tcPr>
            <w:tcW w:w="1560" w:type="dxa"/>
            <w:tcBorders>
              <w:top w:val="single" w:sz="4" w:space="0" w:color="auto"/>
              <w:left w:val="single" w:sz="4" w:space="0" w:color="auto"/>
              <w:bottom w:val="single" w:sz="4" w:space="0" w:color="auto"/>
              <w:right w:val="single" w:sz="4" w:space="0" w:color="auto"/>
            </w:tcBorders>
          </w:tcPr>
          <w:p w14:paraId="5DC91274" w14:textId="77777777" w:rsidR="00E83FD5" w:rsidRPr="0037192F" w:rsidRDefault="00E83FD5" w:rsidP="002D7C13">
            <w:pPr>
              <w:shd w:val="clear" w:color="auto" w:fill="FFFFFF"/>
              <w:ind w:left="7"/>
              <w:jc w:val="center"/>
              <w:rPr>
                <w:rFonts w:ascii="Times New Roman" w:hAnsi="Times New Roman"/>
                <w:sz w:val="24"/>
                <w:szCs w:val="24"/>
              </w:rPr>
            </w:pPr>
            <w:r w:rsidRPr="0037192F">
              <w:rPr>
                <w:rFonts w:ascii="Times New Roman" w:hAnsi="Times New Roman"/>
                <w:sz w:val="24"/>
                <w:szCs w:val="24"/>
              </w:rPr>
              <w:t>ОК 01</w:t>
            </w:r>
          </w:p>
        </w:tc>
        <w:tc>
          <w:tcPr>
            <w:tcW w:w="8363" w:type="dxa"/>
            <w:tcBorders>
              <w:top w:val="single" w:sz="4" w:space="0" w:color="auto"/>
              <w:left w:val="single" w:sz="4" w:space="0" w:color="auto"/>
              <w:bottom w:val="single" w:sz="4" w:space="0" w:color="auto"/>
              <w:right w:val="single" w:sz="4" w:space="0" w:color="auto"/>
            </w:tcBorders>
          </w:tcPr>
          <w:p w14:paraId="05D5CC5A" w14:textId="77777777" w:rsidR="00E83FD5" w:rsidRPr="0037192F" w:rsidRDefault="00E83FD5" w:rsidP="002D7C13">
            <w:pPr>
              <w:shd w:val="clear" w:color="auto" w:fill="FFFFFF"/>
              <w:jc w:val="center"/>
              <w:rPr>
                <w:rFonts w:ascii="Times New Roman" w:hAnsi="Times New Roman"/>
                <w:sz w:val="24"/>
                <w:szCs w:val="24"/>
              </w:rPr>
            </w:pPr>
            <w:r w:rsidRPr="0037192F">
              <w:rPr>
                <w:rFonts w:ascii="Times New Roman" w:hAnsi="Times New Roman"/>
                <w:sz w:val="24"/>
                <w:szCs w:val="24"/>
              </w:rPr>
              <w:t>Выбирать способы решения задач профессиональной деятельности применительно к различным контекстам.</w:t>
            </w:r>
          </w:p>
        </w:tc>
      </w:tr>
      <w:tr w:rsidR="00E83FD5" w:rsidRPr="0037192F" w14:paraId="5ED02FCC" w14:textId="77777777" w:rsidTr="002D7C13">
        <w:tc>
          <w:tcPr>
            <w:tcW w:w="1560" w:type="dxa"/>
            <w:tcBorders>
              <w:top w:val="single" w:sz="4" w:space="0" w:color="auto"/>
              <w:left w:val="single" w:sz="4" w:space="0" w:color="auto"/>
              <w:bottom w:val="single" w:sz="4" w:space="0" w:color="auto"/>
              <w:right w:val="single" w:sz="4" w:space="0" w:color="auto"/>
            </w:tcBorders>
          </w:tcPr>
          <w:p w14:paraId="787D76A7" w14:textId="77777777" w:rsidR="00E83FD5" w:rsidRPr="0037192F" w:rsidRDefault="00E83FD5" w:rsidP="002D7C13">
            <w:pPr>
              <w:shd w:val="clear" w:color="auto" w:fill="FFFFFF"/>
              <w:ind w:left="7"/>
              <w:jc w:val="center"/>
              <w:rPr>
                <w:rFonts w:ascii="Times New Roman" w:hAnsi="Times New Roman"/>
                <w:sz w:val="24"/>
                <w:szCs w:val="24"/>
              </w:rPr>
            </w:pPr>
            <w:r w:rsidRPr="0037192F">
              <w:rPr>
                <w:rFonts w:ascii="Times New Roman" w:hAnsi="Times New Roman"/>
                <w:sz w:val="24"/>
                <w:szCs w:val="24"/>
              </w:rPr>
              <w:t>ОК 02.</w:t>
            </w:r>
          </w:p>
        </w:tc>
        <w:tc>
          <w:tcPr>
            <w:tcW w:w="8363" w:type="dxa"/>
            <w:tcBorders>
              <w:top w:val="single" w:sz="4" w:space="0" w:color="auto"/>
              <w:left w:val="single" w:sz="4" w:space="0" w:color="auto"/>
              <w:bottom w:val="single" w:sz="4" w:space="0" w:color="auto"/>
              <w:right w:val="single" w:sz="4" w:space="0" w:color="auto"/>
            </w:tcBorders>
          </w:tcPr>
          <w:p w14:paraId="003DD2E4" w14:textId="77777777" w:rsidR="00E83FD5" w:rsidRPr="0037192F" w:rsidRDefault="00E83FD5" w:rsidP="002D7C13">
            <w:pPr>
              <w:shd w:val="clear" w:color="auto" w:fill="FFFFFF"/>
              <w:jc w:val="center"/>
              <w:rPr>
                <w:rFonts w:ascii="Times New Roman" w:hAnsi="Times New Roman"/>
                <w:sz w:val="24"/>
                <w:szCs w:val="24"/>
              </w:rPr>
            </w:pPr>
            <w:r w:rsidRPr="0037192F">
              <w:rPr>
                <w:rFonts w:ascii="Times New Roman" w:hAnsi="Times New Roman"/>
                <w:sz w:val="24"/>
                <w:szCs w:val="24"/>
              </w:rPr>
              <w:t xml:space="preserve">Использовать современные средства поиска, анализа и интерпретации информации, и информационные технологии для выполнения задач </w:t>
            </w:r>
            <w:r w:rsidRPr="0037192F">
              <w:rPr>
                <w:rFonts w:ascii="Times New Roman" w:hAnsi="Times New Roman"/>
                <w:sz w:val="24"/>
                <w:szCs w:val="24"/>
              </w:rPr>
              <w:lastRenderedPageBreak/>
              <w:t>профессиональной деятельности.</w:t>
            </w:r>
          </w:p>
        </w:tc>
      </w:tr>
      <w:tr w:rsidR="00E83FD5" w:rsidRPr="0037192F" w14:paraId="7BFC30A4" w14:textId="77777777" w:rsidTr="002D7C13">
        <w:tc>
          <w:tcPr>
            <w:tcW w:w="1560" w:type="dxa"/>
            <w:tcBorders>
              <w:top w:val="single" w:sz="4" w:space="0" w:color="auto"/>
              <w:left w:val="single" w:sz="4" w:space="0" w:color="auto"/>
              <w:bottom w:val="single" w:sz="4" w:space="0" w:color="auto"/>
              <w:right w:val="single" w:sz="4" w:space="0" w:color="auto"/>
            </w:tcBorders>
          </w:tcPr>
          <w:p w14:paraId="73C67D13" w14:textId="77777777" w:rsidR="00E83FD5" w:rsidRPr="0037192F" w:rsidRDefault="00E83FD5" w:rsidP="002D7C13">
            <w:pPr>
              <w:shd w:val="clear" w:color="auto" w:fill="FFFFFF"/>
              <w:ind w:left="7"/>
              <w:jc w:val="center"/>
              <w:rPr>
                <w:rFonts w:ascii="Times New Roman" w:hAnsi="Times New Roman"/>
                <w:sz w:val="24"/>
                <w:szCs w:val="24"/>
              </w:rPr>
            </w:pPr>
            <w:r w:rsidRPr="0037192F">
              <w:rPr>
                <w:rFonts w:ascii="Times New Roman" w:hAnsi="Times New Roman"/>
                <w:sz w:val="24"/>
                <w:szCs w:val="24"/>
              </w:rPr>
              <w:lastRenderedPageBreak/>
              <w:t>ОК 03.</w:t>
            </w:r>
          </w:p>
        </w:tc>
        <w:tc>
          <w:tcPr>
            <w:tcW w:w="8363" w:type="dxa"/>
            <w:tcBorders>
              <w:top w:val="single" w:sz="4" w:space="0" w:color="auto"/>
              <w:left w:val="single" w:sz="4" w:space="0" w:color="auto"/>
              <w:bottom w:val="single" w:sz="4" w:space="0" w:color="auto"/>
              <w:right w:val="single" w:sz="4" w:space="0" w:color="auto"/>
            </w:tcBorders>
          </w:tcPr>
          <w:p w14:paraId="20B93392" w14:textId="77777777" w:rsidR="00E83FD5" w:rsidRPr="0037192F" w:rsidRDefault="00E83FD5" w:rsidP="002D7C13">
            <w:pPr>
              <w:shd w:val="clear" w:color="auto" w:fill="FFFFFF"/>
              <w:jc w:val="center"/>
              <w:rPr>
                <w:rFonts w:ascii="Times New Roman" w:hAnsi="Times New Roman"/>
                <w:sz w:val="24"/>
                <w:szCs w:val="24"/>
              </w:rPr>
            </w:pPr>
            <w:r w:rsidRPr="0037192F">
              <w:rPr>
                <w:rFonts w:ascii="Times New Roman" w:hAnsi="Times New Roman"/>
                <w:sz w:val="24"/>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r>
      <w:tr w:rsidR="00E83FD5" w:rsidRPr="0037192F" w14:paraId="37753E5C" w14:textId="77777777" w:rsidTr="002D7C13">
        <w:tc>
          <w:tcPr>
            <w:tcW w:w="1560" w:type="dxa"/>
            <w:tcBorders>
              <w:top w:val="single" w:sz="4" w:space="0" w:color="auto"/>
              <w:left w:val="single" w:sz="4" w:space="0" w:color="auto"/>
              <w:bottom w:val="single" w:sz="4" w:space="0" w:color="auto"/>
              <w:right w:val="single" w:sz="4" w:space="0" w:color="auto"/>
            </w:tcBorders>
          </w:tcPr>
          <w:p w14:paraId="14E30428" w14:textId="77777777" w:rsidR="00E83FD5" w:rsidRPr="0037192F" w:rsidRDefault="00E83FD5" w:rsidP="002D7C13">
            <w:pPr>
              <w:shd w:val="clear" w:color="auto" w:fill="FFFFFF"/>
              <w:ind w:left="7"/>
              <w:jc w:val="center"/>
              <w:rPr>
                <w:rFonts w:ascii="Times New Roman" w:hAnsi="Times New Roman"/>
                <w:sz w:val="24"/>
                <w:szCs w:val="24"/>
              </w:rPr>
            </w:pPr>
            <w:r w:rsidRPr="0037192F">
              <w:rPr>
                <w:rFonts w:ascii="Times New Roman" w:hAnsi="Times New Roman"/>
                <w:sz w:val="24"/>
                <w:szCs w:val="24"/>
              </w:rPr>
              <w:t>ОК 04.</w:t>
            </w:r>
          </w:p>
        </w:tc>
        <w:tc>
          <w:tcPr>
            <w:tcW w:w="8363" w:type="dxa"/>
            <w:tcBorders>
              <w:top w:val="single" w:sz="4" w:space="0" w:color="auto"/>
              <w:left w:val="single" w:sz="4" w:space="0" w:color="auto"/>
              <w:bottom w:val="single" w:sz="4" w:space="0" w:color="auto"/>
              <w:right w:val="single" w:sz="4" w:space="0" w:color="auto"/>
            </w:tcBorders>
          </w:tcPr>
          <w:p w14:paraId="642340AE" w14:textId="77777777" w:rsidR="00E83FD5" w:rsidRPr="0037192F" w:rsidRDefault="00E83FD5" w:rsidP="002D7C13">
            <w:pPr>
              <w:shd w:val="clear" w:color="auto" w:fill="FFFFFF"/>
              <w:jc w:val="center"/>
              <w:rPr>
                <w:rFonts w:ascii="Times New Roman" w:hAnsi="Times New Roman"/>
                <w:sz w:val="24"/>
                <w:szCs w:val="24"/>
              </w:rPr>
            </w:pPr>
            <w:r w:rsidRPr="0037192F">
              <w:rPr>
                <w:rFonts w:ascii="Times New Roman" w:hAnsi="Times New Roman"/>
                <w:sz w:val="24"/>
                <w:szCs w:val="24"/>
              </w:rPr>
              <w:t>Эффективно взаимодействовать и работать в коллективе и команде.</w:t>
            </w:r>
          </w:p>
        </w:tc>
      </w:tr>
      <w:tr w:rsidR="00E83FD5" w:rsidRPr="0037192F" w14:paraId="2E3CA3B2" w14:textId="77777777" w:rsidTr="002D7C13">
        <w:tc>
          <w:tcPr>
            <w:tcW w:w="1560" w:type="dxa"/>
            <w:tcBorders>
              <w:top w:val="single" w:sz="4" w:space="0" w:color="auto"/>
              <w:left w:val="single" w:sz="4" w:space="0" w:color="auto"/>
              <w:bottom w:val="single" w:sz="4" w:space="0" w:color="auto"/>
              <w:right w:val="single" w:sz="4" w:space="0" w:color="auto"/>
            </w:tcBorders>
          </w:tcPr>
          <w:p w14:paraId="27E61F86" w14:textId="77777777" w:rsidR="00E83FD5" w:rsidRPr="0037192F" w:rsidRDefault="00E83FD5" w:rsidP="002D7C13">
            <w:pPr>
              <w:shd w:val="clear" w:color="auto" w:fill="FFFFFF"/>
              <w:ind w:left="7"/>
              <w:jc w:val="center"/>
              <w:rPr>
                <w:rFonts w:ascii="Times New Roman" w:hAnsi="Times New Roman"/>
                <w:sz w:val="24"/>
                <w:szCs w:val="24"/>
              </w:rPr>
            </w:pPr>
            <w:r w:rsidRPr="0037192F">
              <w:rPr>
                <w:rFonts w:ascii="Times New Roman" w:hAnsi="Times New Roman"/>
                <w:sz w:val="24"/>
                <w:szCs w:val="24"/>
              </w:rPr>
              <w:t>ОК 05.</w:t>
            </w:r>
          </w:p>
        </w:tc>
        <w:tc>
          <w:tcPr>
            <w:tcW w:w="8363" w:type="dxa"/>
            <w:tcBorders>
              <w:top w:val="single" w:sz="4" w:space="0" w:color="auto"/>
              <w:left w:val="single" w:sz="4" w:space="0" w:color="auto"/>
              <w:bottom w:val="single" w:sz="4" w:space="0" w:color="auto"/>
              <w:right w:val="single" w:sz="4" w:space="0" w:color="auto"/>
            </w:tcBorders>
          </w:tcPr>
          <w:p w14:paraId="425411D3" w14:textId="77777777" w:rsidR="00E83FD5" w:rsidRPr="0037192F" w:rsidRDefault="00E83FD5" w:rsidP="002D7C13">
            <w:pPr>
              <w:shd w:val="clear" w:color="auto" w:fill="FFFFFF"/>
              <w:jc w:val="center"/>
              <w:rPr>
                <w:rFonts w:ascii="Times New Roman" w:hAnsi="Times New Roman"/>
                <w:sz w:val="24"/>
                <w:szCs w:val="24"/>
              </w:rPr>
            </w:pPr>
            <w:r w:rsidRPr="0037192F">
              <w:rPr>
                <w:rFonts w:ascii="Times New Roman" w:hAnsi="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E83FD5" w:rsidRPr="0037192F" w14:paraId="1E596232" w14:textId="77777777" w:rsidTr="002D7C13">
        <w:tc>
          <w:tcPr>
            <w:tcW w:w="1560" w:type="dxa"/>
            <w:tcBorders>
              <w:top w:val="single" w:sz="4" w:space="0" w:color="auto"/>
              <w:left w:val="single" w:sz="4" w:space="0" w:color="auto"/>
              <w:bottom w:val="single" w:sz="4" w:space="0" w:color="auto"/>
              <w:right w:val="single" w:sz="4" w:space="0" w:color="auto"/>
            </w:tcBorders>
          </w:tcPr>
          <w:p w14:paraId="6760A78C" w14:textId="77777777" w:rsidR="00E83FD5" w:rsidRPr="0037192F" w:rsidRDefault="00E83FD5" w:rsidP="002D7C13">
            <w:pPr>
              <w:shd w:val="clear" w:color="auto" w:fill="FFFFFF"/>
              <w:ind w:left="7"/>
              <w:jc w:val="center"/>
              <w:rPr>
                <w:rFonts w:ascii="Times New Roman" w:hAnsi="Times New Roman"/>
                <w:sz w:val="24"/>
                <w:szCs w:val="24"/>
              </w:rPr>
            </w:pPr>
            <w:r w:rsidRPr="0037192F">
              <w:rPr>
                <w:rFonts w:ascii="Times New Roman" w:hAnsi="Times New Roman"/>
                <w:sz w:val="24"/>
                <w:szCs w:val="24"/>
              </w:rPr>
              <w:t>ОК 07.</w:t>
            </w:r>
          </w:p>
        </w:tc>
        <w:tc>
          <w:tcPr>
            <w:tcW w:w="8363" w:type="dxa"/>
            <w:tcBorders>
              <w:top w:val="single" w:sz="4" w:space="0" w:color="auto"/>
              <w:left w:val="single" w:sz="4" w:space="0" w:color="auto"/>
              <w:bottom w:val="single" w:sz="4" w:space="0" w:color="auto"/>
              <w:right w:val="single" w:sz="4" w:space="0" w:color="auto"/>
            </w:tcBorders>
          </w:tcPr>
          <w:p w14:paraId="0208956F" w14:textId="77777777" w:rsidR="00E83FD5" w:rsidRPr="0037192F" w:rsidRDefault="00E83FD5" w:rsidP="002D7C13">
            <w:pPr>
              <w:shd w:val="clear" w:color="auto" w:fill="FFFFFF"/>
              <w:jc w:val="center"/>
              <w:rPr>
                <w:rFonts w:ascii="Times New Roman" w:hAnsi="Times New Roman"/>
                <w:sz w:val="24"/>
                <w:szCs w:val="24"/>
              </w:rPr>
            </w:pPr>
            <w:r w:rsidRPr="0037192F">
              <w:rPr>
                <w:rFonts w:ascii="Times New Roman" w:hAnsi="Times New Roman"/>
                <w:sz w:val="24"/>
                <w:szCs w:val="24"/>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E83FD5" w:rsidRPr="0037192F" w14:paraId="522C0624" w14:textId="77777777" w:rsidTr="002D7C13">
        <w:tc>
          <w:tcPr>
            <w:tcW w:w="1560" w:type="dxa"/>
            <w:tcBorders>
              <w:top w:val="single" w:sz="4" w:space="0" w:color="auto"/>
              <w:left w:val="single" w:sz="4" w:space="0" w:color="auto"/>
              <w:bottom w:val="single" w:sz="4" w:space="0" w:color="auto"/>
              <w:right w:val="single" w:sz="4" w:space="0" w:color="auto"/>
            </w:tcBorders>
          </w:tcPr>
          <w:p w14:paraId="6618EBB6" w14:textId="77777777" w:rsidR="00E83FD5" w:rsidRPr="0037192F" w:rsidRDefault="00E83FD5" w:rsidP="002D7C13">
            <w:pPr>
              <w:shd w:val="clear" w:color="auto" w:fill="FFFFFF"/>
              <w:ind w:left="7"/>
              <w:jc w:val="center"/>
              <w:rPr>
                <w:rFonts w:ascii="Times New Roman" w:hAnsi="Times New Roman"/>
                <w:sz w:val="24"/>
                <w:szCs w:val="24"/>
              </w:rPr>
            </w:pPr>
            <w:r w:rsidRPr="0037192F">
              <w:rPr>
                <w:rFonts w:ascii="Times New Roman" w:hAnsi="Times New Roman"/>
                <w:sz w:val="24"/>
                <w:szCs w:val="24"/>
              </w:rPr>
              <w:t>ОК 09.</w:t>
            </w:r>
          </w:p>
        </w:tc>
        <w:tc>
          <w:tcPr>
            <w:tcW w:w="8363" w:type="dxa"/>
            <w:tcBorders>
              <w:top w:val="single" w:sz="4" w:space="0" w:color="auto"/>
              <w:left w:val="single" w:sz="4" w:space="0" w:color="auto"/>
              <w:bottom w:val="single" w:sz="4" w:space="0" w:color="auto"/>
              <w:right w:val="single" w:sz="4" w:space="0" w:color="auto"/>
            </w:tcBorders>
          </w:tcPr>
          <w:p w14:paraId="651783E6" w14:textId="77777777" w:rsidR="00E83FD5" w:rsidRPr="0037192F" w:rsidRDefault="00E83FD5" w:rsidP="002D7C13">
            <w:pPr>
              <w:shd w:val="clear" w:color="auto" w:fill="FFFFFF"/>
              <w:jc w:val="center"/>
              <w:rPr>
                <w:rFonts w:ascii="Times New Roman" w:hAnsi="Times New Roman"/>
                <w:sz w:val="24"/>
                <w:szCs w:val="24"/>
              </w:rPr>
            </w:pPr>
            <w:r w:rsidRPr="0037192F">
              <w:rPr>
                <w:rFonts w:ascii="Times New Roman" w:hAnsi="Times New Roman"/>
                <w:sz w:val="24"/>
                <w:szCs w:val="24"/>
              </w:rPr>
              <w:t>Пользоваться профессиональной документацией на государственном и иностранном языках.</w:t>
            </w:r>
          </w:p>
        </w:tc>
      </w:tr>
      <w:tr w:rsidR="00E83FD5" w:rsidRPr="00C766F6" w14:paraId="232F0E39" w14:textId="77777777" w:rsidTr="002D7C13">
        <w:tc>
          <w:tcPr>
            <w:tcW w:w="1560" w:type="dxa"/>
          </w:tcPr>
          <w:p w14:paraId="7DF46904" w14:textId="77777777" w:rsidR="00E83FD5" w:rsidRPr="00C766F6" w:rsidRDefault="00E83FD5" w:rsidP="002D7C13">
            <w:pPr>
              <w:shd w:val="clear" w:color="auto" w:fill="FFFFFF"/>
              <w:ind w:left="7"/>
              <w:jc w:val="center"/>
              <w:rPr>
                <w:rFonts w:ascii="Times New Roman" w:hAnsi="Times New Roman"/>
                <w:sz w:val="24"/>
                <w:szCs w:val="24"/>
              </w:rPr>
            </w:pPr>
            <w:r w:rsidRPr="00C766F6">
              <w:rPr>
                <w:rFonts w:ascii="Times New Roman" w:hAnsi="Times New Roman"/>
                <w:b/>
                <w:bCs/>
                <w:sz w:val="24"/>
                <w:szCs w:val="24"/>
              </w:rPr>
              <w:t>Код</w:t>
            </w:r>
          </w:p>
        </w:tc>
        <w:tc>
          <w:tcPr>
            <w:tcW w:w="8363" w:type="dxa"/>
          </w:tcPr>
          <w:p w14:paraId="246DCBC5" w14:textId="77777777" w:rsidR="00E83FD5" w:rsidRPr="00C766F6" w:rsidRDefault="00E83FD5" w:rsidP="002D7C13">
            <w:pPr>
              <w:shd w:val="clear" w:color="auto" w:fill="FFFFFF"/>
              <w:jc w:val="center"/>
              <w:rPr>
                <w:rFonts w:ascii="Times New Roman" w:hAnsi="Times New Roman"/>
                <w:sz w:val="24"/>
                <w:szCs w:val="24"/>
              </w:rPr>
            </w:pPr>
            <w:r w:rsidRPr="00C766F6">
              <w:rPr>
                <w:rFonts w:ascii="Times New Roman" w:hAnsi="Times New Roman"/>
                <w:b/>
                <w:bCs/>
                <w:sz w:val="24"/>
                <w:szCs w:val="24"/>
              </w:rPr>
              <w:t>Наименование профессиональных компетенций</w:t>
            </w:r>
          </w:p>
        </w:tc>
      </w:tr>
      <w:tr w:rsidR="00E83FD5" w:rsidRPr="00C766F6" w14:paraId="7D2E67D5" w14:textId="77777777" w:rsidTr="002D7C13">
        <w:tc>
          <w:tcPr>
            <w:tcW w:w="1560" w:type="dxa"/>
          </w:tcPr>
          <w:p w14:paraId="5F416963" w14:textId="77777777" w:rsidR="00E83FD5" w:rsidRPr="00C766F6" w:rsidRDefault="00E83FD5" w:rsidP="002D7C13">
            <w:pPr>
              <w:shd w:val="clear" w:color="auto" w:fill="FFFFFF"/>
              <w:jc w:val="center"/>
              <w:rPr>
                <w:rFonts w:ascii="Times New Roman" w:hAnsi="Times New Roman"/>
                <w:b/>
                <w:sz w:val="24"/>
                <w:szCs w:val="24"/>
              </w:rPr>
            </w:pPr>
            <w:r w:rsidRPr="00C766F6">
              <w:rPr>
                <w:rFonts w:ascii="Times New Roman" w:hAnsi="Times New Roman"/>
                <w:b/>
                <w:sz w:val="24"/>
                <w:szCs w:val="24"/>
              </w:rPr>
              <w:t>ВД 1</w:t>
            </w:r>
          </w:p>
        </w:tc>
        <w:tc>
          <w:tcPr>
            <w:tcW w:w="8363" w:type="dxa"/>
          </w:tcPr>
          <w:p w14:paraId="6B74DC25" w14:textId="77777777" w:rsidR="00E83FD5" w:rsidRPr="00C766F6" w:rsidRDefault="00E83FD5" w:rsidP="002D7C13">
            <w:pPr>
              <w:shd w:val="clear" w:color="auto" w:fill="FFFFFF"/>
              <w:jc w:val="both"/>
              <w:rPr>
                <w:rFonts w:ascii="Times New Roman" w:hAnsi="Times New Roman"/>
                <w:b/>
                <w:sz w:val="24"/>
                <w:szCs w:val="24"/>
              </w:rPr>
            </w:pPr>
            <w:r w:rsidRPr="00C766F6">
              <w:rPr>
                <w:rFonts w:ascii="Times New Roman" w:hAnsi="Times New Roman"/>
                <w:b/>
                <w:sz w:val="24"/>
                <w:szCs w:val="24"/>
              </w:rPr>
              <w:t>Оптовая и розничная торговля лекарственными средствами и отпуск лекарственных препаратов для медицинского и ветеринарного применения</w:t>
            </w:r>
          </w:p>
        </w:tc>
      </w:tr>
      <w:tr w:rsidR="00E83FD5" w:rsidRPr="00C766F6" w14:paraId="36AA3EFC" w14:textId="77777777" w:rsidTr="002D7C13">
        <w:tc>
          <w:tcPr>
            <w:tcW w:w="1560" w:type="dxa"/>
          </w:tcPr>
          <w:p w14:paraId="785241E6" w14:textId="77777777" w:rsidR="00E83FD5" w:rsidRPr="00C766F6" w:rsidRDefault="00E83FD5" w:rsidP="002D7C13">
            <w:pPr>
              <w:shd w:val="clear" w:color="auto" w:fill="FFFFFF"/>
              <w:jc w:val="center"/>
              <w:rPr>
                <w:rFonts w:ascii="Times New Roman" w:hAnsi="Times New Roman"/>
                <w:sz w:val="24"/>
                <w:szCs w:val="24"/>
              </w:rPr>
            </w:pPr>
            <w:r w:rsidRPr="00C766F6">
              <w:rPr>
                <w:rFonts w:ascii="Times New Roman" w:hAnsi="Times New Roman"/>
                <w:sz w:val="24"/>
                <w:szCs w:val="24"/>
              </w:rPr>
              <w:t>ПК 1.1.</w:t>
            </w:r>
          </w:p>
        </w:tc>
        <w:tc>
          <w:tcPr>
            <w:tcW w:w="8363" w:type="dxa"/>
          </w:tcPr>
          <w:p w14:paraId="06B70793" w14:textId="77777777" w:rsidR="00E83FD5" w:rsidRPr="00C766F6" w:rsidRDefault="00E83FD5" w:rsidP="002D7C13">
            <w:pPr>
              <w:shd w:val="clear" w:color="auto" w:fill="FFFFFF"/>
              <w:jc w:val="both"/>
              <w:rPr>
                <w:rFonts w:ascii="Times New Roman" w:hAnsi="Times New Roman"/>
                <w:sz w:val="24"/>
                <w:szCs w:val="24"/>
                <w:lang w:eastAsia="en-US"/>
              </w:rPr>
            </w:pPr>
            <w:r w:rsidRPr="00C766F6">
              <w:rPr>
                <w:rFonts w:ascii="Times New Roman" w:hAnsi="Times New Roman"/>
                <w:sz w:val="24"/>
                <w:szCs w:val="24"/>
                <w:lang w:eastAsia="en-US"/>
              </w:rPr>
              <w:t>Организовывать подготовку помещений фармацевтической организации для осуществления фармацевтической деятельности</w:t>
            </w:r>
          </w:p>
        </w:tc>
      </w:tr>
      <w:tr w:rsidR="00E83FD5" w:rsidRPr="00C766F6" w14:paraId="631E8E57" w14:textId="77777777" w:rsidTr="002D7C13">
        <w:tc>
          <w:tcPr>
            <w:tcW w:w="1560" w:type="dxa"/>
          </w:tcPr>
          <w:p w14:paraId="3C3F264F" w14:textId="77777777" w:rsidR="00E83FD5" w:rsidRPr="00C766F6" w:rsidRDefault="00E83FD5" w:rsidP="002D7C13">
            <w:pPr>
              <w:shd w:val="clear" w:color="auto" w:fill="FFFFFF"/>
              <w:jc w:val="center"/>
              <w:rPr>
                <w:rFonts w:ascii="Times New Roman" w:hAnsi="Times New Roman"/>
                <w:sz w:val="24"/>
                <w:szCs w:val="24"/>
              </w:rPr>
            </w:pPr>
            <w:r w:rsidRPr="00C766F6">
              <w:rPr>
                <w:rFonts w:ascii="Times New Roman" w:hAnsi="Times New Roman"/>
                <w:sz w:val="24"/>
                <w:szCs w:val="24"/>
              </w:rPr>
              <w:t>ПК 1.2.</w:t>
            </w:r>
          </w:p>
        </w:tc>
        <w:tc>
          <w:tcPr>
            <w:tcW w:w="8363" w:type="dxa"/>
          </w:tcPr>
          <w:p w14:paraId="5DAD7997" w14:textId="77777777" w:rsidR="00E83FD5" w:rsidRPr="00C766F6" w:rsidRDefault="00E83FD5" w:rsidP="002D7C13">
            <w:pPr>
              <w:shd w:val="clear" w:color="auto" w:fill="FFFFFF"/>
              <w:jc w:val="both"/>
              <w:rPr>
                <w:rFonts w:ascii="Times New Roman" w:hAnsi="Times New Roman"/>
                <w:sz w:val="24"/>
                <w:szCs w:val="24"/>
                <w:lang w:eastAsia="en-US"/>
              </w:rPr>
            </w:pPr>
            <w:r w:rsidRPr="00C766F6">
              <w:rPr>
                <w:rFonts w:ascii="Times New Roman" w:hAnsi="Times New Roman"/>
                <w:sz w:val="24"/>
                <w:szCs w:val="24"/>
              </w:rPr>
              <w:t>Осуществлять мероприятия по оформлению торгового зала</w:t>
            </w:r>
          </w:p>
        </w:tc>
      </w:tr>
      <w:tr w:rsidR="00E83FD5" w:rsidRPr="00C766F6" w14:paraId="39AA9D02" w14:textId="77777777" w:rsidTr="002D7C13">
        <w:tc>
          <w:tcPr>
            <w:tcW w:w="1560" w:type="dxa"/>
          </w:tcPr>
          <w:p w14:paraId="26477C72" w14:textId="77777777" w:rsidR="00E83FD5" w:rsidRPr="00C766F6" w:rsidRDefault="00E83FD5" w:rsidP="002D7C13">
            <w:pPr>
              <w:shd w:val="clear" w:color="auto" w:fill="FFFFFF"/>
              <w:jc w:val="center"/>
              <w:rPr>
                <w:rFonts w:ascii="Times New Roman" w:hAnsi="Times New Roman"/>
                <w:sz w:val="24"/>
                <w:szCs w:val="24"/>
              </w:rPr>
            </w:pPr>
            <w:r w:rsidRPr="00C766F6">
              <w:rPr>
                <w:rFonts w:ascii="Times New Roman" w:hAnsi="Times New Roman"/>
                <w:sz w:val="24"/>
                <w:szCs w:val="24"/>
              </w:rPr>
              <w:t>ПК 1.3.</w:t>
            </w:r>
          </w:p>
        </w:tc>
        <w:tc>
          <w:tcPr>
            <w:tcW w:w="8363" w:type="dxa"/>
          </w:tcPr>
          <w:p w14:paraId="1F7DD6EA" w14:textId="77777777" w:rsidR="00E83FD5" w:rsidRPr="00C766F6" w:rsidRDefault="00E83FD5" w:rsidP="002D7C13">
            <w:pPr>
              <w:shd w:val="clear" w:color="auto" w:fill="FFFFFF"/>
              <w:jc w:val="both"/>
              <w:rPr>
                <w:rFonts w:ascii="Times New Roman" w:hAnsi="Times New Roman"/>
                <w:sz w:val="24"/>
                <w:szCs w:val="24"/>
                <w:lang w:eastAsia="en-US"/>
              </w:rPr>
            </w:pPr>
            <w:r w:rsidRPr="00C766F6">
              <w:rPr>
                <w:rFonts w:ascii="Times New Roman" w:hAnsi="Times New Roman"/>
                <w:sz w:val="24"/>
                <w:szCs w:val="24"/>
                <w:lang w:eastAsia="en-US"/>
              </w:rPr>
              <w:t>Оказывать информационно-консультативную помощь потребителям, медицинским работникам по выбору лекарственных препаратов и других товаров аптечного ассортимента</w:t>
            </w:r>
          </w:p>
        </w:tc>
      </w:tr>
      <w:tr w:rsidR="00E83FD5" w:rsidRPr="00C766F6" w14:paraId="182D8FCE" w14:textId="77777777" w:rsidTr="002D7C13">
        <w:tc>
          <w:tcPr>
            <w:tcW w:w="1560" w:type="dxa"/>
          </w:tcPr>
          <w:p w14:paraId="615632F0" w14:textId="77777777" w:rsidR="00E83FD5" w:rsidRPr="00C766F6" w:rsidRDefault="00E83FD5" w:rsidP="002D7C13">
            <w:pPr>
              <w:shd w:val="clear" w:color="auto" w:fill="FFFFFF"/>
              <w:jc w:val="center"/>
              <w:rPr>
                <w:rFonts w:ascii="Times New Roman" w:hAnsi="Times New Roman"/>
                <w:sz w:val="24"/>
                <w:szCs w:val="24"/>
              </w:rPr>
            </w:pPr>
            <w:r w:rsidRPr="00C766F6">
              <w:rPr>
                <w:rFonts w:ascii="Times New Roman" w:hAnsi="Times New Roman"/>
                <w:sz w:val="24"/>
                <w:szCs w:val="24"/>
              </w:rPr>
              <w:t>ПК 1.4.</w:t>
            </w:r>
          </w:p>
        </w:tc>
        <w:tc>
          <w:tcPr>
            <w:tcW w:w="8363" w:type="dxa"/>
          </w:tcPr>
          <w:p w14:paraId="42ECF987" w14:textId="77777777" w:rsidR="00E83FD5" w:rsidRPr="00C766F6" w:rsidRDefault="00E83FD5" w:rsidP="002D7C13">
            <w:pPr>
              <w:shd w:val="clear" w:color="auto" w:fill="FFFFFF"/>
              <w:jc w:val="both"/>
              <w:rPr>
                <w:rFonts w:ascii="Times New Roman" w:hAnsi="Times New Roman"/>
                <w:sz w:val="24"/>
                <w:szCs w:val="24"/>
                <w:lang w:eastAsia="en-US"/>
              </w:rPr>
            </w:pPr>
            <w:r w:rsidRPr="00C766F6">
              <w:rPr>
                <w:rFonts w:ascii="Times New Roman" w:hAnsi="Times New Roman"/>
                <w:sz w:val="24"/>
                <w:szCs w:val="24"/>
                <w:lang w:eastAsia="en-US"/>
              </w:rPr>
              <w:t>Осуществлять розничную торговлю и отпуск лекарственных препаратов населению, в том числе по льготным рецептам и требованиям медицинских организаций</w:t>
            </w:r>
          </w:p>
        </w:tc>
      </w:tr>
      <w:tr w:rsidR="00E83FD5" w:rsidRPr="00C766F6" w14:paraId="249C3D09" w14:textId="77777777" w:rsidTr="002D7C13">
        <w:tc>
          <w:tcPr>
            <w:tcW w:w="1560" w:type="dxa"/>
          </w:tcPr>
          <w:p w14:paraId="26F28A8F" w14:textId="77777777" w:rsidR="00E83FD5" w:rsidRPr="00C766F6" w:rsidRDefault="00E83FD5" w:rsidP="002D7C13">
            <w:pPr>
              <w:shd w:val="clear" w:color="auto" w:fill="FFFFFF"/>
              <w:jc w:val="center"/>
              <w:rPr>
                <w:rFonts w:ascii="Times New Roman" w:hAnsi="Times New Roman"/>
                <w:sz w:val="24"/>
                <w:szCs w:val="24"/>
              </w:rPr>
            </w:pPr>
            <w:r w:rsidRPr="00C766F6">
              <w:rPr>
                <w:rFonts w:ascii="Times New Roman" w:hAnsi="Times New Roman"/>
                <w:sz w:val="24"/>
                <w:szCs w:val="24"/>
              </w:rPr>
              <w:t>ПК 1.5.</w:t>
            </w:r>
          </w:p>
        </w:tc>
        <w:tc>
          <w:tcPr>
            <w:tcW w:w="8363" w:type="dxa"/>
          </w:tcPr>
          <w:p w14:paraId="41BA56AF" w14:textId="77777777" w:rsidR="00E83FD5" w:rsidRPr="00C766F6" w:rsidRDefault="00E83FD5" w:rsidP="002D7C13">
            <w:pPr>
              <w:shd w:val="clear" w:color="auto" w:fill="FFFFFF"/>
              <w:jc w:val="both"/>
              <w:rPr>
                <w:rFonts w:ascii="Times New Roman" w:hAnsi="Times New Roman"/>
                <w:sz w:val="24"/>
                <w:szCs w:val="24"/>
                <w:lang w:eastAsia="en-US"/>
              </w:rPr>
            </w:pPr>
            <w:r w:rsidRPr="00C766F6">
              <w:rPr>
                <w:rFonts w:ascii="Times New Roman" w:hAnsi="Times New Roman"/>
                <w:sz w:val="24"/>
                <w:szCs w:val="24"/>
                <w:lang w:eastAsia="en-US"/>
              </w:rPr>
              <w:t>Осуществлять розничную торговлю медицинскими изделиями и другими товарами аптечного ассортимента</w:t>
            </w:r>
          </w:p>
        </w:tc>
      </w:tr>
      <w:tr w:rsidR="00E83FD5" w:rsidRPr="00C766F6" w14:paraId="3E1E6B85" w14:textId="77777777" w:rsidTr="002D7C13">
        <w:tc>
          <w:tcPr>
            <w:tcW w:w="1560" w:type="dxa"/>
          </w:tcPr>
          <w:p w14:paraId="18DE445C" w14:textId="77777777" w:rsidR="00E83FD5" w:rsidRPr="00C766F6" w:rsidRDefault="00E83FD5" w:rsidP="002D7C13">
            <w:pPr>
              <w:shd w:val="clear" w:color="auto" w:fill="FFFFFF"/>
              <w:jc w:val="center"/>
              <w:rPr>
                <w:rFonts w:ascii="Times New Roman" w:hAnsi="Times New Roman"/>
                <w:sz w:val="24"/>
                <w:szCs w:val="24"/>
              </w:rPr>
            </w:pPr>
            <w:r w:rsidRPr="00C766F6">
              <w:rPr>
                <w:rFonts w:ascii="Times New Roman" w:hAnsi="Times New Roman"/>
                <w:sz w:val="24"/>
                <w:szCs w:val="24"/>
              </w:rPr>
              <w:t>ПК 1.7.</w:t>
            </w:r>
          </w:p>
        </w:tc>
        <w:tc>
          <w:tcPr>
            <w:tcW w:w="8363" w:type="dxa"/>
          </w:tcPr>
          <w:p w14:paraId="21F138D8" w14:textId="77777777" w:rsidR="00E83FD5" w:rsidRPr="00C766F6" w:rsidRDefault="00E83FD5" w:rsidP="002D7C13">
            <w:pPr>
              <w:shd w:val="clear" w:color="auto" w:fill="FFFFFF"/>
              <w:jc w:val="both"/>
              <w:rPr>
                <w:rFonts w:ascii="Times New Roman" w:hAnsi="Times New Roman"/>
                <w:sz w:val="24"/>
                <w:szCs w:val="24"/>
                <w:lang w:eastAsia="en-US"/>
              </w:rPr>
            </w:pPr>
            <w:r w:rsidRPr="00C766F6">
              <w:rPr>
                <w:rFonts w:ascii="Times New Roman" w:hAnsi="Times New Roman"/>
                <w:sz w:val="24"/>
                <w:szCs w:val="24"/>
                <w:lang w:eastAsia="en-US"/>
              </w:rPr>
              <w:t>Оформлять первичную учетно-отчетную документацию</w:t>
            </w:r>
          </w:p>
        </w:tc>
      </w:tr>
      <w:tr w:rsidR="00E83FD5" w:rsidRPr="00C766F6" w14:paraId="3F42F196" w14:textId="77777777" w:rsidTr="002D7C13">
        <w:tc>
          <w:tcPr>
            <w:tcW w:w="1560" w:type="dxa"/>
          </w:tcPr>
          <w:p w14:paraId="300F97DF" w14:textId="77777777" w:rsidR="00E83FD5" w:rsidRPr="00C766F6" w:rsidRDefault="00E83FD5" w:rsidP="002D7C13">
            <w:pPr>
              <w:shd w:val="clear" w:color="auto" w:fill="FFFFFF"/>
              <w:jc w:val="center"/>
              <w:rPr>
                <w:rFonts w:ascii="Times New Roman" w:hAnsi="Times New Roman"/>
                <w:sz w:val="24"/>
                <w:szCs w:val="24"/>
              </w:rPr>
            </w:pPr>
            <w:r w:rsidRPr="00C766F6">
              <w:rPr>
                <w:rFonts w:ascii="Times New Roman" w:hAnsi="Times New Roman"/>
                <w:sz w:val="24"/>
                <w:szCs w:val="24"/>
              </w:rPr>
              <w:t>ПК 1.8.</w:t>
            </w:r>
          </w:p>
        </w:tc>
        <w:tc>
          <w:tcPr>
            <w:tcW w:w="8363" w:type="dxa"/>
          </w:tcPr>
          <w:p w14:paraId="61421595" w14:textId="77777777" w:rsidR="00E83FD5" w:rsidRPr="00C766F6" w:rsidRDefault="00E83FD5" w:rsidP="002D7C13">
            <w:pPr>
              <w:shd w:val="clear" w:color="auto" w:fill="FFFFFF"/>
              <w:jc w:val="both"/>
              <w:rPr>
                <w:rFonts w:ascii="Times New Roman" w:hAnsi="Times New Roman"/>
                <w:sz w:val="24"/>
                <w:szCs w:val="24"/>
              </w:rPr>
            </w:pPr>
            <w:r w:rsidRPr="00C766F6">
              <w:rPr>
                <w:rFonts w:ascii="Times New Roman" w:hAnsi="Times New Roman"/>
                <w:sz w:val="24"/>
                <w:szCs w:val="24"/>
              </w:rPr>
              <w:t>Оформлять заявки поставщикам и осуществлять прием товаров аптечного ассортимента</w:t>
            </w:r>
          </w:p>
        </w:tc>
      </w:tr>
      <w:tr w:rsidR="00E83FD5" w:rsidRPr="00C766F6" w14:paraId="6E4DC41F" w14:textId="77777777" w:rsidTr="002D7C13">
        <w:tc>
          <w:tcPr>
            <w:tcW w:w="1560" w:type="dxa"/>
          </w:tcPr>
          <w:p w14:paraId="063AD605" w14:textId="77777777" w:rsidR="00E83FD5" w:rsidRPr="00C766F6" w:rsidRDefault="00E83FD5" w:rsidP="002D7C13">
            <w:pPr>
              <w:shd w:val="clear" w:color="auto" w:fill="FFFFFF"/>
              <w:jc w:val="center"/>
              <w:rPr>
                <w:rFonts w:ascii="Times New Roman" w:hAnsi="Times New Roman"/>
                <w:sz w:val="24"/>
                <w:szCs w:val="24"/>
              </w:rPr>
            </w:pPr>
            <w:r w:rsidRPr="00C766F6">
              <w:rPr>
                <w:rFonts w:ascii="Times New Roman" w:hAnsi="Times New Roman"/>
                <w:sz w:val="24"/>
                <w:szCs w:val="24"/>
              </w:rPr>
              <w:t>ПК 1.9.</w:t>
            </w:r>
          </w:p>
        </w:tc>
        <w:tc>
          <w:tcPr>
            <w:tcW w:w="8363" w:type="dxa"/>
          </w:tcPr>
          <w:p w14:paraId="1A313F15" w14:textId="77777777" w:rsidR="00E83FD5" w:rsidRPr="00C766F6" w:rsidRDefault="00E83FD5" w:rsidP="002D7C13">
            <w:pPr>
              <w:shd w:val="clear" w:color="auto" w:fill="FFFFFF"/>
              <w:jc w:val="both"/>
              <w:rPr>
                <w:rFonts w:ascii="Times New Roman" w:hAnsi="Times New Roman"/>
                <w:sz w:val="24"/>
                <w:szCs w:val="24"/>
              </w:rPr>
            </w:pPr>
            <w:r w:rsidRPr="00C766F6">
              <w:rPr>
                <w:rFonts w:ascii="Times New Roman" w:hAnsi="Times New Roman"/>
                <w:sz w:val="24"/>
                <w:szCs w:val="24"/>
              </w:rPr>
              <w:t xml:space="preserve">Организовывать и осуществлять прием, хранение лекарственных средств, лекарственного растительного сырья и товаров аптечного ассортимента в </w:t>
            </w:r>
            <w:r w:rsidRPr="00C766F6">
              <w:rPr>
                <w:rFonts w:ascii="Times New Roman" w:hAnsi="Times New Roman"/>
                <w:sz w:val="24"/>
                <w:szCs w:val="24"/>
              </w:rPr>
              <w:lastRenderedPageBreak/>
              <w:t>соответствии с требованиями нормативно-правовой базы</w:t>
            </w:r>
          </w:p>
        </w:tc>
      </w:tr>
      <w:tr w:rsidR="00E83FD5" w:rsidRPr="00C766F6" w14:paraId="67D065B1" w14:textId="77777777" w:rsidTr="002D7C13">
        <w:tc>
          <w:tcPr>
            <w:tcW w:w="1560" w:type="dxa"/>
          </w:tcPr>
          <w:p w14:paraId="3869BBA5" w14:textId="77777777" w:rsidR="00E83FD5" w:rsidRPr="00C766F6" w:rsidRDefault="00E83FD5" w:rsidP="002D7C13">
            <w:pPr>
              <w:jc w:val="center"/>
              <w:rPr>
                <w:rFonts w:ascii="Times New Roman" w:hAnsi="Times New Roman"/>
                <w:sz w:val="24"/>
                <w:szCs w:val="24"/>
              </w:rPr>
            </w:pPr>
            <w:r w:rsidRPr="00C766F6">
              <w:rPr>
                <w:rFonts w:ascii="Times New Roman" w:hAnsi="Times New Roman"/>
                <w:sz w:val="24"/>
                <w:szCs w:val="24"/>
              </w:rPr>
              <w:lastRenderedPageBreak/>
              <w:t>ПК 1.11.</w:t>
            </w:r>
          </w:p>
        </w:tc>
        <w:tc>
          <w:tcPr>
            <w:tcW w:w="8363" w:type="dxa"/>
          </w:tcPr>
          <w:p w14:paraId="4B506F73" w14:textId="77777777" w:rsidR="00E83FD5" w:rsidRPr="00C766F6" w:rsidRDefault="00E83FD5" w:rsidP="002D7C13">
            <w:pPr>
              <w:jc w:val="both"/>
              <w:rPr>
                <w:rFonts w:ascii="Times New Roman" w:hAnsi="Times New Roman"/>
                <w:sz w:val="24"/>
                <w:szCs w:val="24"/>
              </w:rPr>
            </w:pPr>
            <w:r w:rsidRPr="00C766F6">
              <w:rPr>
                <w:rFonts w:ascii="Times New Roman" w:hAnsi="Times New Roman"/>
                <w:sz w:val="24"/>
                <w:szCs w:val="24"/>
              </w:rPr>
              <w:t>Соблюдать правила санитарно-гигиенического режима, охраны труда, техники безопасности и противопожарной безопасности, порядок действия при чрезвычайных ситуациях</w:t>
            </w:r>
          </w:p>
        </w:tc>
      </w:tr>
    </w:tbl>
    <w:p w14:paraId="40DA2C1D" w14:textId="77777777" w:rsidR="00E83FD5" w:rsidRDefault="00E83FD5" w:rsidP="00E83FD5">
      <w:pPr>
        <w:spacing w:after="0"/>
        <w:ind w:right="320"/>
        <w:jc w:val="both"/>
        <w:rPr>
          <w:rFonts w:ascii="Times New Roman" w:hAnsi="Times New Roman"/>
          <w:b/>
          <w:sz w:val="24"/>
          <w:szCs w:val="28"/>
        </w:rPr>
      </w:pPr>
    </w:p>
    <w:p w14:paraId="0CDB3532" w14:textId="77777777" w:rsidR="00E83FD5" w:rsidRDefault="00E83FD5" w:rsidP="00E83FD5">
      <w:pPr>
        <w:tabs>
          <w:tab w:val="right" w:pos="9035"/>
        </w:tabs>
        <w:spacing w:after="0"/>
        <w:ind w:right="139"/>
        <w:jc w:val="both"/>
        <w:rPr>
          <w:rFonts w:ascii="Times New Roman" w:hAnsi="Times New Roman"/>
          <w:b/>
          <w:bCs/>
          <w:sz w:val="24"/>
          <w:szCs w:val="28"/>
          <w:u w:val="single"/>
        </w:rPr>
      </w:pPr>
      <w:r w:rsidRPr="00F06D87">
        <w:rPr>
          <w:rFonts w:ascii="Times New Roman" w:hAnsi="Times New Roman"/>
          <w:b/>
          <w:bCs/>
          <w:sz w:val="24"/>
          <w:szCs w:val="28"/>
          <w:u w:val="single"/>
        </w:rPr>
        <w:t>Перечень личностных результатов реализации программы воспитания обучающихся</w:t>
      </w:r>
    </w:p>
    <w:p w14:paraId="50947EC7" w14:textId="77777777" w:rsidR="00E83FD5" w:rsidRPr="00F06D87" w:rsidRDefault="00E83FD5" w:rsidP="00E83FD5">
      <w:pPr>
        <w:tabs>
          <w:tab w:val="right" w:pos="9035"/>
        </w:tabs>
        <w:spacing w:after="0"/>
        <w:ind w:right="139"/>
        <w:jc w:val="both"/>
        <w:rPr>
          <w:rFonts w:ascii="Times New Roman" w:hAnsi="Times New Roman"/>
          <w:b/>
          <w:bCs/>
          <w:sz w:val="24"/>
          <w:szCs w:val="28"/>
          <w:u w:val="single"/>
        </w:rPr>
      </w:pPr>
    </w:p>
    <w:tbl>
      <w:tblPr>
        <w:tblStyle w:val="af"/>
        <w:tblW w:w="0" w:type="auto"/>
        <w:tblInd w:w="-34" w:type="dxa"/>
        <w:tblLook w:val="04A0" w:firstRow="1" w:lastRow="0" w:firstColumn="1" w:lastColumn="0" w:noHBand="0" w:noVBand="1"/>
      </w:tblPr>
      <w:tblGrid>
        <w:gridCol w:w="1400"/>
        <w:gridCol w:w="8523"/>
      </w:tblGrid>
      <w:tr w:rsidR="00E83FD5" w:rsidRPr="00F06D87" w14:paraId="261A59BA" w14:textId="77777777" w:rsidTr="002D7C13">
        <w:tc>
          <w:tcPr>
            <w:tcW w:w="1400" w:type="dxa"/>
          </w:tcPr>
          <w:p w14:paraId="6BD07A4C" w14:textId="77777777" w:rsidR="00E83FD5" w:rsidRPr="00F06D87" w:rsidRDefault="00E83FD5" w:rsidP="002D7C13">
            <w:pPr>
              <w:spacing w:before="43" w:line="276" w:lineRule="auto"/>
              <w:ind w:right="139"/>
              <w:jc w:val="center"/>
              <w:rPr>
                <w:rFonts w:ascii="Times New Roman" w:hAnsi="Times New Roman"/>
                <w:sz w:val="24"/>
                <w:szCs w:val="24"/>
              </w:rPr>
            </w:pPr>
            <w:r w:rsidRPr="00F06D87">
              <w:rPr>
                <w:rFonts w:ascii="Times New Roman" w:hAnsi="Times New Roman"/>
                <w:sz w:val="24"/>
                <w:szCs w:val="24"/>
              </w:rPr>
              <w:t>ЛР 4</w:t>
            </w:r>
          </w:p>
        </w:tc>
        <w:tc>
          <w:tcPr>
            <w:tcW w:w="8523" w:type="dxa"/>
          </w:tcPr>
          <w:p w14:paraId="37F0A5ED" w14:textId="77777777" w:rsidR="00E83FD5" w:rsidRPr="00F06D87" w:rsidRDefault="00E83FD5" w:rsidP="002D7C13">
            <w:pPr>
              <w:spacing w:before="43" w:line="276" w:lineRule="auto"/>
              <w:ind w:right="139"/>
              <w:jc w:val="both"/>
              <w:rPr>
                <w:rFonts w:ascii="Times New Roman" w:hAnsi="Times New Roman"/>
                <w:sz w:val="24"/>
                <w:szCs w:val="24"/>
              </w:rPr>
            </w:pPr>
            <w:r w:rsidRPr="00F06D87">
              <w:rPr>
                <w:rFonts w:ascii="Times New Roman" w:hAnsi="Times New Roman"/>
                <w:sz w:val="24"/>
                <w:szCs w:val="24"/>
              </w:rPr>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 конструктивного «цифрового следа».</w:t>
            </w:r>
          </w:p>
        </w:tc>
      </w:tr>
      <w:tr w:rsidR="00E83FD5" w:rsidRPr="00F06D87" w14:paraId="4D19637C" w14:textId="77777777" w:rsidTr="002D7C13">
        <w:tc>
          <w:tcPr>
            <w:tcW w:w="1400" w:type="dxa"/>
          </w:tcPr>
          <w:p w14:paraId="5BF10C3C" w14:textId="77777777" w:rsidR="00E83FD5" w:rsidRPr="00F06D87" w:rsidRDefault="00E83FD5" w:rsidP="002D7C13">
            <w:pPr>
              <w:spacing w:before="43" w:line="276" w:lineRule="auto"/>
              <w:ind w:right="139"/>
              <w:jc w:val="center"/>
              <w:rPr>
                <w:rFonts w:ascii="Times New Roman" w:hAnsi="Times New Roman"/>
                <w:sz w:val="24"/>
                <w:szCs w:val="24"/>
              </w:rPr>
            </w:pPr>
            <w:r w:rsidRPr="00F06D87">
              <w:rPr>
                <w:rFonts w:ascii="Times New Roman" w:hAnsi="Times New Roman"/>
                <w:sz w:val="24"/>
                <w:szCs w:val="24"/>
              </w:rPr>
              <w:t>ЛР 7</w:t>
            </w:r>
          </w:p>
        </w:tc>
        <w:tc>
          <w:tcPr>
            <w:tcW w:w="8523" w:type="dxa"/>
          </w:tcPr>
          <w:p w14:paraId="496F4791" w14:textId="77777777" w:rsidR="00E83FD5" w:rsidRPr="00F06D87" w:rsidRDefault="00E83FD5" w:rsidP="002D7C13">
            <w:pPr>
              <w:spacing w:before="43" w:line="276" w:lineRule="auto"/>
              <w:ind w:right="139"/>
              <w:jc w:val="both"/>
              <w:rPr>
                <w:rFonts w:ascii="Times New Roman" w:hAnsi="Times New Roman"/>
                <w:sz w:val="24"/>
                <w:szCs w:val="24"/>
              </w:rPr>
            </w:pPr>
            <w:r w:rsidRPr="00F06D87">
              <w:rPr>
                <w:rFonts w:ascii="Times New Roman" w:hAnsi="Times New Roman"/>
                <w:sz w:val="24"/>
                <w:szCs w:val="24"/>
              </w:rPr>
              <w:t>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w:t>
            </w:r>
          </w:p>
        </w:tc>
      </w:tr>
      <w:tr w:rsidR="00E83FD5" w:rsidRPr="00F06D87" w14:paraId="42E3D3ED" w14:textId="77777777" w:rsidTr="002D7C13">
        <w:tc>
          <w:tcPr>
            <w:tcW w:w="1400" w:type="dxa"/>
          </w:tcPr>
          <w:p w14:paraId="620A75C5" w14:textId="77777777" w:rsidR="00E83FD5" w:rsidRPr="00F06D87" w:rsidRDefault="00E83FD5" w:rsidP="002D7C13">
            <w:pPr>
              <w:spacing w:before="43" w:line="276" w:lineRule="auto"/>
              <w:ind w:right="139"/>
              <w:jc w:val="center"/>
              <w:rPr>
                <w:rFonts w:ascii="Times New Roman" w:hAnsi="Times New Roman"/>
                <w:sz w:val="24"/>
                <w:szCs w:val="24"/>
              </w:rPr>
            </w:pPr>
            <w:r w:rsidRPr="00F06D87">
              <w:rPr>
                <w:rFonts w:ascii="Times New Roman" w:hAnsi="Times New Roman"/>
                <w:sz w:val="24"/>
                <w:szCs w:val="24"/>
              </w:rPr>
              <w:t>ЛР 9</w:t>
            </w:r>
          </w:p>
        </w:tc>
        <w:tc>
          <w:tcPr>
            <w:tcW w:w="8523" w:type="dxa"/>
          </w:tcPr>
          <w:p w14:paraId="4654EBB8" w14:textId="77777777" w:rsidR="00E83FD5" w:rsidRPr="00F06D87" w:rsidRDefault="00E83FD5" w:rsidP="002D7C13">
            <w:pPr>
              <w:spacing w:before="43" w:line="276" w:lineRule="auto"/>
              <w:ind w:right="139"/>
              <w:jc w:val="both"/>
              <w:rPr>
                <w:rFonts w:ascii="Times New Roman" w:hAnsi="Times New Roman"/>
                <w:sz w:val="24"/>
                <w:szCs w:val="24"/>
              </w:rPr>
            </w:pPr>
            <w:r w:rsidRPr="00F06D87">
              <w:rPr>
                <w:rFonts w:ascii="Times New Roman" w:hAnsi="Times New Roman"/>
                <w:sz w:val="24"/>
                <w:szCs w:val="24"/>
              </w:rPr>
              <w:t>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 Сохраняющий психологическую устойчивость в ситуативно сложных или стремительно меняющихся ситуациях.</w:t>
            </w:r>
          </w:p>
        </w:tc>
      </w:tr>
      <w:tr w:rsidR="00E83FD5" w:rsidRPr="00F06D87" w14:paraId="1BC86453" w14:textId="77777777" w:rsidTr="002D7C13">
        <w:tc>
          <w:tcPr>
            <w:tcW w:w="1400" w:type="dxa"/>
          </w:tcPr>
          <w:p w14:paraId="3945FC05" w14:textId="77777777" w:rsidR="00E83FD5" w:rsidRPr="00F06D87" w:rsidRDefault="00E83FD5" w:rsidP="002D7C13">
            <w:pPr>
              <w:spacing w:before="43" w:line="276" w:lineRule="auto"/>
              <w:ind w:right="139"/>
              <w:jc w:val="center"/>
              <w:rPr>
                <w:rFonts w:ascii="Times New Roman" w:hAnsi="Times New Roman"/>
                <w:sz w:val="24"/>
                <w:szCs w:val="24"/>
              </w:rPr>
            </w:pPr>
            <w:r w:rsidRPr="00F06D87">
              <w:rPr>
                <w:rFonts w:ascii="Times New Roman" w:hAnsi="Times New Roman"/>
                <w:sz w:val="24"/>
                <w:szCs w:val="24"/>
              </w:rPr>
              <w:t>ЛР 13</w:t>
            </w:r>
          </w:p>
        </w:tc>
        <w:tc>
          <w:tcPr>
            <w:tcW w:w="8523" w:type="dxa"/>
          </w:tcPr>
          <w:p w14:paraId="4CE22C40" w14:textId="77777777" w:rsidR="00E83FD5" w:rsidRPr="00F06D87" w:rsidRDefault="00E83FD5" w:rsidP="002D7C13">
            <w:pPr>
              <w:spacing w:before="43" w:line="276" w:lineRule="auto"/>
              <w:ind w:right="139"/>
              <w:jc w:val="both"/>
              <w:rPr>
                <w:rFonts w:ascii="Times New Roman" w:hAnsi="Times New Roman"/>
                <w:sz w:val="24"/>
                <w:szCs w:val="24"/>
              </w:rPr>
            </w:pPr>
            <w:r w:rsidRPr="00F06D87">
              <w:rPr>
                <w:rFonts w:ascii="Times New Roman" w:hAnsi="Times New Roman"/>
                <w:sz w:val="24"/>
                <w:szCs w:val="24"/>
              </w:rPr>
              <w:t>Демонстрирующий готовность и способность вести диалог с другими людьми, достигать в нем взаимопонимания, находить общие цели и сотрудничать для их достижения в профессиональной деятельности.</w:t>
            </w:r>
          </w:p>
        </w:tc>
      </w:tr>
      <w:tr w:rsidR="00E83FD5" w:rsidRPr="00F06D87" w14:paraId="7265AD53" w14:textId="77777777" w:rsidTr="002D7C13">
        <w:tc>
          <w:tcPr>
            <w:tcW w:w="1400" w:type="dxa"/>
          </w:tcPr>
          <w:p w14:paraId="71BD8C28" w14:textId="77777777" w:rsidR="00E83FD5" w:rsidRPr="00F06D87" w:rsidRDefault="00E83FD5" w:rsidP="002D7C13">
            <w:pPr>
              <w:spacing w:before="43" w:line="276" w:lineRule="auto"/>
              <w:ind w:right="139"/>
              <w:jc w:val="center"/>
              <w:rPr>
                <w:rFonts w:ascii="Times New Roman" w:hAnsi="Times New Roman"/>
                <w:sz w:val="24"/>
                <w:szCs w:val="24"/>
              </w:rPr>
            </w:pPr>
            <w:r w:rsidRPr="00F06D87">
              <w:rPr>
                <w:rFonts w:ascii="Times New Roman" w:hAnsi="Times New Roman"/>
                <w:sz w:val="24"/>
                <w:szCs w:val="24"/>
              </w:rPr>
              <w:t>ЛР 14</w:t>
            </w:r>
          </w:p>
        </w:tc>
        <w:tc>
          <w:tcPr>
            <w:tcW w:w="8523" w:type="dxa"/>
          </w:tcPr>
          <w:p w14:paraId="0FB6C9BA" w14:textId="77777777" w:rsidR="00E83FD5" w:rsidRPr="00F06D87" w:rsidRDefault="00E83FD5" w:rsidP="002D7C13">
            <w:pPr>
              <w:spacing w:before="43" w:line="276" w:lineRule="auto"/>
              <w:ind w:right="139"/>
              <w:jc w:val="both"/>
              <w:rPr>
                <w:rFonts w:ascii="Times New Roman" w:hAnsi="Times New Roman"/>
                <w:sz w:val="24"/>
                <w:szCs w:val="24"/>
              </w:rPr>
            </w:pPr>
            <w:r w:rsidRPr="00F06D87">
              <w:rPr>
                <w:rFonts w:ascii="Times New Roman" w:hAnsi="Times New Roman"/>
                <w:sz w:val="24"/>
                <w:szCs w:val="24"/>
              </w:rPr>
              <w:t>Проявляющий сознательное отношение к непрерывному образованию как условию успешной профессиональной и общественной деятельности.</w:t>
            </w:r>
          </w:p>
        </w:tc>
      </w:tr>
      <w:tr w:rsidR="00E83FD5" w:rsidRPr="00F06D87" w14:paraId="7B854D29" w14:textId="77777777" w:rsidTr="002D7C13">
        <w:tc>
          <w:tcPr>
            <w:tcW w:w="1400" w:type="dxa"/>
          </w:tcPr>
          <w:p w14:paraId="41B7314E" w14:textId="77777777" w:rsidR="00E83FD5" w:rsidRPr="00F06D87" w:rsidRDefault="00E83FD5" w:rsidP="002D7C13">
            <w:pPr>
              <w:spacing w:before="43" w:line="276" w:lineRule="auto"/>
              <w:ind w:right="139"/>
              <w:jc w:val="center"/>
              <w:rPr>
                <w:rFonts w:ascii="Times New Roman" w:hAnsi="Times New Roman"/>
                <w:sz w:val="24"/>
                <w:szCs w:val="24"/>
              </w:rPr>
            </w:pPr>
            <w:r w:rsidRPr="00F06D87">
              <w:rPr>
                <w:rFonts w:ascii="Times New Roman" w:hAnsi="Times New Roman"/>
                <w:sz w:val="24"/>
              </w:rPr>
              <w:t>ЛР 15</w:t>
            </w:r>
          </w:p>
        </w:tc>
        <w:tc>
          <w:tcPr>
            <w:tcW w:w="8523" w:type="dxa"/>
          </w:tcPr>
          <w:p w14:paraId="2BEB4365" w14:textId="77777777" w:rsidR="00E83FD5" w:rsidRPr="00F06D87" w:rsidRDefault="00E83FD5" w:rsidP="002D7C13">
            <w:pPr>
              <w:spacing w:before="43" w:line="276" w:lineRule="auto"/>
              <w:ind w:right="139"/>
              <w:jc w:val="both"/>
              <w:rPr>
                <w:rFonts w:ascii="Times New Roman" w:hAnsi="Times New Roman"/>
                <w:sz w:val="24"/>
                <w:szCs w:val="24"/>
              </w:rPr>
            </w:pPr>
            <w:r w:rsidRPr="00F06D87">
              <w:rPr>
                <w:rFonts w:ascii="Times New Roman" w:hAnsi="Times New Roman"/>
                <w:sz w:val="24"/>
              </w:rPr>
              <w:t>Соблюдающий врачебную тайну, принципы медицинской этики в работе с пациентами, их законными представителями и коллегами.</w:t>
            </w:r>
          </w:p>
        </w:tc>
      </w:tr>
      <w:tr w:rsidR="00E83FD5" w:rsidRPr="00F06D87" w14:paraId="09CE5BE5" w14:textId="77777777" w:rsidTr="002D7C13">
        <w:tc>
          <w:tcPr>
            <w:tcW w:w="1400" w:type="dxa"/>
          </w:tcPr>
          <w:p w14:paraId="43EE0512" w14:textId="77777777" w:rsidR="00E83FD5" w:rsidRPr="00F06D87" w:rsidRDefault="00E83FD5" w:rsidP="002D7C13">
            <w:pPr>
              <w:spacing w:before="43" w:line="276" w:lineRule="auto"/>
              <w:ind w:right="139"/>
              <w:jc w:val="center"/>
              <w:rPr>
                <w:rFonts w:ascii="Times New Roman" w:hAnsi="Times New Roman"/>
                <w:sz w:val="24"/>
                <w:szCs w:val="24"/>
              </w:rPr>
            </w:pPr>
            <w:r w:rsidRPr="00F06D87">
              <w:rPr>
                <w:rFonts w:ascii="Times New Roman" w:hAnsi="Times New Roman"/>
                <w:sz w:val="24"/>
                <w:szCs w:val="24"/>
              </w:rPr>
              <w:t>ЛР 16</w:t>
            </w:r>
          </w:p>
        </w:tc>
        <w:tc>
          <w:tcPr>
            <w:tcW w:w="8523" w:type="dxa"/>
          </w:tcPr>
          <w:p w14:paraId="1D456207" w14:textId="77777777" w:rsidR="00E83FD5" w:rsidRPr="00F06D87" w:rsidRDefault="00E83FD5" w:rsidP="002D7C13">
            <w:pPr>
              <w:spacing w:before="43" w:line="276" w:lineRule="auto"/>
              <w:ind w:right="139"/>
              <w:jc w:val="both"/>
              <w:rPr>
                <w:rFonts w:ascii="Times New Roman" w:hAnsi="Times New Roman"/>
                <w:sz w:val="24"/>
                <w:szCs w:val="24"/>
              </w:rPr>
            </w:pPr>
            <w:r w:rsidRPr="00F06D87">
              <w:rPr>
                <w:rFonts w:ascii="Times New Roman" w:hAnsi="Times New Roman"/>
                <w:sz w:val="24"/>
                <w:szCs w:val="24"/>
              </w:rPr>
              <w:t>Проявляющий сознательное отношение к непрерывному образованию как условию успешной профессиональной и общественной деятельности.</w:t>
            </w:r>
          </w:p>
        </w:tc>
      </w:tr>
      <w:tr w:rsidR="00E83FD5" w:rsidRPr="00F06D87" w14:paraId="7E1BBAC3" w14:textId="77777777" w:rsidTr="002D7C13">
        <w:tc>
          <w:tcPr>
            <w:tcW w:w="1400" w:type="dxa"/>
          </w:tcPr>
          <w:p w14:paraId="4CA82041" w14:textId="77777777" w:rsidR="00E83FD5" w:rsidRPr="00F06D87" w:rsidRDefault="00E83FD5" w:rsidP="002D7C13">
            <w:pPr>
              <w:spacing w:before="43" w:line="276" w:lineRule="auto"/>
              <w:ind w:right="139"/>
              <w:jc w:val="center"/>
              <w:rPr>
                <w:rFonts w:ascii="Times New Roman" w:hAnsi="Times New Roman"/>
                <w:sz w:val="24"/>
                <w:szCs w:val="24"/>
              </w:rPr>
            </w:pPr>
            <w:r w:rsidRPr="00F06D87">
              <w:rPr>
                <w:rFonts w:ascii="Times New Roman" w:hAnsi="Times New Roman"/>
                <w:sz w:val="24"/>
                <w:szCs w:val="24"/>
              </w:rPr>
              <w:t>ЛР 17</w:t>
            </w:r>
          </w:p>
        </w:tc>
        <w:tc>
          <w:tcPr>
            <w:tcW w:w="8523" w:type="dxa"/>
          </w:tcPr>
          <w:p w14:paraId="68EA4310" w14:textId="77777777" w:rsidR="00E83FD5" w:rsidRPr="00F06D87" w:rsidRDefault="00E83FD5" w:rsidP="002D7C13">
            <w:pPr>
              <w:spacing w:before="43" w:line="276" w:lineRule="auto"/>
              <w:ind w:right="139"/>
              <w:jc w:val="both"/>
              <w:rPr>
                <w:rFonts w:ascii="Times New Roman" w:hAnsi="Times New Roman"/>
                <w:sz w:val="24"/>
                <w:szCs w:val="24"/>
              </w:rPr>
            </w:pPr>
            <w:r w:rsidRPr="00F06D87">
              <w:rPr>
                <w:rFonts w:ascii="Times New Roman" w:hAnsi="Times New Roman"/>
                <w:sz w:val="24"/>
                <w:szCs w:val="24"/>
              </w:rPr>
              <w:t>Способный планировать и реализовывать собственное профессиональное и личностное развитие.</w:t>
            </w:r>
          </w:p>
        </w:tc>
      </w:tr>
    </w:tbl>
    <w:p w14:paraId="79ACFDE5" w14:textId="77777777" w:rsidR="00E83FD5" w:rsidRDefault="00E83FD5" w:rsidP="00E83FD5">
      <w:pPr>
        <w:spacing w:after="0"/>
        <w:ind w:right="320"/>
        <w:rPr>
          <w:rFonts w:ascii="Times New Roman" w:hAnsi="Times New Roman"/>
          <w:b/>
          <w:sz w:val="24"/>
          <w:szCs w:val="28"/>
        </w:rPr>
      </w:pPr>
    </w:p>
    <w:p w14:paraId="7C952184" w14:textId="77777777" w:rsidR="00E83FD5" w:rsidRDefault="00E83FD5" w:rsidP="00E83FD5">
      <w:pPr>
        <w:spacing w:after="0"/>
        <w:ind w:right="320"/>
        <w:rPr>
          <w:rFonts w:ascii="Times New Roman" w:hAnsi="Times New Roman"/>
          <w:b/>
          <w:sz w:val="24"/>
          <w:szCs w:val="28"/>
        </w:rPr>
      </w:pPr>
      <w:r>
        <w:rPr>
          <w:rFonts w:ascii="Times New Roman" w:hAnsi="Times New Roman"/>
          <w:b/>
          <w:sz w:val="24"/>
          <w:szCs w:val="28"/>
        </w:rPr>
        <w:t>К занятию обучающиеся должны:</w:t>
      </w:r>
    </w:p>
    <w:p w14:paraId="0033B161" w14:textId="77777777" w:rsidR="00E83FD5" w:rsidRDefault="00E83FD5" w:rsidP="00E83FD5">
      <w:pPr>
        <w:spacing w:after="0"/>
        <w:ind w:right="320"/>
        <w:jc w:val="both"/>
        <w:rPr>
          <w:rFonts w:ascii="Times New Roman" w:hAnsi="Times New Roman"/>
          <w:b/>
          <w:sz w:val="24"/>
          <w:szCs w:val="28"/>
        </w:rPr>
      </w:pPr>
      <w:r>
        <w:rPr>
          <w:rFonts w:ascii="Times New Roman" w:hAnsi="Times New Roman"/>
          <w:b/>
          <w:sz w:val="24"/>
          <w:szCs w:val="28"/>
        </w:rPr>
        <w:t>уметь:</w:t>
      </w:r>
    </w:p>
    <w:p w14:paraId="5A28836B" w14:textId="77777777" w:rsidR="00E83FD5" w:rsidRPr="00C766F6" w:rsidRDefault="00E83FD5" w:rsidP="00E83FD5">
      <w:pPr>
        <w:pStyle w:val="a5"/>
        <w:numPr>
          <w:ilvl w:val="0"/>
          <w:numId w:val="8"/>
        </w:numPr>
        <w:tabs>
          <w:tab w:val="left" w:pos="0"/>
        </w:tabs>
        <w:jc w:val="both"/>
        <w:rPr>
          <w:rFonts w:ascii="Times New Roman" w:hAnsi="Times New Roman"/>
          <w:sz w:val="24"/>
          <w:szCs w:val="24"/>
          <w:lang w:eastAsia="ar-SA"/>
        </w:rPr>
      </w:pPr>
      <w:r w:rsidRPr="00C766F6">
        <w:rPr>
          <w:rFonts w:ascii="Times New Roman" w:hAnsi="Times New Roman"/>
          <w:sz w:val="24"/>
          <w:szCs w:val="24"/>
          <w:lang w:eastAsia="ar-SA"/>
        </w:rPr>
        <w:t>применять современные технологии и давать обоснованные рекомендации при отпуске товаров аптечного ассортимента;</w:t>
      </w:r>
    </w:p>
    <w:p w14:paraId="5F468E04" w14:textId="77777777" w:rsidR="00E83FD5" w:rsidRPr="00C766F6" w:rsidRDefault="00E83FD5" w:rsidP="00E83FD5">
      <w:pPr>
        <w:pStyle w:val="a5"/>
        <w:numPr>
          <w:ilvl w:val="0"/>
          <w:numId w:val="8"/>
        </w:numPr>
        <w:tabs>
          <w:tab w:val="left" w:pos="0"/>
        </w:tabs>
        <w:jc w:val="both"/>
        <w:rPr>
          <w:rFonts w:ascii="Times New Roman" w:hAnsi="Times New Roman"/>
          <w:sz w:val="24"/>
          <w:szCs w:val="24"/>
          <w:lang w:eastAsia="ar-SA"/>
        </w:rPr>
      </w:pPr>
      <w:r w:rsidRPr="00C766F6">
        <w:rPr>
          <w:rFonts w:ascii="Times New Roman" w:hAnsi="Times New Roman"/>
          <w:sz w:val="24"/>
          <w:szCs w:val="24"/>
          <w:lang w:eastAsia="ar-SA"/>
        </w:rPr>
        <w:t>оказывать консультативную помощь в целях обеспечения ответственного самолечения;</w:t>
      </w:r>
    </w:p>
    <w:p w14:paraId="30C31821" w14:textId="77777777" w:rsidR="00E83FD5" w:rsidRPr="00C766F6" w:rsidRDefault="00E83FD5" w:rsidP="00E83FD5">
      <w:pPr>
        <w:pStyle w:val="a5"/>
        <w:numPr>
          <w:ilvl w:val="0"/>
          <w:numId w:val="8"/>
        </w:numPr>
        <w:tabs>
          <w:tab w:val="left" w:pos="0"/>
        </w:tabs>
        <w:jc w:val="both"/>
        <w:rPr>
          <w:rFonts w:ascii="Times New Roman" w:hAnsi="Times New Roman"/>
          <w:sz w:val="24"/>
          <w:szCs w:val="24"/>
          <w:lang w:eastAsia="ar-SA"/>
        </w:rPr>
      </w:pPr>
      <w:r w:rsidRPr="00C766F6">
        <w:rPr>
          <w:rFonts w:ascii="Times New Roman" w:hAnsi="Times New Roman"/>
          <w:sz w:val="24"/>
          <w:szCs w:val="24"/>
          <w:lang w:eastAsia="ar-SA"/>
        </w:rPr>
        <w:t>урегулировать претензии потребителей в рамках своей компетенции;</w:t>
      </w:r>
    </w:p>
    <w:p w14:paraId="47817A50" w14:textId="77777777" w:rsidR="00E83FD5" w:rsidRPr="00C766F6" w:rsidRDefault="00E83FD5" w:rsidP="00E83FD5">
      <w:pPr>
        <w:pStyle w:val="a5"/>
        <w:numPr>
          <w:ilvl w:val="0"/>
          <w:numId w:val="8"/>
        </w:numPr>
        <w:tabs>
          <w:tab w:val="left" w:pos="0"/>
        </w:tabs>
        <w:jc w:val="both"/>
        <w:rPr>
          <w:rFonts w:ascii="Times New Roman" w:hAnsi="Times New Roman"/>
          <w:sz w:val="24"/>
          <w:szCs w:val="24"/>
          <w:lang w:eastAsia="ar-SA"/>
        </w:rPr>
      </w:pPr>
      <w:r w:rsidRPr="00C766F6">
        <w:rPr>
          <w:rFonts w:ascii="Times New Roman" w:hAnsi="Times New Roman"/>
          <w:sz w:val="24"/>
          <w:szCs w:val="24"/>
          <w:lang w:eastAsia="ar-SA"/>
        </w:rPr>
        <w:t>проводить мониторинг знаний потребителей по новым препаратам и другим товарам аптечного ассортимента;</w:t>
      </w:r>
    </w:p>
    <w:p w14:paraId="4D3E1E1D" w14:textId="77777777" w:rsidR="00E83FD5" w:rsidRPr="00C766F6" w:rsidRDefault="00E83FD5" w:rsidP="00E83FD5">
      <w:pPr>
        <w:pStyle w:val="a5"/>
        <w:numPr>
          <w:ilvl w:val="0"/>
          <w:numId w:val="8"/>
        </w:numPr>
        <w:tabs>
          <w:tab w:val="left" w:pos="0"/>
        </w:tabs>
        <w:jc w:val="both"/>
        <w:rPr>
          <w:rFonts w:ascii="Times New Roman" w:hAnsi="Times New Roman"/>
          <w:sz w:val="24"/>
          <w:szCs w:val="24"/>
          <w:lang w:eastAsia="ar-SA"/>
        </w:rPr>
      </w:pPr>
      <w:r w:rsidRPr="00C766F6">
        <w:rPr>
          <w:rFonts w:ascii="Times New Roman" w:hAnsi="Times New Roman"/>
          <w:sz w:val="24"/>
          <w:szCs w:val="24"/>
          <w:lang w:eastAsia="ar-SA"/>
        </w:rPr>
        <w:t>соблюдать порядок реализации и отпуска лекарственных препаратов населению и медицинским организациям;</w:t>
      </w:r>
    </w:p>
    <w:p w14:paraId="63160A36" w14:textId="77777777" w:rsidR="00E83FD5" w:rsidRPr="00C766F6" w:rsidRDefault="00E83FD5" w:rsidP="00E83FD5">
      <w:pPr>
        <w:pStyle w:val="a5"/>
        <w:numPr>
          <w:ilvl w:val="0"/>
          <w:numId w:val="8"/>
        </w:numPr>
        <w:tabs>
          <w:tab w:val="left" w:pos="0"/>
        </w:tabs>
        <w:jc w:val="both"/>
        <w:rPr>
          <w:rFonts w:ascii="Times New Roman" w:hAnsi="Times New Roman"/>
          <w:sz w:val="24"/>
          <w:szCs w:val="24"/>
          <w:lang w:eastAsia="ar-SA"/>
        </w:rPr>
      </w:pPr>
      <w:r w:rsidRPr="00C766F6">
        <w:rPr>
          <w:rFonts w:ascii="Times New Roman" w:hAnsi="Times New Roman"/>
          <w:sz w:val="24"/>
          <w:szCs w:val="24"/>
          <w:lang w:eastAsia="ar-SA"/>
        </w:rPr>
        <w:t xml:space="preserve">пользоваться специализированными программами и продуктами информационных систем и проводить необходимые расчеты; </w:t>
      </w:r>
    </w:p>
    <w:p w14:paraId="5F92A4FD" w14:textId="77777777" w:rsidR="00E83FD5" w:rsidRPr="00C766F6" w:rsidRDefault="00E83FD5" w:rsidP="00E83FD5">
      <w:pPr>
        <w:pStyle w:val="a5"/>
        <w:numPr>
          <w:ilvl w:val="0"/>
          <w:numId w:val="8"/>
        </w:numPr>
        <w:tabs>
          <w:tab w:val="left" w:pos="0"/>
        </w:tabs>
        <w:jc w:val="both"/>
        <w:rPr>
          <w:rFonts w:ascii="Times New Roman" w:hAnsi="Times New Roman"/>
          <w:sz w:val="24"/>
          <w:szCs w:val="24"/>
          <w:lang w:eastAsia="ar-SA"/>
        </w:rPr>
      </w:pPr>
      <w:r w:rsidRPr="00C766F6">
        <w:rPr>
          <w:rFonts w:ascii="Times New Roman" w:hAnsi="Times New Roman"/>
          <w:sz w:val="24"/>
          <w:szCs w:val="24"/>
          <w:lang w:eastAsia="ar-SA"/>
        </w:rPr>
        <w:lastRenderedPageBreak/>
        <w:t>информировать потребителей о поступлении новых лекарственных препаратов и других товаров аптечного ассортимента, рекламных компаниях производителей;</w:t>
      </w:r>
    </w:p>
    <w:p w14:paraId="17D062EB" w14:textId="77777777" w:rsidR="00E83FD5" w:rsidRPr="00C766F6" w:rsidRDefault="00E83FD5" w:rsidP="00E83FD5">
      <w:pPr>
        <w:pStyle w:val="a5"/>
        <w:numPr>
          <w:ilvl w:val="0"/>
          <w:numId w:val="8"/>
        </w:numPr>
        <w:tabs>
          <w:tab w:val="left" w:pos="0"/>
        </w:tabs>
        <w:jc w:val="both"/>
        <w:rPr>
          <w:rFonts w:ascii="Times New Roman" w:hAnsi="Times New Roman"/>
          <w:sz w:val="24"/>
          <w:szCs w:val="24"/>
          <w:lang w:eastAsia="ar-SA"/>
        </w:rPr>
      </w:pPr>
      <w:r w:rsidRPr="00C766F6">
        <w:rPr>
          <w:rFonts w:ascii="Times New Roman" w:hAnsi="Times New Roman"/>
          <w:sz w:val="24"/>
          <w:szCs w:val="24"/>
          <w:lang w:eastAsia="ar-SA"/>
        </w:rPr>
        <w:t>осуществлять устные и письменные коммуникации в общении с коллегами и потребителями;</w:t>
      </w:r>
    </w:p>
    <w:p w14:paraId="306F7F27" w14:textId="77777777" w:rsidR="00E83FD5" w:rsidRPr="00C766F6" w:rsidRDefault="00E83FD5" w:rsidP="00E83FD5">
      <w:pPr>
        <w:pStyle w:val="a5"/>
        <w:numPr>
          <w:ilvl w:val="0"/>
          <w:numId w:val="8"/>
        </w:numPr>
        <w:tabs>
          <w:tab w:val="left" w:pos="0"/>
        </w:tabs>
        <w:jc w:val="both"/>
        <w:rPr>
          <w:rFonts w:ascii="Times New Roman" w:hAnsi="Times New Roman"/>
          <w:sz w:val="24"/>
          <w:szCs w:val="24"/>
          <w:lang w:eastAsia="ar-SA"/>
        </w:rPr>
      </w:pPr>
      <w:r w:rsidRPr="00C766F6">
        <w:rPr>
          <w:rFonts w:ascii="Times New Roman" w:hAnsi="Times New Roman"/>
          <w:sz w:val="24"/>
          <w:szCs w:val="24"/>
          <w:lang w:eastAsia="ar-SA"/>
        </w:rPr>
        <w:t>анализировать и оценивать результаты собственной деятельности, деятельности коллег и других работников сферы медицинских услуг для предупреждения профессиональных ошибок и минимизации рисков для потребителя;</w:t>
      </w:r>
    </w:p>
    <w:p w14:paraId="406DD455" w14:textId="77777777" w:rsidR="00E83FD5" w:rsidRPr="00C766F6" w:rsidRDefault="00E83FD5" w:rsidP="00E83FD5">
      <w:pPr>
        <w:pStyle w:val="a5"/>
        <w:numPr>
          <w:ilvl w:val="0"/>
          <w:numId w:val="8"/>
        </w:numPr>
        <w:tabs>
          <w:tab w:val="left" w:pos="0"/>
        </w:tabs>
        <w:jc w:val="both"/>
        <w:rPr>
          <w:rFonts w:ascii="Times New Roman" w:hAnsi="Times New Roman"/>
          <w:sz w:val="24"/>
          <w:szCs w:val="24"/>
          <w:lang w:eastAsia="ar-SA"/>
        </w:rPr>
      </w:pPr>
      <w:r w:rsidRPr="00C766F6">
        <w:rPr>
          <w:rFonts w:ascii="Times New Roman" w:hAnsi="Times New Roman"/>
          <w:sz w:val="24"/>
          <w:szCs w:val="24"/>
          <w:lang w:eastAsia="ar-SA"/>
        </w:rPr>
        <w:t>организовывать свою производственную деятельность и распределять время;</w:t>
      </w:r>
    </w:p>
    <w:p w14:paraId="5077A090" w14:textId="77777777" w:rsidR="00E83FD5" w:rsidRPr="00C766F6" w:rsidRDefault="00E83FD5" w:rsidP="00E83FD5">
      <w:pPr>
        <w:pStyle w:val="a5"/>
        <w:numPr>
          <w:ilvl w:val="0"/>
          <w:numId w:val="8"/>
        </w:numPr>
        <w:tabs>
          <w:tab w:val="left" w:pos="0"/>
        </w:tabs>
        <w:jc w:val="both"/>
        <w:rPr>
          <w:rFonts w:ascii="Times New Roman" w:hAnsi="Times New Roman"/>
          <w:sz w:val="24"/>
          <w:szCs w:val="24"/>
          <w:lang w:eastAsia="ar-SA"/>
        </w:rPr>
      </w:pPr>
      <w:r w:rsidRPr="00C766F6">
        <w:rPr>
          <w:rFonts w:ascii="Times New Roman" w:hAnsi="Times New Roman"/>
          <w:sz w:val="24"/>
          <w:szCs w:val="24"/>
          <w:lang w:eastAsia="ar-SA"/>
        </w:rPr>
        <w:t>пользоваться нормативной и справочной документацией;</w:t>
      </w:r>
    </w:p>
    <w:p w14:paraId="18578C6E" w14:textId="77777777" w:rsidR="00E83FD5" w:rsidRPr="00C766F6" w:rsidRDefault="00E83FD5" w:rsidP="00E83FD5">
      <w:pPr>
        <w:pStyle w:val="a5"/>
        <w:numPr>
          <w:ilvl w:val="0"/>
          <w:numId w:val="8"/>
        </w:numPr>
        <w:tabs>
          <w:tab w:val="left" w:pos="0"/>
        </w:tabs>
        <w:jc w:val="both"/>
        <w:rPr>
          <w:rFonts w:ascii="Times New Roman" w:hAnsi="Times New Roman"/>
          <w:sz w:val="24"/>
          <w:szCs w:val="24"/>
          <w:lang w:eastAsia="ar-SA"/>
        </w:rPr>
      </w:pPr>
      <w:r>
        <w:rPr>
          <w:rFonts w:ascii="Times New Roman" w:hAnsi="Times New Roman"/>
          <w:sz w:val="24"/>
          <w:szCs w:val="24"/>
          <w:lang w:eastAsia="ar-SA"/>
        </w:rPr>
        <w:t>п</w:t>
      </w:r>
      <w:r w:rsidRPr="00C766F6">
        <w:rPr>
          <w:rFonts w:ascii="Times New Roman" w:hAnsi="Times New Roman"/>
          <w:sz w:val="24"/>
          <w:szCs w:val="24"/>
          <w:lang w:eastAsia="ar-SA"/>
        </w:rPr>
        <w:t>роводить визуальную оценку состояния лекарственных препаратов и товаров аптечного ассортимента по внешнему виду, упаковке, маркировке, целостности;</w:t>
      </w:r>
    </w:p>
    <w:p w14:paraId="71B322D0" w14:textId="77777777" w:rsidR="00E83FD5" w:rsidRPr="00C766F6" w:rsidRDefault="00E83FD5" w:rsidP="00E83FD5">
      <w:pPr>
        <w:pStyle w:val="a5"/>
        <w:numPr>
          <w:ilvl w:val="0"/>
          <w:numId w:val="8"/>
        </w:numPr>
        <w:tabs>
          <w:tab w:val="left" w:pos="0"/>
        </w:tabs>
        <w:jc w:val="both"/>
        <w:rPr>
          <w:rFonts w:ascii="Times New Roman" w:hAnsi="Times New Roman"/>
          <w:sz w:val="24"/>
          <w:szCs w:val="24"/>
          <w:lang w:eastAsia="ar-SA"/>
        </w:rPr>
      </w:pPr>
      <w:r w:rsidRPr="00C766F6">
        <w:rPr>
          <w:rFonts w:ascii="Times New Roman" w:hAnsi="Times New Roman"/>
          <w:sz w:val="24"/>
          <w:szCs w:val="24"/>
          <w:lang w:eastAsia="ar-SA"/>
        </w:rPr>
        <w:t>понимать и осознавать последствия несоблюдения условий хранения лекарственных средств;</w:t>
      </w:r>
    </w:p>
    <w:p w14:paraId="004B7104" w14:textId="77777777" w:rsidR="00E83FD5" w:rsidRPr="00C766F6" w:rsidRDefault="00E83FD5" w:rsidP="00E83FD5">
      <w:pPr>
        <w:pStyle w:val="a5"/>
        <w:numPr>
          <w:ilvl w:val="0"/>
          <w:numId w:val="8"/>
        </w:numPr>
        <w:tabs>
          <w:tab w:val="left" w:pos="0"/>
        </w:tabs>
        <w:jc w:val="both"/>
        <w:rPr>
          <w:rFonts w:ascii="Times New Roman" w:hAnsi="Times New Roman"/>
          <w:sz w:val="24"/>
          <w:szCs w:val="24"/>
          <w:lang w:eastAsia="ar-SA"/>
        </w:rPr>
      </w:pPr>
      <w:r w:rsidRPr="00C766F6">
        <w:rPr>
          <w:rFonts w:ascii="Times New Roman" w:hAnsi="Times New Roman"/>
          <w:sz w:val="24"/>
          <w:szCs w:val="24"/>
          <w:lang w:eastAsia="ar-SA"/>
        </w:rPr>
        <w:t>прогнозировать риски потери качества, эффективности и безопасности лекарственных средств при несоблюдении режима хранения;</w:t>
      </w:r>
    </w:p>
    <w:p w14:paraId="693B45D9" w14:textId="77777777" w:rsidR="00E83FD5" w:rsidRPr="00C766F6" w:rsidRDefault="00E83FD5" w:rsidP="00E83FD5">
      <w:pPr>
        <w:pStyle w:val="a5"/>
        <w:numPr>
          <w:ilvl w:val="0"/>
          <w:numId w:val="8"/>
        </w:numPr>
        <w:tabs>
          <w:tab w:val="left" w:pos="0"/>
        </w:tabs>
        <w:jc w:val="both"/>
        <w:rPr>
          <w:rFonts w:ascii="Times New Roman" w:hAnsi="Times New Roman"/>
          <w:sz w:val="24"/>
          <w:szCs w:val="24"/>
          <w:lang w:eastAsia="ar-SA"/>
        </w:rPr>
      </w:pPr>
      <w:r w:rsidRPr="00C766F6">
        <w:rPr>
          <w:rFonts w:ascii="Times New Roman" w:hAnsi="Times New Roman"/>
          <w:sz w:val="24"/>
          <w:szCs w:val="24"/>
          <w:lang w:eastAsia="ar-SA"/>
        </w:rPr>
        <w:t>интерпретировать условия хранения, указанные в маркировке лекарственных средств, в соответствующие режимы хранения;</w:t>
      </w:r>
    </w:p>
    <w:p w14:paraId="21F373CC" w14:textId="77777777" w:rsidR="00E83FD5" w:rsidRDefault="00E83FD5" w:rsidP="00E83FD5">
      <w:pPr>
        <w:pStyle w:val="a5"/>
        <w:numPr>
          <w:ilvl w:val="0"/>
          <w:numId w:val="8"/>
        </w:numPr>
        <w:tabs>
          <w:tab w:val="left" w:pos="0"/>
        </w:tabs>
        <w:jc w:val="both"/>
        <w:rPr>
          <w:rFonts w:ascii="Times New Roman" w:hAnsi="Times New Roman"/>
          <w:sz w:val="24"/>
          <w:szCs w:val="24"/>
          <w:lang w:eastAsia="ar-SA"/>
        </w:rPr>
      </w:pPr>
      <w:r w:rsidRPr="00C766F6">
        <w:rPr>
          <w:rFonts w:ascii="Times New Roman" w:hAnsi="Times New Roman"/>
          <w:sz w:val="24"/>
          <w:szCs w:val="24"/>
          <w:lang w:eastAsia="ar-SA"/>
        </w:rPr>
        <w:t>собирать информацию и оформлять документацию установленного образца по изъятию из обращения лекарственных средств и других</w:t>
      </w:r>
      <w:r>
        <w:rPr>
          <w:rFonts w:ascii="Times New Roman" w:hAnsi="Times New Roman"/>
          <w:sz w:val="24"/>
          <w:szCs w:val="24"/>
          <w:lang w:eastAsia="ar-SA"/>
        </w:rPr>
        <w:t xml:space="preserve"> товаров аптечного ассортимента;</w:t>
      </w:r>
    </w:p>
    <w:p w14:paraId="13AE126F" w14:textId="77777777" w:rsidR="00E83FD5" w:rsidRPr="00600B00" w:rsidRDefault="00E83FD5" w:rsidP="00E83FD5">
      <w:pPr>
        <w:pStyle w:val="a5"/>
        <w:numPr>
          <w:ilvl w:val="0"/>
          <w:numId w:val="8"/>
        </w:numPr>
        <w:tabs>
          <w:tab w:val="left" w:pos="0"/>
        </w:tabs>
        <w:jc w:val="both"/>
        <w:rPr>
          <w:rFonts w:ascii="Times New Roman" w:hAnsi="Times New Roman"/>
          <w:sz w:val="24"/>
          <w:szCs w:val="24"/>
          <w:lang w:eastAsia="ar-SA"/>
        </w:rPr>
      </w:pPr>
      <w:r w:rsidRPr="00C766F6">
        <w:rPr>
          <w:rFonts w:ascii="Times New Roman" w:hAnsi="Times New Roman"/>
          <w:sz w:val="24"/>
          <w:szCs w:val="24"/>
          <w:lang w:eastAsia="ar-SA"/>
        </w:rPr>
        <w:t>определять состояния, при которых оказывается первая помощь</w:t>
      </w:r>
    </w:p>
    <w:p w14:paraId="1805DE14" w14:textId="77777777" w:rsidR="00E83FD5" w:rsidRPr="00784575" w:rsidRDefault="00E83FD5" w:rsidP="00E83FD5">
      <w:pPr>
        <w:tabs>
          <w:tab w:val="left" w:pos="0"/>
        </w:tabs>
        <w:jc w:val="both"/>
        <w:rPr>
          <w:rFonts w:ascii="Times New Roman" w:hAnsi="Times New Roman"/>
          <w:b/>
          <w:sz w:val="24"/>
        </w:rPr>
      </w:pPr>
      <w:r w:rsidRPr="00784575">
        <w:rPr>
          <w:rFonts w:ascii="Times New Roman" w:hAnsi="Times New Roman"/>
          <w:b/>
          <w:sz w:val="24"/>
        </w:rPr>
        <w:t xml:space="preserve">знать: </w:t>
      </w:r>
    </w:p>
    <w:p w14:paraId="3425701F" w14:textId="77777777" w:rsidR="00E83FD5" w:rsidRPr="00161EB1" w:rsidRDefault="00E83FD5" w:rsidP="00E83FD5">
      <w:pPr>
        <w:pStyle w:val="a"/>
        <w:numPr>
          <w:ilvl w:val="0"/>
          <w:numId w:val="24"/>
        </w:numPr>
        <w:spacing w:line="276" w:lineRule="auto"/>
        <w:ind w:left="709" w:hanging="283"/>
        <w:rPr>
          <w:sz w:val="24"/>
          <w:szCs w:val="24"/>
        </w:rPr>
      </w:pPr>
      <w:r w:rsidRPr="00161EB1">
        <w:rPr>
          <w:sz w:val="24"/>
          <w:szCs w:val="24"/>
        </w:rPr>
        <w:t>современный ассортимент готовых лекарственных препаратов и других товаров аптечного ассортимента;</w:t>
      </w:r>
    </w:p>
    <w:p w14:paraId="1B4B1A59" w14:textId="77777777" w:rsidR="00E83FD5" w:rsidRPr="00161EB1" w:rsidRDefault="00E83FD5" w:rsidP="00E83FD5">
      <w:pPr>
        <w:pStyle w:val="a"/>
        <w:numPr>
          <w:ilvl w:val="0"/>
          <w:numId w:val="24"/>
        </w:numPr>
        <w:spacing w:line="276" w:lineRule="auto"/>
        <w:ind w:left="709" w:hanging="283"/>
        <w:rPr>
          <w:sz w:val="24"/>
          <w:szCs w:val="24"/>
        </w:rPr>
      </w:pPr>
      <w:r w:rsidRPr="00161EB1">
        <w:rPr>
          <w:sz w:val="24"/>
          <w:szCs w:val="24"/>
        </w:rPr>
        <w:t>фармакологические группы лекарственных средств;</w:t>
      </w:r>
    </w:p>
    <w:p w14:paraId="2B3E8DF1" w14:textId="77777777" w:rsidR="00E83FD5" w:rsidRPr="00161EB1" w:rsidRDefault="00E83FD5" w:rsidP="00E83FD5">
      <w:pPr>
        <w:pStyle w:val="a"/>
        <w:numPr>
          <w:ilvl w:val="0"/>
          <w:numId w:val="24"/>
        </w:numPr>
        <w:spacing w:line="276" w:lineRule="auto"/>
        <w:ind w:left="709" w:hanging="283"/>
        <w:rPr>
          <w:sz w:val="24"/>
          <w:szCs w:val="24"/>
        </w:rPr>
      </w:pPr>
      <w:r w:rsidRPr="00161EB1">
        <w:rPr>
          <w:sz w:val="24"/>
          <w:szCs w:val="24"/>
        </w:rPr>
        <w:t>характеристику лекарственных препаратов, в том числе торговые наименования в рамках одного международного непатентованного наименования и аналогичные лекарственные препараты в рамках фармакологической группы, механизма действия, показания и способ применения, противопоказания, побочные действия;</w:t>
      </w:r>
    </w:p>
    <w:p w14:paraId="19D82694" w14:textId="77777777" w:rsidR="00E83FD5" w:rsidRPr="00161EB1" w:rsidRDefault="00E83FD5" w:rsidP="00E83FD5">
      <w:pPr>
        <w:pStyle w:val="a"/>
        <w:numPr>
          <w:ilvl w:val="0"/>
          <w:numId w:val="24"/>
        </w:numPr>
        <w:spacing w:line="276" w:lineRule="auto"/>
        <w:ind w:left="709" w:hanging="283"/>
        <w:rPr>
          <w:sz w:val="24"/>
          <w:szCs w:val="24"/>
        </w:rPr>
      </w:pPr>
      <w:r w:rsidRPr="00161EB1">
        <w:rPr>
          <w:sz w:val="24"/>
          <w:szCs w:val="24"/>
        </w:rPr>
        <w:t>правила рационального применения лекарственных препаратов: дозирования, совместимости и взаимодействия, в том числе с пищевыми продуктами, лекарственных препаратов, условия хранения в домашних условиях;</w:t>
      </w:r>
    </w:p>
    <w:p w14:paraId="144CAEF2" w14:textId="77777777" w:rsidR="00E83FD5" w:rsidRPr="00161EB1" w:rsidRDefault="00E83FD5" w:rsidP="00E83FD5">
      <w:pPr>
        <w:pStyle w:val="a"/>
        <w:numPr>
          <w:ilvl w:val="0"/>
          <w:numId w:val="24"/>
        </w:numPr>
        <w:spacing w:line="276" w:lineRule="auto"/>
        <w:ind w:left="709" w:hanging="283"/>
        <w:rPr>
          <w:sz w:val="24"/>
          <w:szCs w:val="24"/>
        </w:rPr>
      </w:pPr>
      <w:r w:rsidRPr="00161EB1">
        <w:rPr>
          <w:sz w:val="24"/>
          <w:szCs w:val="24"/>
        </w:rPr>
        <w:t>порядок и формы регистрации незарегистрированных побочных действий лекарственных препаратов;</w:t>
      </w:r>
    </w:p>
    <w:p w14:paraId="5CE02FB6" w14:textId="77777777" w:rsidR="00E83FD5" w:rsidRPr="00161EB1" w:rsidRDefault="00E83FD5" w:rsidP="00E83FD5">
      <w:pPr>
        <w:pStyle w:val="a"/>
        <w:numPr>
          <w:ilvl w:val="0"/>
          <w:numId w:val="24"/>
        </w:numPr>
        <w:spacing w:line="276" w:lineRule="auto"/>
        <w:ind w:left="709" w:hanging="283"/>
        <w:rPr>
          <w:sz w:val="24"/>
          <w:szCs w:val="24"/>
        </w:rPr>
      </w:pPr>
      <w:r w:rsidRPr="00161EB1">
        <w:rPr>
          <w:sz w:val="24"/>
          <w:szCs w:val="24"/>
        </w:rPr>
        <w:t>правила и порядок действий при замене лекарственных препаратов, выписанных медицинским работником;</w:t>
      </w:r>
    </w:p>
    <w:p w14:paraId="1F9342FE" w14:textId="77777777" w:rsidR="00E83FD5" w:rsidRPr="00161EB1" w:rsidRDefault="00E83FD5" w:rsidP="00E83FD5">
      <w:pPr>
        <w:pStyle w:val="a"/>
        <w:numPr>
          <w:ilvl w:val="0"/>
          <w:numId w:val="24"/>
        </w:numPr>
        <w:spacing w:line="276" w:lineRule="auto"/>
        <w:ind w:left="709" w:hanging="283"/>
        <w:rPr>
          <w:sz w:val="24"/>
          <w:szCs w:val="24"/>
        </w:rPr>
      </w:pPr>
      <w:r w:rsidRPr="00161EB1">
        <w:rPr>
          <w:sz w:val="24"/>
          <w:szCs w:val="24"/>
        </w:rPr>
        <w:t>идентификацию товаров аптечного ассортимента;</w:t>
      </w:r>
    </w:p>
    <w:p w14:paraId="6F7DD6FF" w14:textId="77777777" w:rsidR="00E83FD5" w:rsidRPr="00161EB1" w:rsidRDefault="00E83FD5" w:rsidP="00E83FD5">
      <w:pPr>
        <w:pStyle w:val="a"/>
        <w:numPr>
          <w:ilvl w:val="0"/>
          <w:numId w:val="24"/>
        </w:numPr>
        <w:spacing w:line="276" w:lineRule="auto"/>
        <w:ind w:left="709" w:hanging="283"/>
        <w:rPr>
          <w:sz w:val="24"/>
          <w:szCs w:val="24"/>
        </w:rPr>
      </w:pPr>
      <w:r w:rsidRPr="00161EB1">
        <w:rPr>
          <w:sz w:val="24"/>
          <w:szCs w:val="24"/>
        </w:rPr>
        <w:t>способы выявления и порядок работы с недоброкачественными, фальсифицированными и контрафактными лекарственными средствами;</w:t>
      </w:r>
    </w:p>
    <w:p w14:paraId="49ADF4D7" w14:textId="77777777" w:rsidR="00E83FD5" w:rsidRPr="00161EB1" w:rsidRDefault="00E83FD5" w:rsidP="00E83FD5">
      <w:pPr>
        <w:pStyle w:val="a"/>
        <w:numPr>
          <w:ilvl w:val="0"/>
          <w:numId w:val="24"/>
        </w:numPr>
        <w:spacing w:line="276" w:lineRule="auto"/>
        <w:ind w:left="709" w:hanging="283"/>
        <w:rPr>
          <w:sz w:val="24"/>
          <w:szCs w:val="24"/>
        </w:rPr>
      </w:pPr>
      <w:r w:rsidRPr="00161EB1">
        <w:rPr>
          <w:sz w:val="24"/>
          <w:szCs w:val="24"/>
        </w:rPr>
        <w:t>принципы хранения лекарственных препаратов и других товаров аптечного ассортимента;</w:t>
      </w:r>
    </w:p>
    <w:p w14:paraId="3196ADDA" w14:textId="77777777" w:rsidR="00E83FD5" w:rsidRPr="00161EB1" w:rsidRDefault="00E83FD5" w:rsidP="00E83FD5">
      <w:pPr>
        <w:pStyle w:val="a"/>
        <w:numPr>
          <w:ilvl w:val="0"/>
          <w:numId w:val="24"/>
        </w:numPr>
        <w:spacing w:line="276" w:lineRule="auto"/>
        <w:ind w:left="709" w:hanging="283"/>
        <w:rPr>
          <w:sz w:val="24"/>
          <w:szCs w:val="24"/>
        </w:rPr>
      </w:pPr>
      <w:r w:rsidRPr="00161EB1">
        <w:rPr>
          <w:sz w:val="24"/>
          <w:szCs w:val="24"/>
        </w:rPr>
        <w:t>перечень товаров, разрешенных к продаже в аптечных организациях наряду с лекарственными препаратами;</w:t>
      </w:r>
    </w:p>
    <w:p w14:paraId="7C98648D" w14:textId="77777777" w:rsidR="00E83FD5" w:rsidRPr="00161EB1" w:rsidRDefault="00E83FD5" w:rsidP="00E83FD5">
      <w:pPr>
        <w:pStyle w:val="a"/>
        <w:numPr>
          <w:ilvl w:val="0"/>
          <w:numId w:val="24"/>
        </w:numPr>
        <w:spacing w:line="276" w:lineRule="auto"/>
        <w:ind w:left="709" w:hanging="283"/>
        <w:rPr>
          <w:sz w:val="24"/>
          <w:szCs w:val="24"/>
        </w:rPr>
      </w:pPr>
      <w:r w:rsidRPr="00161EB1">
        <w:rPr>
          <w:sz w:val="24"/>
          <w:szCs w:val="24"/>
        </w:rPr>
        <w:lastRenderedPageBreak/>
        <w:t>перечень жизненно необходимых и важнейших лекарственных препаратов для медицинского применения, в том числе по торговым наименованиям;</w:t>
      </w:r>
    </w:p>
    <w:p w14:paraId="7D5665B0" w14:textId="77777777" w:rsidR="00E83FD5" w:rsidRPr="00161EB1" w:rsidRDefault="00E83FD5" w:rsidP="00E83FD5">
      <w:pPr>
        <w:pStyle w:val="a"/>
        <w:numPr>
          <w:ilvl w:val="0"/>
          <w:numId w:val="24"/>
        </w:numPr>
        <w:spacing w:line="276" w:lineRule="auto"/>
        <w:ind w:left="709" w:hanging="283"/>
        <w:rPr>
          <w:sz w:val="24"/>
          <w:szCs w:val="24"/>
        </w:rPr>
      </w:pPr>
      <w:r w:rsidRPr="00161EB1">
        <w:rPr>
          <w:sz w:val="24"/>
          <w:szCs w:val="24"/>
        </w:rPr>
        <w:t>порядок отпуска лекарственных препаратов населению и медицинским организациям, включая перечень лекарственных препаратов, подлежащих предметно-количественному учету;</w:t>
      </w:r>
    </w:p>
    <w:p w14:paraId="76880380" w14:textId="77777777" w:rsidR="00E83FD5" w:rsidRPr="00161EB1" w:rsidRDefault="00E83FD5" w:rsidP="00E83FD5">
      <w:pPr>
        <w:pStyle w:val="a"/>
        <w:numPr>
          <w:ilvl w:val="0"/>
          <w:numId w:val="24"/>
        </w:numPr>
        <w:spacing w:line="276" w:lineRule="auto"/>
        <w:ind w:left="709" w:hanging="283"/>
        <w:rPr>
          <w:sz w:val="24"/>
          <w:szCs w:val="24"/>
        </w:rPr>
      </w:pPr>
      <w:r w:rsidRPr="00161EB1">
        <w:rPr>
          <w:sz w:val="24"/>
          <w:szCs w:val="24"/>
        </w:rPr>
        <w:t>установленный порядок и нормы отпуска наркотических средств, психотропных веществ и сильнодействующих препаратов;</w:t>
      </w:r>
    </w:p>
    <w:p w14:paraId="5AFB3B5C" w14:textId="77777777" w:rsidR="00E83FD5" w:rsidRPr="00161EB1" w:rsidRDefault="00E83FD5" w:rsidP="00E83FD5">
      <w:pPr>
        <w:pStyle w:val="a"/>
        <w:numPr>
          <w:ilvl w:val="0"/>
          <w:numId w:val="24"/>
        </w:numPr>
        <w:spacing w:line="276" w:lineRule="auto"/>
        <w:ind w:left="709" w:hanging="283"/>
        <w:rPr>
          <w:sz w:val="24"/>
          <w:szCs w:val="24"/>
        </w:rPr>
      </w:pPr>
      <w:r w:rsidRPr="00161EB1">
        <w:rPr>
          <w:sz w:val="24"/>
          <w:szCs w:val="24"/>
        </w:rPr>
        <w:t>правила оформления рецептов и требований медицинских организаций на лекарственные препараты, медицинские изделия и специализированные продукты лечебного питания;</w:t>
      </w:r>
    </w:p>
    <w:p w14:paraId="73212DFB" w14:textId="77777777" w:rsidR="00E83FD5" w:rsidRPr="00161EB1" w:rsidRDefault="00E83FD5" w:rsidP="00E83FD5">
      <w:pPr>
        <w:pStyle w:val="a"/>
        <w:numPr>
          <w:ilvl w:val="0"/>
          <w:numId w:val="24"/>
        </w:numPr>
        <w:spacing w:line="276" w:lineRule="auto"/>
        <w:ind w:left="709" w:hanging="283"/>
        <w:rPr>
          <w:sz w:val="24"/>
          <w:szCs w:val="24"/>
        </w:rPr>
      </w:pPr>
      <w:r w:rsidRPr="00161EB1">
        <w:rPr>
          <w:sz w:val="24"/>
          <w:szCs w:val="24"/>
        </w:rPr>
        <w:t>требования к качеству лекарственных средств, в том числе к маркировке лекарственных средств и к документам, подтверждающим качество лекарственных средств и других товаров аптечного ассортимента;</w:t>
      </w:r>
    </w:p>
    <w:p w14:paraId="5AEDF629" w14:textId="77777777" w:rsidR="00E83FD5" w:rsidRPr="00161EB1" w:rsidRDefault="00E83FD5" w:rsidP="00E83FD5">
      <w:pPr>
        <w:pStyle w:val="a"/>
        <w:numPr>
          <w:ilvl w:val="0"/>
          <w:numId w:val="24"/>
        </w:numPr>
        <w:spacing w:line="276" w:lineRule="auto"/>
        <w:ind w:left="709" w:hanging="283"/>
        <w:rPr>
          <w:sz w:val="24"/>
          <w:szCs w:val="24"/>
        </w:rPr>
      </w:pPr>
      <w:r w:rsidRPr="00161EB1">
        <w:rPr>
          <w:sz w:val="24"/>
          <w:szCs w:val="24"/>
        </w:rPr>
        <w:t>порядок учета лекарственных препаратов с ограниченным сроком годности;</w:t>
      </w:r>
    </w:p>
    <w:p w14:paraId="76096606" w14:textId="77777777" w:rsidR="00E83FD5" w:rsidRPr="00161EB1" w:rsidRDefault="00E83FD5" w:rsidP="00E83FD5">
      <w:pPr>
        <w:pStyle w:val="a"/>
        <w:numPr>
          <w:ilvl w:val="0"/>
          <w:numId w:val="24"/>
        </w:numPr>
        <w:spacing w:line="276" w:lineRule="auto"/>
        <w:ind w:left="709" w:hanging="283"/>
        <w:rPr>
          <w:sz w:val="24"/>
          <w:szCs w:val="24"/>
        </w:rPr>
      </w:pPr>
      <w:r w:rsidRPr="00161EB1">
        <w:rPr>
          <w:sz w:val="24"/>
          <w:szCs w:val="24"/>
        </w:rPr>
        <w:t>методы поиска и оценки фармацевтической информации;</w:t>
      </w:r>
    </w:p>
    <w:p w14:paraId="619BD9EE" w14:textId="77777777" w:rsidR="00E83FD5" w:rsidRPr="00161EB1" w:rsidRDefault="00E83FD5" w:rsidP="00E83FD5">
      <w:pPr>
        <w:pStyle w:val="a"/>
        <w:numPr>
          <w:ilvl w:val="0"/>
          <w:numId w:val="24"/>
        </w:numPr>
        <w:spacing w:line="276" w:lineRule="auto"/>
        <w:ind w:left="709" w:hanging="283"/>
        <w:rPr>
          <w:sz w:val="24"/>
          <w:szCs w:val="24"/>
        </w:rPr>
      </w:pPr>
      <w:r w:rsidRPr="00161EB1">
        <w:rPr>
          <w:sz w:val="24"/>
          <w:szCs w:val="24"/>
        </w:rPr>
        <w:t>информационные технологии при отпуске лекарственных препаратов и других товаров аптечного ассортимента;</w:t>
      </w:r>
    </w:p>
    <w:p w14:paraId="33047314" w14:textId="77777777" w:rsidR="00E83FD5" w:rsidRDefault="00E83FD5" w:rsidP="00E83FD5">
      <w:pPr>
        <w:pStyle w:val="a"/>
        <w:numPr>
          <w:ilvl w:val="0"/>
          <w:numId w:val="24"/>
        </w:numPr>
        <w:spacing w:line="276" w:lineRule="auto"/>
        <w:ind w:left="709" w:hanging="283"/>
        <w:rPr>
          <w:sz w:val="24"/>
          <w:szCs w:val="24"/>
        </w:rPr>
      </w:pPr>
      <w:r w:rsidRPr="00161EB1">
        <w:rPr>
          <w:sz w:val="24"/>
          <w:szCs w:val="24"/>
        </w:rPr>
        <w:t>виды и назначения профессиональной документации, используемой при осуществлении фа</w:t>
      </w:r>
      <w:r>
        <w:rPr>
          <w:sz w:val="24"/>
          <w:szCs w:val="24"/>
        </w:rPr>
        <w:t xml:space="preserve">рмацевтической деятельности; </w:t>
      </w:r>
    </w:p>
    <w:p w14:paraId="4CBF8428" w14:textId="77777777" w:rsidR="00E83FD5" w:rsidRPr="00600B00" w:rsidRDefault="00E83FD5" w:rsidP="00E83FD5">
      <w:pPr>
        <w:pStyle w:val="a"/>
        <w:numPr>
          <w:ilvl w:val="0"/>
          <w:numId w:val="24"/>
        </w:numPr>
        <w:spacing w:line="276" w:lineRule="auto"/>
        <w:ind w:left="709" w:hanging="283"/>
        <w:rPr>
          <w:sz w:val="24"/>
          <w:szCs w:val="24"/>
        </w:rPr>
      </w:pPr>
      <w:r w:rsidRPr="00600B00">
        <w:rPr>
          <w:sz w:val="24"/>
          <w:szCs w:val="24"/>
        </w:rPr>
        <w:t>перечень состояний, при которых оказывается первая помощь.</w:t>
      </w:r>
    </w:p>
    <w:p w14:paraId="6A3DCDB7" w14:textId="77777777" w:rsidR="00E83FD5" w:rsidRDefault="00E83FD5" w:rsidP="00E83FD5">
      <w:pPr>
        <w:pStyle w:val="a"/>
        <w:numPr>
          <w:ilvl w:val="0"/>
          <w:numId w:val="0"/>
        </w:numPr>
        <w:spacing w:line="276" w:lineRule="auto"/>
        <w:rPr>
          <w:sz w:val="24"/>
          <w:szCs w:val="24"/>
        </w:rPr>
      </w:pPr>
    </w:p>
    <w:p w14:paraId="6009E7DB" w14:textId="77777777" w:rsidR="00E83FD5" w:rsidRPr="00784575" w:rsidRDefault="00E83FD5" w:rsidP="00E83FD5">
      <w:pPr>
        <w:pStyle w:val="a"/>
        <w:numPr>
          <w:ilvl w:val="0"/>
          <w:numId w:val="0"/>
        </w:numPr>
        <w:spacing w:line="276" w:lineRule="auto"/>
        <w:ind w:left="227" w:hanging="227"/>
        <w:rPr>
          <w:sz w:val="24"/>
          <w:szCs w:val="24"/>
        </w:rPr>
      </w:pPr>
      <w:r w:rsidRPr="00784575">
        <w:rPr>
          <w:b/>
          <w:sz w:val="24"/>
          <w:szCs w:val="28"/>
        </w:rPr>
        <w:t xml:space="preserve">После </w:t>
      </w:r>
      <w:r>
        <w:rPr>
          <w:b/>
          <w:sz w:val="24"/>
          <w:szCs w:val="28"/>
        </w:rPr>
        <w:t>выполнения заданий обучающиеся</w:t>
      </w:r>
      <w:r w:rsidRPr="00784575">
        <w:rPr>
          <w:b/>
          <w:sz w:val="24"/>
          <w:szCs w:val="28"/>
        </w:rPr>
        <w:t xml:space="preserve"> должны:</w:t>
      </w:r>
    </w:p>
    <w:p w14:paraId="7710987E" w14:textId="77777777" w:rsidR="00E83FD5" w:rsidRDefault="00E83FD5" w:rsidP="00491FF0">
      <w:pPr>
        <w:spacing w:after="0"/>
        <w:ind w:right="-1"/>
        <w:jc w:val="both"/>
        <w:rPr>
          <w:rFonts w:ascii="Times New Roman" w:hAnsi="Times New Roman"/>
          <w:sz w:val="24"/>
          <w:szCs w:val="28"/>
        </w:rPr>
      </w:pPr>
      <w:r w:rsidRPr="00450B34">
        <w:rPr>
          <w:rFonts w:ascii="Times New Roman" w:hAnsi="Times New Roman"/>
          <w:sz w:val="24"/>
          <w:szCs w:val="28"/>
        </w:rPr>
        <w:t>иметь практический опыт:</w:t>
      </w:r>
      <w:r>
        <w:rPr>
          <w:rFonts w:ascii="Times New Roman" w:hAnsi="Times New Roman"/>
          <w:sz w:val="24"/>
          <w:szCs w:val="28"/>
        </w:rPr>
        <w:t xml:space="preserve"> </w:t>
      </w:r>
      <w:r w:rsidRPr="00784575">
        <w:rPr>
          <w:rFonts w:ascii="Times New Roman" w:hAnsi="Times New Roman"/>
          <w:sz w:val="24"/>
          <w:szCs w:val="28"/>
        </w:rPr>
        <w:t>реализации лекарственных средств и товаров аптеч</w:t>
      </w:r>
      <w:bookmarkStart w:id="0" w:name="_GoBack"/>
      <w:bookmarkEnd w:id="0"/>
      <w:r w:rsidRPr="00784575">
        <w:rPr>
          <w:rFonts w:ascii="Times New Roman" w:hAnsi="Times New Roman"/>
          <w:sz w:val="24"/>
          <w:szCs w:val="28"/>
        </w:rPr>
        <w:t>ного ассортимента</w:t>
      </w:r>
    </w:p>
    <w:p w14:paraId="12D534EF" w14:textId="77777777" w:rsidR="00612AC1" w:rsidRDefault="00612AC1" w:rsidP="00DB7FFB">
      <w:pPr>
        <w:spacing w:after="0"/>
        <w:ind w:right="320"/>
        <w:jc w:val="both"/>
        <w:rPr>
          <w:rFonts w:ascii="Times New Roman" w:hAnsi="Times New Roman"/>
          <w:sz w:val="24"/>
          <w:szCs w:val="28"/>
        </w:rPr>
      </w:pPr>
    </w:p>
    <w:p w14:paraId="185C6DFF" w14:textId="77777777" w:rsidR="00341141" w:rsidRDefault="00341141" w:rsidP="00DB7FFB">
      <w:pPr>
        <w:spacing w:after="0"/>
        <w:ind w:right="320"/>
        <w:jc w:val="both"/>
        <w:rPr>
          <w:rFonts w:ascii="Times New Roman" w:hAnsi="Times New Roman"/>
          <w:sz w:val="24"/>
          <w:szCs w:val="28"/>
        </w:rPr>
      </w:pPr>
    </w:p>
    <w:p w14:paraId="2CF499D1" w14:textId="77777777" w:rsidR="00341141" w:rsidRDefault="00341141" w:rsidP="00DB7FFB">
      <w:pPr>
        <w:spacing w:after="0"/>
        <w:ind w:right="320"/>
        <w:jc w:val="both"/>
        <w:rPr>
          <w:rFonts w:ascii="Times New Roman" w:hAnsi="Times New Roman"/>
          <w:sz w:val="24"/>
          <w:szCs w:val="28"/>
        </w:rPr>
      </w:pPr>
    </w:p>
    <w:p w14:paraId="3EBDBA06" w14:textId="77777777" w:rsidR="00341141" w:rsidRDefault="00341141" w:rsidP="00DB7FFB">
      <w:pPr>
        <w:spacing w:after="0"/>
        <w:ind w:right="320"/>
        <w:jc w:val="both"/>
        <w:rPr>
          <w:rFonts w:ascii="Times New Roman" w:hAnsi="Times New Roman"/>
          <w:sz w:val="24"/>
          <w:szCs w:val="28"/>
        </w:rPr>
      </w:pPr>
    </w:p>
    <w:p w14:paraId="0F963C84" w14:textId="77777777" w:rsidR="00341141" w:rsidRDefault="00341141" w:rsidP="00DB7FFB">
      <w:pPr>
        <w:spacing w:after="0"/>
        <w:ind w:right="320"/>
        <w:jc w:val="both"/>
        <w:rPr>
          <w:rFonts w:ascii="Times New Roman" w:hAnsi="Times New Roman"/>
          <w:sz w:val="24"/>
          <w:szCs w:val="28"/>
        </w:rPr>
      </w:pPr>
    </w:p>
    <w:p w14:paraId="157D91CF" w14:textId="77777777" w:rsidR="004A17BF" w:rsidRDefault="004A17BF" w:rsidP="00DB7FFB">
      <w:pPr>
        <w:spacing w:after="0"/>
        <w:ind w:right="320"/>
        <w:jc w:val="both"/>
        <w:rPr>
          <w:rFonts w:ascii="Times New Roman" w:hAnsi="Times New Roman"/>
          <w:sz w:val="24"/>
          <w:szCs w:val="28"/>
        </w:rPr>
      </w:pPr>
    </w:p>
    <w:p w14:paraId="3A0ACEE0" w14:textId="77777777" w:rsidR="004A17BF" w:rsidRDefault="004A17BF" w:rsidP="00DB7FFB">
      <w:pPr>
        <w:spacing w:after="0"/>
        <w:ind w:right="320"/>
        <w:jc w:val="both"/>
        <w:rPr>
          <w:rFonts w:ascii="Times New Roman" w:hAnsi="Times New Roman"/>
          <w:sz w:val="24"/>
          <w:szCs w:val="28"/>
        </w:rPr>
      </w:pPr>
    </w:p>
    <w:p w14:paraId="2B644AEB" w14:textId="77777777" w:rsidR="00E83FD5" w:rsidRDefault="00E83FD5" w:rsidP="00DB7FFB">
      <w:pPr>
        <w:spacing w:after="0"/>
        <w:ind w:right="320"/>
        <w:jc w:val="both"/>
        <w:rPr>
          <w:rFonts w:ascii="Times New Roman" w:hAnsi="Times New Roman"/>
          <w:sz w:val="24"/>
          <w:szCs w:val="28"/>
        </w:rPr>
      </w:pPr>
    </w:p>
    <w:p w14:paraId="6B4CAB85" w14:textId="77777777" w:rsidR="00E83FD5" w:rsidRDefault="00E83FD5" w:rsidP="00DB7FFB">
      <w:pPr>
        <w:spacing w:after="0"/>
        <w:ind w:right="320"/>
        <w:jc w:val="both"/>
        <w:rPr>
          <w:rFonts w:ascii="Times New Roman" w:hAnsi="Times New Roman"/>
          <w:sz w:val="24"/>
          <w:szCs w:val="28"/>
        </w:rPr>
      </w:pPr>
    </w:p>
    <w:p w14:paraId="4330AEDD" w14:textId="77777777" w:rsidR="00E83FD5" w:rsidRDefault="00E83FD5" w:rsidP="00DB7FFB">
      <w:pPr>
        <w:spacing w:after="0"/>
        <w:ind w:right="320"/>
        <w:jc w:val="both"/>
        <w:rPr>
          <w:rFonts w:ascii="Times New Roman" w:hAnsi="Times New Roman"/>
          <w:sz w:val="24"/>
          <w:szCs w:val="28"/>
        </w:rPr>
      </w:pPr>
    </w:p>
    <w:p w14:paraId="50745C9C" w14:textId="77777777" w:rsidR="00E83FD5" w:rsidRDefault="00E83FD5" w:rsidP="00DB7FFB">
      <w:pPr>
        <w:spacing w:after="0"/>
        <w:ind w:right="320"/>
        <w:jc w:val="both"/>
        <w:rPr>
          <w:rFonts w:ascii="Times New Roman" w:hAnsi="Times New Roman"/>
          <w:sz w:val="24"/>
          <w:szCs w:val="28"/>
        </w:rPr>
      </w:pPr>
    </w:p>
    <w:p w14:paraId="0D9593A1" w14:textId="77777777" w:rsidR="00E83FD5" w:rsidRDefault="00E83FD5" w:rsidP="00DB7FFB">
      <w:pPr>
        <w:spacing w:after="0"/>
        <w:ind w:right="320"/>
        <w:jc w:val="both"/>
        <w:rPr>
          <w:rFonts w:ascii="Times New Roman" w:hAnsi="Times New Roman"/>
          <w:sz w:val="24"/>
          <w:szCs w:val="28"/>
        </w:rPr>
      </w:pPr>
    </w:p>
    <w:p w14:paraId="3540575E" w14:textId="77777777" w:rsidR="00E83FD5" w:rsidRDefault="00E83FD5" w:rsidP="00DB7FFB">
      <w:pPr>
        <w:spacing w:after="0"/>
        <w:ind w:right="320"/>
        <w:jc w:val="both"/>
        <w:rPr>
          <w:rFonts w:ascii="Times New Roman" w:hAnsi="Times New Roman"/>
          <w:sz w:val="24"/>
          <w:szCs w:val="28"/>
        </w:rPr>
      </w:pPr>
    </w:p>
    <w:p w14:paraId="2A4C3392" w14:textId="77777777" w:rsidR="00E83FD5" w:rsidRDefault="00E83FD5" w:rsidP="00DB7FFB">
      <w:pPr>
        <w:spacing w:after="0"/>
        <w:ind w:right="320"/>
        <w:jc w:val="both"/>
        <w:rPr>
          <w:rFonts w:ascii="Times New Roman" w:hAnsi="Times New Roman"/>
          <w:sz w:val="24"/>
          <w:szCs w:val="28"/>
        </w:rPr>
      </w:pPr>
    </w:p>
    <w:p w14:paraId="1E936676" w14:textId="77777777" w:rsidR="00E83FD5" w:rsidRDefault="00E83FD5" w:rsidP="00DB7FFB">
      <w:pPr>
        <w:spacing w:after="0"/>
        <w:ind w:right="320"/>
        <w:jc w:val="both"/>
        <w:rPr>
          <w:rFonts w:ascii="Times New Roman" w:hAnsi="Times New Roman"/>
          <w:sz w:val="24"/>
          <w:szCs w:val="28"/>
        </w:rPr>
      </w:pPr>
    </w:p>
    <w:p w14:paraId="665F6A23" w14:textId="77777777" w:rsidR="00E83FD5" w:rsidRDefault="00E83FD5" w:rsidP="00DB7FFB">
      <w:pPr>
        <w:spacing w:after="0"/>
        <w:ind w:right="320"/>
        <w:jc w:val="both"/>
        <w:rPr>
          <w:rFonts w:ascii="Times New Roman" w:hAnsi="Times New Roman"/>
          <w:sz w:val="24"/>
          <w:szCs w:val="28"/>
        </w:rPr>
      </w:pPr>
    </w:p>
    <w:p w14:paraId="31B8D2E3" w14:textId="77777777" w:rsidR="00A91FEE" w:rsidRDefault="00A91FEE" w:rsidP="00DB7FFB">
      <w:pPr>
        <w:spacing w:after="0"/>
        <w:ind w:right="320"/>
        <w:jc w:val="both"/>
        <w:rPr>
          <w:rFonts w:ascii="Times New Roman" w:hAnsi="Times New Roman"/>
          <w:sz w:val="24"/>
          <w:szCs w:val="28"/>
        </w:rPr>
      </w:pPr>
    </w:p>
    <w:p w14:paraId="19515FFF" w14:textId="77777777" w:rsidR="00A91FEE" w:rsidRDefault="00A91FEE" w:rsidP="00DB7FFB">
      <w:pPr>
        <w:spacing w:after="0"/>
        <w:ind w:right="320"/>
        <w:jc w:val="both"/>
        <w:rPr>
          <w:rFonts w:ascii="Times New Roman" w:hAnsi="Times New Roman"/>
          <w:sz w:val="24"/>
          <w:szCs w:val="28"/>
        </w:rPr>
      </w:pPr>
    </w:p>
    <w:p w14:paraId="61C2B2A7" w14:textId="77777777" w:rsidR="00A91FEE" w:rsidRDefault="00A91FEE" w:rsidP="00DB7FFB">
      <w:pPr>
        <w:spacing w:after="0"/>
        <w:ind w:right="320"/>
        <w:jc w:val="both"/>
        <w:rPr>
          <w:rFonts w:ascii="Times New Roman" w:hAnsi="Times New Roman"/>
          <w:sz w:val="24"/>
          <w:szCs w:val="28"/>
        </w:rPr>
      </w:pPr>
    </w:p>
    <w:p w14:paraId="6FC4EC65" w14:textId="77777777" w:rsidR="00E74DF5" w:rsidRDefault="00E74DF5" w:rsidP="00BC7A67">
      <w:pPr>
        <w:spacing w:after="0"/>
        <w:ind w:right="320"/>
        <w:jc w:val="both"/>
        <w:rPr>
          <w:rFonts w:ascii="Times New Roman" w:hAnsi="Times New Roman"/>
          <w:b/>
          <w:sz w:val="24"/>
          <w:szCs w:val="28"/>
          <w:u w:val="single"/>
        </w:rPr>
      </w:pPr>
    </w:p>
    <w:p w14:paraId="39EA2315" w14:textId="169BBD96" w:rsidR="00DB7FFB" w:rsidRDefault="00612AC1" w:rsidP="00E83FD5">
      <w:pPr>
        <w:spacing w:after="0"/>
        <w:ind w:right="320"/>
        <w:jc w:val="right"/>
        <w:rPr>
          <w:rFonts w:ascii="Times New Roman" w:hAnsi="Times New Roman"/>
          <w:b/>
          <w:sz w:val="24"/>
          <w:szCs w:val="28"/>
          <w:u w:val="single"/>
        </w:rPr>
      </w:pPr>
      <w:r>
        <w:rPr>
          <w:rFonts w:ascii="Times New Roman" w:hAnsi="Times New Roman"/>
          <w:b/>
          <w:sz w:val="24"/>
          <w:szCs w:val="28"/>
          <w:u w:val="single"/>
        </w:rPr>
        <w:lastRenderedPageBreak/>
        <w:t>Задания для самостоятельной работы</w:t>
      </w:r>
    </w:p>
    <w:p w14:paraId="0CCC5915" w14:textId="77777777" w:rsidR="00E83FD5" w:rsidRDefault="00E83FD5" w:rsidP="00E83FD5">
      <w:pPr>
        <w:spacing w:after="0"/>
        <w:ind w:right="320"/>
        <w:jc w:val="right"/>
        <w:rPr>
          <w:rFonts w:ascii="Times New Roman" w:hAnsi="Times New Roman"/>
          <w:b/>
          <w:sz w:val="24"/>
          <w:szCs w:val="28"/>
          <w:u w:val="single"/>
        </w:rPr>
      </w:pPr>
    </w:p>
    <w:p w14:paraId="1D09C036" w14:textId="77777777" w:rsidR="00A91FEE" w:rsidRDefault="00A91FEE" w:rsidP="00A91FEE">
      <w:pPr>
        <w:contextualSpacing/>
        <w:rPr>
          <w:rFonts w:ascii="Times New Roman" w:hAnsi="Times New Roman"/>
          <w:b/>
          <w:sz w:val="24"/>
        </w:rPr>
      </w:pPr>
      <w:r>
        <w:rPr>
          <w:rFonts w:ascii="Times New Roman" w:hAnsi="Times New Roman"/>
          <w:b/>
          <w:sz w:val="24"/>
        </w:rPr>
        <w:t xml:space="preserve">Задание 1. </w:t>
      </w:r>
      <w:r w:rsidRPr="00AF2D18">
        <w:rPr>
          <w:rFonts w:ascii="Times New Roman" w:hAnsi="Times New Roman"/>
          <w:sz w:val="24"/>
        </w:rPr>
        <w:t>Формирование лояльности клиентов.</w:t>
      </w:r>
    </w:p>
    <w:p w14:paraId="1DA34AF5" w14:textId="77777777" w:rsidR="00A91FEE" w:rsidRDefault="00A91FEE" w:rsidP="00A91FEE">
      <w:pPr>
        <w:contextualSpacing/>
        <w:jc w:val="both"/>
        <w:rPr>
          <w:rFonts w:ascii="Times New Roman" w:hAnsi="Times New Roman"/>
          <w:b/>
          <w:sz w:val="24"/>
        </w:rPr>
      </w:pPr>
      <w:r>
        <w:rPr>
          <w:rFonts w:ascii="Times New Roman" w:hAnsi="Times New Roman"/>
          <w:b/>
          <w:sz w:val="24"/>
        </w:rPr>
        <w:t xml:space="preserve">Инструкция:  </w:t>
      </w:r>
    </w:p>
    <w:p w14:paraId="6379B7BE" w14:textId="4F8ADF3F" w:rsidR="00A91FEE" w:rsidRPr="00A91FEE" w:rsidRDefault="00A91FEE" w:rsidP="00A91FEE">
      <w:pPr>
        <w:pStyle w:val="a5"/>
        <w:numPr>
          <w:ilvl w:val="0"/>
          <w:numId w:val="23"/>
        </w:numPr>
        <w:ind w:left="426" w:hanging="422"/>
        <w:jc w:val="both"/>
        <w:rPr>
          <w:rFonts w:ascii="Times New Roman" w:hAnsi="Times New Roman"/>
          <w:sz w:val="24"/>
        </w:rPr>
      </w:pPr>
      <w:r w:rsidRPr="00A91FEE">
        <w:rPr>
          <w:rFonts w:ascii="Times New Roman" w:hAnsi="Times New Roman"/>
          <w:sz w:val="24"/>
        </w:rPr>
        <w:t xml:space="preserve">Дайте определение понятию «лояльность покупателя». </w:t>
      </w:r>
    </w:p>
    <w:p w14:paraId="5B0797F5" w14:textId="77777777" w:rsidR="00A91FEE" w:rsidRPr="00A91FEE" w:rsidRDefault="00A91FEE" w:rsidP="00A91FEE">
      <w:pPr>
        <w:pStyle w:val="a5"/>
        <w:numPr>
          <w:ilvl w:val="0"/>
          <w:numId w:val="23"/>
        </w:numPr>
        <w:ind w:left="426" w:hanging="422"/>
        <w:jc w:val="both"/>
        <w:rPr>
          <w:rFonts w:ascii="Times New Roman" w:hAnsi="Times New Roman"/>
          <w:sz w:val="24"/>
        </w:rPr>
      </w:pPr>
      <w:r w:rsidRPr="00A91FEE">
        <w:rPr>
          <w:rFonts w:ascii="Times New Roman" w:hAnsi="Times New Roman"/>
          <w:sz w:val="24"/>
        </w:rPr>
        <w:t xml:space="preserve">Назовите два основных варианта лояльности. </w:t>
      </w:r>
    </w:p>
    <w:p w14:paraId="1A1FA0AD" w14:textId="1C7F4F08" w:rsidR="00A91FEE" w:rsidRPr="00A91FEE" w:rsidRDefault="00A91FEE" w:rsidP="00A91FEE">
      <w:pPr>
        <w:pStyle w:val="a5"/>
        <w:numPr>
          <w:ilvl w:val="0"/>
          <w:numId w:val="23"/>
        </w:numPr>
        <w:ind w:left="426" w:hanging="422"/>
        <w:jc w:val="both"/>
        <w:rPr>
          <w:rFonts w:ascii="Times New Roman" w:hAnsi="Times New Roman"/>
          <w:sz w:val="24"/>
        </w:rPr>
      </w:pPr>
      <w:r w:rsidRPr="00A91FEE">
        <w:rPr>
          <w:rFonts w:ascii="Times New Roman" w:hAnsi="Times New Roman"/>
          <w:sz w:val="24"/>
        </w:rPr>
        <w:t>Какой из вариантов является истинным?</w:t>
      </w:r>
    </w:p>
    <w:p w14:paraId="4C109F5A" w14:textId="77777777" w:rsidR="00A91FEE" w:rsidRDefault="00A91FEE" w:rsidP="00A91FEE">
      <w:pPr>
        <w:contextualSpacing/>
        <w:rPr>
          <w:rFonts w:ascii="Times New Roman" w:hAnsi="Times New Roman"/>
          <w:b/>
          <w:sz w:val="24"/>
        </w:rPr>
      </w:pPr>
    </w:p>
    <w:p w14:paraId="34BE29F2" w14:textId="77777777" w:rsidR="00A91FEE" w:rsidRPr="003F6452" w:rsidRDefault="00A91FEE" w:rsidP="00A91FEE">
      <w:pPr>
        <w:contextualSpacing/>
        <w:rPr>
          <w:rFonts w:ascii="Times New Roman" w:hAnsi="Times New Roman"/>
          <w:sz w:val="24"/>
        </w:rPr>
      </w:pPr>
      <w:r w:rsidRPr="003C01CC">
        <w:rPr>
          <w:rFonts w:ascii="Times New Roman" w:hAnsi="Times New Roman"/>
          <w:b/>
          <w:sz w:val="24"/>
        </w:rPr>
        <w:t xml:space="preserve">Задание </w:t>
      </w:r>
      <w:r>
        <w:rPr>
          <w:rFonts w:ascii="Times New Roman" w:hAnsi="Times New Roman"/>
          <w:b/>
          <w:sz w:val="24"/>
        </w:rPr>
        <w:t>2</w:t>
      </w:r>
      <w:r w:rsidRPr="003C01CC">
        <w:rPr>
          <w:rFonts w:ascii="Times New Roman" w:hAnsi="Times New Roman"/>
          <w:b/>
          <w:sz w:val="24"/>
        </w:rPr>
        <w:t>.</w:t>
      </w:r>
      <w:r>
        <w:rPr>
          <w:rFonts w:ascii="Times New Roman" w:hAnsi="Times New Roman"/>
          <w:sz w:val="24"/>
        </w:rPr>
        <w:t xml:space="preserve"> </w:t>
      </w:r>
      <w:r w:rsidRPr="003F6452">
        <w:rPr>
          <w:rFonts w:ascii="Times New Roman" w:hAnsi="Times New Roman"/>
          <w:sz w:val="24"/>
        </w:rPr>
        <w:t>Работа с различными типами покупателей.</w:t>
      </w:r>
    </w:p>
    <w:p w14:paraId="7E5BF21E" w14:textId="77777777" w:rsidR="00A91FEE" w:rsidRDefault="00A91FEE" w:rsidP="00A91FEE">
      <w:pPr>
        <w:contextualSpacing/>
        <w:jc w:val="both"/>
        <w:rPr>
          <w:rFonts w:ascii="Times New Roman" w:hAnsi="Times New Roman"/>
          <w:sz w:val="24"/>
        </w:rPr>
      </w:pPr>
      <w:r w:rsidRPr="003F6452">
        <w:rPr>
          <w:rFonts w:ascii="Times New Roman" w:hAnsi="Times New Roman"/>
          <w:b/>
          <w:sz w:val="24"/>
        </w:rPr>
        <w:t>Инструкция:</w:t>
      </w:r>
      <w:r w:rsidRPr="003F6452">
        <w:rPr>
          <w:rFonts w:ascii="Times New Roman" w:hAnsi="Times New Roman"/>
          <w:sz w:val="24"/>
        </w:rPr>
        <w:t xml:space="preserve"> Перед вами несколько типов сложных покупателей. Представьте развернутый вариант работы с каждым из них. Приведите пример.</w:t>
      </w:r>
    </w:p>
    <w:p w14:paraId="2864547F" w14:textId="77777777" w:rsidR="00A91FEE" w:rsidRDefault="00A91FEE" w:rsidP="00A91FEE">
      <w:pPr>
        <w:contextualSpacing/>
        <w:rPr>
          <w:rFonts w:ascii="Times New Roman" w:hAnsi="Times New Roman"/>
          <w:b/>
          <w:bCs/>
          <w:spacing w:val="-12"/>
          <w:sz w:val="24"/>
          <w:szCs w:val="24"/>
          <w:u w:val="single"/>
        </w:rPr>
      </w:pPr>
      <w:r>
        <w:rPr>
          <w:noProof/>
        </w:rPr>
        <w:drawing>
          <wp:inline distT="0" distB="0" distL="0" distR="0" wp14:anchorId="65EA3929" wp14:editId="551E2782">
            <wp:extent cx="6224085" cy="2390775"/>
            <wp:effectExtent l="0" t="0" r="0" b="0"/>
            <wp:docPr id="1561860417" name="Рисунок 1561860417" descr="slozhnye_pokupateli_apte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ozhnye_pokupateli_apteki"/>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26146" cy="2391567"/>
                    </a:xfrm>
                    <a:prstGeom prst="rect">
                      <a:avLst/>
                    </a:prstGeom>
                    <a:noFill/>
                    <a:ln>
                      <a:noFill/>
                    </a:ln>
                  </pic:spPr>
                </pic:pic>
              </a:graphicData>
            </a:graphic>
          </wp:inline>
        </w:drawing>
      </w:r>
    </w:p>
    <w:p w14:paraId="2C0A5FAF" w14:textId="77777777" w:rsidR="00A91FEE" w:rsidRDefault="00A91FEE" w:rsidP="00A91FEE">
      <w:pPr>
        <w:contextualSpacing/>
        <w:rPr>
          <w:rFonts w:ascii="Times New Roman" w:hAnsi="Times New Roman"/>
          <w:b/>
          <w:bCs/>
          <w:spacing w:val="-12"/>
          <w:sz w:val="24"/>
          <w:szCs w:val="24"/>
          <w:u w:val="single"/>
        </w:rPr>
      </w:pPr>
    </w:p>
    <w:p w14:paraId="72C283FF" w14:textId="77777777" w:rsidR="00A91FEE" w:rsidRDefault="00A91FEE" w:rsidP="00A91FEE">
      <w:pPr>
        <w:contextualSpacing/>
        <w:jc w:val="both"/>
        <w:rPr>
          <w:rFonts w:ascii="Times New Roman" w:hAnsi="Times New Roman"/>
          <w:sz w:val="24"/>
        </w:rPr>
      </w:pPr>
      <w:r w:rsidRPr="003B300C">
        <w:rPr>
          <w:rFonts w:ascii="Times New Roman" w:hAnsi="Times New Roman"/>
          <w:b/>
          <w:sz w:val="24"/>
        </w:rPr>
        <w:t>Задание 3.</w:t>
      </w:r>
      <w:r>
        <w:rPr>
          <w:rFonts w:ascii="Times New Roman" w:hAnsi="Times New Roman"/>
          <w:sz w:val="24"/>
        </w:rPr>
        <w:t xml:space="preserve"> Работа с различными типами клиентов.</w:t>
      </w:r>
    </w:p>
    <w:p w14:paraId="2B4EC9F2" w14:textId="77777777" w:rsidR="00A91FEE" w:rsidRDefault="00A91FEE" w:rsidP="00A91FEE">
      <w:pPr>
        <w:contextualSpacing/>
        <w:jc w:val="both"/>
        <w:rPr>
          <w:rFonts w:ascii="Times New Roman" w:hAnsi="Times New Roman"/>
          <w:sz w:val="24"/>
        </w:rPr>
      </w:pPr>
      <w:r w:rsidRPr="003B300C">
        <w:rPr>
          <w:rFonts w:ascii="Times New Roman" w:hAnsi="Times New Roman"/>
          <w:b/>
          <w:sz w:val="24"/>
        </w:rPr>
        <w:t>Инструкция:</w:t>
      </w:r>
      <w:r>
        <w:rPr>
          <w:rFonts w:ascii="Times New Roman" w:hAnsi="Times New Roman"/>
          <w:sz w:val="24"/>
        </w:rPr>
        <w:t xml:space="preserve"> выберите из перечисленных тип клиента, и в паре отработайте навык общения: </w:t>
      </w:r>
    </w:p>
    <w:p w14:paraId="08A60995" w14:textId="77777777" w:rsidR="00A91FEE" w:rsidRDefault="00A91FEE" w:rsidP="00A91FEE">
      <w:pPr>
        <w:contextualSpacing/>
        <w:jc w:val="both"/>
        <w:rPr>
          <w:rFonts w:ascii="Times New Roman" w:hAnsi="Times New Roman"/>
          <w:sz w:val="24"/>
        </w:rPr>
      </w:pPr>
      <w:r>
        <w:rPr>
          <w:rFonts w:ascii="Times New Roman" w:hAnsi="Times New Roman"/>
          <w:sz w:val="24"/>
        </w:rPr>
        <w:t xml:space="preserve">а) подражатели, карьеристы, интеллигенты, обыватели, гедонисты, индивидуалисты; </w:t>
      </w:r>
    </w:p>
    <w:p w14:paraId="64CA433D" w14:textId="77777777" w:rsidR="00A91FEE" w:rsidRDefault="00A91FEE" w:rsidP="00A91FEE">
      <w:pPr>
        <w:contextualSpacing/>
        <w:jc w:val="both"/>
        <w:rPr>
          <w:rFonts w:ascii="Times New Roman" w:hAnsi="Times New Roman"/>
          <w:sz w:val="24"/>
        </w:rPr>
      </w:pPr>
      <w:r>
        <w:rPr>
          <w:rFonts w:ascii="Times New Roman" w:hAnsi="Times New Roman"/>
          <w:sz w:val="24"/>
        </w:rPr>
        <w:t>б) красный, желтый, синий, зеленый;</w:t>
      </w:r>
    </w:p>
    <w:p w14:paraId="3E825826" w14:textId="77777777" w:rsidR="00A91FEE" w:rsidRDefault="00A91FEE" w:rsidP="00A91FEE">
      <w:pPr>
        <w:contextualSpacing/>
        <w:jc w:val="both"/>
        <w:rPr>
          <w:rFonts w:ascii="Times New Roman" w:hAnsi="Times New Roman"/>
          <w:sz w:val="24"/>
        </w:rPr>
      </w:pPr>
      <w:r>
        <w:rPr>
          <w:rFonts w:ascii="Times New Roman" w:hAnsi="Times New Roman"/>
          <w:sz w:val="24"/>
        </w:rPr>
        <w:t>в) новаторы, спонтанные, реализовавшиеся</w:t>
      </w:r>
      <w:proofErr w:type="gramStart"/>
      <w:r>
        <w:rPr>
          <w:rFonts w:ascii="Times New Roman" w:hAnsi="Times New Roman"/>
          <w:sz w:val="24"/>
        </w:rPr>
        <w:t>.</w:t>
      </w:r>
      <w:proofErr w:type="gramEnd"/>
      <w:r>
        <w:rPr>
          <w:rFonts w:ascii="Times New Roman" w:hAnsi="Times New Roman"/>
          <w:sz w:val="24"/>
        </w:rPr>
        <w:t xml:space="preserve"> </w:t>
      </w:r>
      <w:proofErr w:type="gramStart"/>
      <w:r>
        <w:rPr>
          <w:rFonts w:ascii="Times New Roman" w:hAnsi="Times New Roman"/>
          <w:sz w:val="24"/>
        </w:rPr>
        <w:t>у</w:t>
      </w:r>
      <w:proofErr w:type="gramEnd"/>
      <w:r>
        <w:rPr>
          <w:rFonts w:ascii="Times New Roman" w:hAnsi="Times New Roman"/>
          <w:sz w:val="24"/>
        </w:rPr>
        <w:t>веренные в себе, всезнайка, многословный друг, спорщик.</w:t>
      </w:r>
    </w:p>
    <w:p w14:paraId="5D50C042" w14:textId="77777777" w:rsidR="00A91FEE" w:rsidRDefault="00A91FEE" w:rsidP="00A91FEE">
      <w:pPr>
        <w:contextualSpacing/>
        <w:jc w:val="both"/>
        <w:rPr>
          <w:rFonts w:ascii="Times New Roman" w:hAnsi="Times New Roman"/>
          <w:b/>
          <w:sz w:val="24"/>
          <w:szCs w:val="24"/>
        </w:rPr>
      </w:pPr>
    </w:p>
    <w:p w14:paraId="297C6D3E" w14:textId="78C94B0A" w:rsidR="00A91FEE" w:rsidRPr="00505507" w:rsidRDefault="00A91FEE" w:rsidP="00A91FEE">
      <w:pPr>
        <w:contextualSpacing/>
        <w:jc w:val="both"/>
        <w:rPr>
          <w:rFonts w:ascii="Times New Roman" w:hAnsi="Times New Roman"/>
          <w:sz w:val="24"/>
          <w:szCs w:val="24"/>
        </w:rPr>
      </w:pPr>
      <w:r w:rsidRPr="00505507">
        <w:rPr>
          <w:rFonts w:ascii="Times New Roman" w:hAnsi="Times New Roman"/>
          <w:b/>
          <w:sz w:val="24"/>
          <w:szCs w:val="24"/>
        </w:rPr>
        <w:t>Задание 4.</w:t>
      </w:r>
      <w:r w:rsidRPr="00505507">
        <w:rPr>
          <w:szCs w:val="24"/>
        </w:rPr>
        <w:t xml:space="preserve"> </w:t>
      </w:r>
      <w:r w:rsidRPr="00505507">
        <w:rPr>
          <w:rFonts w:ascii="Times New Roman" w:hAnsi="Times New Roman"/>
          <w:sz w:val="24"/>
          <w:szCs w:val="24"/>
        </w:rPr>
        <w:t xml:space="preserve">«Настойчивость—сопротивление». </w:t>
      </w:r>
    </w:p>
    <w:p w14:paraId="2577A949" w14:textId="77777777" w:rsidR="00A91FEE" w:rsidRDefault="00A91FEE" w:rsidP="00A91FEE">
      <w:pPr>
        <w:contextualSpacing/>
        <w:jc w:val="both"/>
        <w:rPr>
          <w:rFonts w:ascii="Times New Roman" w:hAnsi="Times New Roman"/>
          <w:sz w:val="24"/>
          <w:szCs w:val="24"/>
        </w:rPr>
      </w:pPr>
      <w:r w:rsidRPr="00505507">
        <w:rPr>
          <w:rFonts w:ascii="Times New Roman" w:hAnsi="Times New Roman"/>
          <w:b/>
          <w:sz w:val="24"/>
          <w:szCs w:val="24"/>
        </w:rPr>
        <w:t>Инструкция:</w:t>
      </w:r>
      <w:r w:rsidRPr="00505507">
        <w:rPr>
          <w:rFonts w:ascii="Times New Roman" w:hAnsi="Times New Roman"/>
          <w:sz w:val="24"/>
          <w:szCs w:val="24"/>
        </w:rPr>
        <w:t xml:space="preserve"> Работа в парах: «настаивающий» выдвигает требование (прийти на работу к 7.30), «сопротивляющийся» выдвигает причину, почему это требование не может быть выполнено. «Настаивающий» должен отвечать различными убедительными доводами. «сопротивляющийся» должен найти все возможные доводы, поддерживающие ответ «нет». Все доводы и с той, и с другой стороны должны быть мотивированными, прочувствованными. Упражнение закончено, если «сопротивляющийся» скажет: «Ты меня убедил», или «настаивающий»: «Мне надоело тебя убеждать». Смена ролей.</w:t>
      </w:r>
    </w:p>
    <w:p w14:paraId="7AA60D1D" w14:textId="77777777" w:rsidR="00A91FEE" w:rsidRDefault="00A91FEE" w:rsidP="00A91FEE">
      <w:pPr>
        <w:contextualSpacing/>
        <w:jc w:val="both"/>
        <w:rPr>
          <w:rFonts w:ascii="Times New Roman" w:hAnsi="Times New Roman"/>
          <w:sz w:val="24"/>
          <w:szCs w:val="24"/>
        </w:rPr>
      </w:pPr>
    </w:p>
    <w:p w14:paraId="4F520932" w14:textId="77777777" w:rsidR="00A91FEE" w:rsidRPr="00A91FEE" w:rsidRDefault="00A91FEE" w:rsidP="00A91FEE">
      <w:pPr>
        <w:contextualSpacing/>
        <w:jc w:val="both"/>
        <w:rPr>
          <w:rFonts w:ascii="Times New Roman" w:hAnsi="Times New Roman"/>
          <w:sz w:val="24"/>
          <w:szCs w:val="24"/>
        </w:rPr>
      </w:pPr>
      <w:r w:rsidRPr="00A91FEE">
        <w:rPr>
          <w:rFonts w:ascii="Times New Roman" w:hAnsi="Times New Roman"/>
          <w:b/>
          <w:sz w:val="24"/>
          <w:szCs w:val="24"/>
        </w:rPr>
        <w:t>Задание 5.</w:t>
      </w:r>
      <w:r w:rsidRPr="00A91FEE">
        <w:rPr>
          <w:rFonts w:ascii="Times New Roman" w:hAnsi="Times New Roman"/>
          <w:sz w:val="24"/>
          <w:szCs w:val="24"/>
        </w:rPr>
        <w:t xml:space="preserve"> Навыки невербального общения</w:t>
      </w:r>
    </w:p>
    <w:p w14:paraId="1937A027" w14:textId="77777777" w:rsidR="00A91FEE" w:rsidRPr="00A91FEE" w:rsidRDefault="00A91FEE" w:rsidP="00A91FEE">
      <w:pPr>
        <w:contextualSpacing/>
        <w:jc w:val="both"/>
        <w:rPr>
          <w:rFonts w:ascii="Times New Roman" w:hAnsi="Times New Roman"/>
          <w:sz w:val="24"/>
          <w:szCs w:val="24"/>
        </w:rPr>
      </w:pPr>
      <w:r w:rsidRPr="00A91FEE">
        <w:rPr>
          <w:rFonts w:ascii="Times New Roman" w:hAnsi="Times New Roman"/>
          <w:b/>
          <w:sz w:val="24"/>
          <w:szCs w:val="24"/>
        </w:rPr>
        <w:t>Инструкция:</w:t>
      </w:r>
      <w:r w:rsidRPr="00A91FEE">
        <w:rPr>
          <w:rFonts w:ascii="Times New Roman" w:hAnsi="Times New Roman"/>
          <w:sz w:val="24"/>
          <w:szCs w:val="24"/>
        </w:rPr>
        <w:t xml:space="preserve"> </w:t>
      </w:r>
    </w:p>
    <w:p w14:paraId="0607BB9B" w14:textId="77777777" w:rsidR="00A91FEE" w:rsidRPr="00A91FEE" w:rsidRDefault="00A91FEE" w:rsidP="00A91FEE">
      <w:pPr>
        <w:contextualSpacing/>
        <w:jc w:val="both"/>
        <w:rPr>
          <w:rFonts w:ascii="Times New Roman" w:hAnsi="Times New Roman"/>
          <w:sz w:val="24"/>
          <w:szCs w:val="24"/>
        </w:rPr>
      </w:pPr>
      <w:r w:rsidRPr="00A91FEE">
        <w:rPr>
          <w:rFonts w:ascii="Times New Roman" w:hAnsi="Times New Roman"/>
          <w:sz w:val="24"/>
          <w:szCs w:val="24"/>
        </w:rPr>
        <w:t xml:space="preserve">А) На листе бумаги записывается небольшое сообщение на профессиональную тему. Затем с помощью мимики и жестов это сообщение передается партнеру по общению. Упражнение </w:t>
      </w:r>
      <w:r w:rsidRPr="00A91FEE">
        <w:rPr>
          <w:rFonts w:ascii="Times New Roman" w:hAnsi="Times New Roman"/>
          <w:sz w:val="24"/>
          <w:szCs w:val="24"/>
        </w:rPr>
        <w:lastRenderedPageBreak/>
        <w:t>выполняется до тех пор, пока партнер не даст знать, что сообщение понято. Правильность понимания проверяется по записи. Одна пара выполняет, остальные участники группы являются зрителями. Затем можно сверить понимание ситуации всеми участниками занятия.</w:t>
      </w:r>
    </w:p>
    <w:p w14:paraId="71B4EF10" w14:textId="77777777" w:rsidR="00A91FEE" w:rsidRPr="00A91FEE" w:rsidRDefault="00A91FEE" w:rsidP="00A91FEE">
      <w:pPr>
        <w:contextualSpacing/>
        <w:jc w:val="both"/>
        <w:rPr>
          <w:rFonts w:ascii="Times New Roman" w:hAnsi="Times New Roman"/>
          <w:sz w:val="24"/>
          <w:szCs w:val="24"/>
        </w:rPr>
      </w:pPr>
      <w:r w:rsidRPr="00A91FEE">
        <w:rPr>
          <w:rFonts w:ascii="Times New Roman" w:hAnsi="Times New Roman"/>
          <w:sz w:val="24"/>
          <w:szCs w:val="24"/>
        </w:rPr>
        <w:t>Б) «Аукцион скульптур». Работа в парах. Лучше, если партнеры в парах меняются. Один из партнеров играет роль «скульптора», другой — «материала». Скульптор «лепит» скульптуру молча, используя только руки. Скульптура запоминает окончательный вариант работы, чтобы потом продемонстрировать ее. Затем партнеры меняются ролями. Идет демонстрация скульптур, каждой дается название.</w:t>
      </w:r>
    </w:p>
    <w:p w14:paraId="45443D23" w14:textId="77777777" w:rsidR="00A91FEE" w:rsidRPr="00505507" w:rsidRDefault="00A91FEE" w:rsidP="00A91FEE">
      <w:pPr>
        <w:contextualSpacing/>
        <w:jc w:val="both"/>
        <w:rPr>
          <w:rFonts w:ascii="Times New Roman" w:hAnsi="Times New Roman"/>
          <w:sz w:val="24"/>
          <w:szCs w:val="24"/>
        </w:rPr>
      </w:pPr>
    </w:p>
    <w:p w14:paraId="6650BD49" w14:textId="77777777" w:rsidR="00732D95" w:rsidRDefault="00732D95" w:rsidP="00732D95">
      <w:pPr>
        <w:spacing w:after="0"/>
        <w:ind w:right="320"/>
        <w:jc w:val="both"/>
        <w:rPr>
          <w:rFonts w:ascii="Times New Roman" w:hAnsi="Times New Roman"/>
          <w:b/>
          <w:sz w:val="24"/>
          <w:szCs w:val="28"/>
        </w:rPr>
      </w:pPr>
    </w:p>
    <w:p w14:paraId="71269BF6" w14:textId="77777777" w:rsidR="00A91FEE" w:rsidRDefault="00A91FEE" w:rsidP="00DB7FFB">
      <w:pPr>
        <w:spacing w:after="0"/>
        <w:ind w:right="320"/>
        <w:jc w:val="both"/>
        <w:rPr>
          <w:rFonts w:ascii="Times New Roman" w:hAnsi="Times New Roman"/>
          <w:b/>
          <w:sz w:val="24"/>
          <w:szCs w:val="24"/>
        </w:rPr>
      </w:pPr>
    </w:p>
    <w:p w14:paraId="4E6A0160" w14:textId="311797C8" w:rsidR="00161DEF" w:rsidRDefault="00161DEF" w:rsidP="00DB7FFB">
      <w:pPr>
        <w:spacing w:after="0"/>
        <w:ind w:right="320"/>
        <w:jc w:val="both"/>
        <w:rPr>
          <w:rFonts w:ascii="Times New Roman" w:hAnsi="Times New Roman"/>
          <w:i/>
          <w:sz w:val="24"/>
          <w:szCs w:val="28"/>
        </w:rPr>
      </w:pPr>
      <w:r w:rsidRPr="00841FF6">
        <w:rPr>
          <w:rFonts w:ascii="Times New Roman" w:hAnsi="Times New Roman"/>
          <w:i/>
          <w:sz w:val="24"/>
          <w:szCs w:val="28"/>
        </w:rPr>
        <w:t>Литература:</w:t>
      </w:r>
    </w:p>
    <w:p w14:paraId="53C395F7" w14:textId="77777777" w:rsidR="00732D95" w:rsidRPr="00D43066" w:rsidRDefault="00732D95" w:rsidP="00DB7FFB">
      <w:pPr>
        <w:spacing w:after="0"/>
        <w:ind w:right="320"/>
        <w:jc w:val="both"/>
        <w:rPr>
          <w:rFonts w:ascii="Times New Roman" w:hAnsi="Times New Roman"/>
          <w:sz w:val="24"/>
          <w:szCs w:val="28"/>
        </w:rPr>
      </w:pPr>
    </w:p>
    <w:p w14:paraId="44DC9567" w14:textId="773BDD93" w:rsidR="00A91FEE" w:rsidRDefault="00A91FEE" w:rsidP="00A91FEE">
      <w:pPr>
        <w:pStyle w:val="a5"/>
        <w:numPr>
          <w:ilvl w:val="0"/>
          <w:numId w:val="22"/>
        </w:numPr>
        <w:ind w:left="567" w:hanging="567"/>
        <w:jc w:val="both"/>
        <w:rPr>
          <w:rFonts w:ascii="Times New Roman" w:hAnsi="Times New Roman"/>
          <w:sz w:val="24"/>
        </w:rPr>
      </w:pPr>
      <w:r w:rsidRPr="008C15D9">
        <w:rPr>
          <w:rFonts w:ascii="Times New Roman" w:hAnsi="Times New Roman"/>
          <w:sz w:val="24"/>
        </w:rPr>
        <w:t>Косова И.В. Экономика и организация фармации: учеб</w:t>
      </w:r>
      <w:proofErr w:type="gramStart"/>
      <w:r w:rsidRPr="008C15D9">
        <w:rPr>
          <w:rFonts w:ascii="Times New Roman" w:hAnsi="Times New Roman"/>
          <w:sz w:val="24"/>
        </w:rPr>
        <w:t>.</w:t>
      </w:r>
      <w:proofErr w:type="gramEnd"/>
      <w:r w:rsidRPr="008C15D9">
        <w:rPr>
          <w:rFonts w:ascii="Times New Roman" w:hAnsi="Times New Roman"/>
          <w:sz w:val="24"/>
        </w:rPr>
        <w:t xml:space="preserve"> </w:t>
      </w:r>
      <w:proofErr w:type="gramStart"/>
      <w:r w:rsidRPr="008C15D9">
        <w:rPr>
          <w:rFonts w:ascii="Times New Roman" w:hAnsi="Times New Roman"/>
          <w:sz w:val="24"/>
        </w:rPr>
        <w:t>д</w:t>
      </w:r>
      <w:proofErr w:type="gramEnd"/>
      <w:r w:rsidRPr="008C15D9">
        <w:rPr>
          <w:rFonts w:ascii="Times New Roman" w:hAnsi="Times New Roman"/>
          <w:sz w:val="24"/>
        </w:rPr>
        <w:t xml:space="preserve">ля студ. учреждений сред. проф. образования/И.В. Косова и др.; под ред. И.В. Косовой. – 4-е изд., </w:t>
      </w:r>
      <w:proofErr w:type="spellStart"/>
      <w:r w:rsidRPr="008C15D9">
        <w:rPr>
          <w:rFonts w:ascii="Times New Roman" w:hAnsi="Times New Roman"/>
          <w:sz w:val="24"/>
        </w:rPr>
        <w:t>перераб</w:t>
      </w:r>
      <w:proofErr w:type="spellEnd"/>
      <w:r w:rsidRPr="008C15D9">
        <w:rPr>
          <w:rFonts w:ascii="Times New Roman" w:hAnsi="Times New Roman"/>
          <w:sz w:val="24"/>
        </w:rPr>
        <w:t>. и доп. – М.: Издательский центр «Академия», 20</w:t>
      </w:r>
      <w:r w:rsidR="00E83FD5">
        <w:rPr>
          <w:rFonts w:ascii="Times New Roman" w:hAnsi="Times New Roman"/>
          <w:sz w:val="24"/>
        </w:rPr>
        <w:t>22</w:t>
      </w:r>
      <w:r w:rsidRPr="008C15D9">
        <w:rPr>
          <w:rFonts w:ascii="Times New Roman" w:hAnsi="Times New Roman"/>
          <w:sz w:val="24"/>
        </w:rPr>
        <w:t>. – 448с.</w:t>
      </w:r>
    </w:p>
    <w:p w14:paraId="5D5C63E3" w14:textId="77777777" w:rsidR="00A91FEE" w:rsidRPr="00395667" w:rsidRDefault="00A91FEE" w:rsidP="00A91FEE">
      <w:pPr>
        <w:pStyle w:val="a5"/>
        <w:numPr>
          <w:ilvl w:val="0"/>
          <w:numId w:val="22"/>
        </w:numPr>
        <w:ind w:left="567" w:hanging="567"/>
        <w:jc w:val="both"/>
        <w:rPr>
          <w:rFonts w:ascii="Times New Roman" w:hAnsi="Times New Roman"/>
          <w:sz w:val="24"/>
        </w:rPr>
      </w:pPr>
      <w:r w:rsidRPr="00395667">
        <w:rPr>
          <w:rFonts w:ascii="Times New Roman" w:hAnsi="Times New Roman"/>
          <w:sz w:val="24"/>
        </w:rPr>
        <w:t xml:space="preserve">Аптечные продажи: методическое пособие для </w:t>
      </w:r>
      <w:proofErr w:type="spellStart"/>
      <w:r w:rsidRPr="00395667">
        <w:rPr>
          <w:rFonts w:ascii="Times New Roman" w:hAnsi="Times New Roman"/>
          <w:sz w:val="24"/>
        </w:rPr>
        <w:t>первостольника</w:t>
      </w:r>
      <w:proofErr w:type="spellEnd"/>
      <w:r w:rsidRPr="00395667">
        <w:rPr>
          <w:rFonts w:ascii="Times New Roman" w:hAnsi="Times New Roman"/>
          <w:sz w:val="24"/>
        </w:rPr>
        <w:t>. – Актион медицина, 75 с.</w:t>
      </w:r>
    </w:p>
    <w:p w14:paraId="16DB7C44" w14:textId="77777777" w:rsidR="00AE69B4" w:rsidRPr="008E1666" w:rsidRDefault="00AE69B4" w:rsidP="00FC25F3">
      <w:pPr>
        <w:rPr>
          <w:sz w:val="20"/>
        </w:rPr>
      </w:pPr>
    </w:p>
    <w:sectPr w:rsidR="00AE69B4" w:rsidRPr="008E1666" w:rsidSect="009F6395">
      <w:footerReference w:type="default" r:id="rId10"/>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ABC282" w14:textId="77777777" w:rsidR="00A251ED" w:rsidRDefault="00A251ED" w:rsidP="009F6395">
      <w:pPr>
        <w:spacing w:after="0" w:line="240" w:lineRule="auto"/>
      </w:pPr>
      <w:r>
        <w:separator/>
      </w:r>
    </w:p>
  </w:endnote>
  <w:endnote w:type="continuationSeparator" w:id="0">
    <w:p w14:paraId="16039912" w14:textId="77777777" w:rsidR="00A251ED" w:rsidRDefault="00A251ED" w:rsidP="009F63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3948276"/>
      <w:docPartObj>
        <w:docPartGallery w:val="Page Numbers (Bottom of Page)"/>
        <w:docPartUnique/>
      </w:docPartObj>
    </w:sdtPr>
    <w:sdtEndPr/>
    <w:sdtContent>
      <w:p w14:paraId="6CE04395" w14:textId="5E2F0A4C" w:rsidR="00600B00" w:rsidRDefault="00600B00">
        <w:pPr>
          <w:pStyle w:val="ac"/>
          <w:jc w:val="right"/>
        </w:pPr>
        <w:r>
          <w:fldChar w:fldCharType="begin"/>
        </w:r>
        <w:r>
          <w:instrText>PAGE   \* MERGEFORMAT</w:instrText>
        </w:r>
        <w:r>
          <w:fldChar w:fldCharType="separate"/>
        </w:r>
        <w:r w:rsidR="00491FF0">
          <w:rPr>
            <w:noProof/>
          </w:rPr>
          <w:t>5</w:t>
        </w:r>
        <w:r>
          <w:fldChar w:fldCharType="end"/>
        </w:r>
      </w:p>
    </w:sdtContent>
  </w:sdt>
  <w:p w14:paraId="5CEEF8B5" w14:textId="77777777" w:rsidR="00A251ED" w:rsidRDefault="00A251ED">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3AF6C5" w14:textId="77777777" w:rsidR="00A251ED" w:rsidRDefault="00A251ED" w:rsidP="009F6395">
      <w:pPr>
        <w:spacing w:after="0" w:line="240" w:lineRule="auto"/>
      </w:pPr>
      <w:r>
        <w:separator/>
      </w:r>
    </w:p>
  </w:footnote>
  <w:footnote w:type="continuationSeparator" w:id="0">
    <w:p w14:paraId="2CF37D85" w14:textId="77777777" w:rsidR="00A251ED" w:rsidRDefault="00A251ED" w:rsidP="009F639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F6B5A"/>
    <w:multiLevelType w:val="multilevel"/>
    <w:tmpl w:val="30A47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CC049E"/>
    <w:multiLevelType w:val="multilevel"/>
    <w:tmpl w:val="A328A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1D606E"/>
    <w:multiLevelType w:val="hybridMultilevel"/>
    <w:tmpl w:val="6762B1C2"/>
    <w:lvl w:ilvl="0" w:tplc="FFFFFFFF">
      <w:start w:val="1"/>
      <w:numFmt w:val="decimal"/>
      <w:lvlText w:val="%1."/>
      <w:lvlJc w:val="left"/>
      <w:pPr>
        <w:ind w:left="1065" w:hanging="705"/>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nsid w:val="18F700D9"/>
    <w:multiLevelType w:val="hybridMultilevel"/>
    <w:tmpl w:val="5A2E11D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A9E5C4C"/>
    <w:multiLevelType w:val="hybridMultilevel"/>
    <w:tmpl w:val="EA7E6ACA"/>
    <w:lvl w:ilvl="0" w:tplc="1FF8D77C">
      <w:start w:val="1"/>
      <w:numFmt w:val="bullet"/>
      <w:lvlText w:val=""/>
      <w:lvlJc w:val="left"/>
      <w:pPr>
        <w:ind w:left="919" w:hanging="360"/>
      </w:pPr>
      <w:rPr>
        <w:rFonts w:ascii="Symbol" w:hAnsi="Symbol" w:hint="default"/>
      </w:rPr>
    </w:lvl>
    <w:lvl w:ilvl="1" w:tplc="FFFFFFFF" w:tentative="1">
      <w:start w:val="1"/>
      <w:numFmt w:val="bullet"/>
      <w:lvlText w:val="o"/>
      <w:lvlJc w:val="left"/>
      <w:pPr>
        <w:ind w:left="1639" w:hanging="360"/>
      </w:pPr>
      <w:rPr>
        <w:rFonts w:ascii="Courier New" w:hAnsi="Courier New" w:cs="Courier New" w:hint="default"/>
      </w:rPr>
    </w:lvl>
    <w:lvl w:ilvl="2" w:tplc="FFFFFFFF" w:tentative="1">
      <w:start w:val="1"/>
      <w:numFmt w:val="bullet"/>
      <w:lvlText w:val=""/>
      <w:lvlJc w:val="left"/>
      <w:pPr>
        <w:ind w:left="2359" w:hanging="360"/>
      </w:pPr>
      <w:rPr>
        <w:rFonts w:ascii="Wingdings" w:hAnsi="Wingdings" w:hint="default"/>
      </w:rPr>
    </w:lvl>
    <w:lvl w:ilvl="3" w:tplc="FFFFFFFF" w:tentative="1">
      <w:start w:val="1"/>
      <w:numFmt w:val="bullet"/>
      <w:lvlText w:val=""/>
      <w:lvlJc w:val="left"/>
      <w:pPr>
        <w:ind w:left="3079" w:hanging="360"/>
      </w:pPr>
      <w:rPr>
        <w:rFonts w:ascii="Symbol" w:hAnsi="Symbol" w:hint="default"/>
      </w:rPr>
    </w:lvl>
    <w:lvl w:ilvl="4" w:tplc="FFFFFFFF" w:tentative="1">
      <w:start w:val="1"/>
      <w:numFmt w:val="bullet"/>
      <w:lvlText w:val="o"/>
      <w:lvlJc w:val="left"/>
      <w:pPr>
        <w:ind w:left="3799" w:hanging="360"/>
      </w:pPr>
      <w:rPr>
        <w:rFonts w:ascii="Courier New" w:hAnsi="Courier New" w:cs="Courier New" w:hint="default"/>
      </w:rPr>
    </w:lvl>
    <w:lvl w:ilvl="5" w:tplc="FFFFFFFF" w:tentative="1">
      <w:start w:val="1"/>
      <w:numFmt w:val="bullet"/>
      <w:lvlText w:val=""/>
      <w:lvlJc w:val="left"/>
      <w:pPr>
        <w:ind w:left="4519" w:hanging="360"/>
      </w:pPr>
      <w:rPr>
        <w:rFonts w:ascii="Wingdings" w:hAnsi="Wingdings" w:hint="default"/>
      </w:rPr>
    </w:lvl>
    <w:lvl w:ilvl="6" w:tplc="FFFFFFFF" w:tentative="1">
      <w:start w:val="1"/>
      <w:numFmt w:val="bullet"/>
      <w:lvlText w:val=""/>
      <w:lvlJc w:val="left"/>
      <w:pPr>
        <w:ind w:left="5239" w:hanging="360"/>
      </w:pPr>
      <w:rPr>
        <w:rFonts w:ascii="Symbol" w:hAnsi="Symbol" w:hint="default"/>
      </w:rPr>
    </w:lvl>
    <w:lvl w:ilvl="7" w:tplc="FFFFFFFF" w:tentative="1">
      <w:start w:val="1"/>
      <w:numFmt w:val="bullet"/>
      <w:lvlText w:val="o"/>
      <w:lvlJc w:val="left"/>
      <w:pPr>
        <w:ind w:left="5959" w:hanging="360"/>
      </w:pPr>
      <w:rPr>
        <w:rFonts w:ascii="Courier New" w:hAnsi="Courier New" w:cs="Courier New" w:hint="default"/>
      </w:rPr>
    </w:lvl>
    <w:lvl w:ilvl="8" w:tplc="FFFFFFFF" w:tentative="1">
      <w:start w:val="1"/>
      <w:numFmt w:val="bullet"/>
      <w:lvlText w:val=""/>
      <w:lvlJc w:val="left"/>
      <w:pPr>
        <w:ind w:left="6679" w:hanging="360"/>
      </w:pPr>
      <w:rPr>
        <w:rFonts w:ascii="Wingdings" w:hAnsi="Wingdings" w:hint="default"/>
      </w:rPr>
    </w:lvl>
  </w:abstractNum>
  <w:abstractNum w:abstractNumId="5">
    <w:nsid w:val="1ABA7714"/>
    <w:multiLevelType w:val="hybridMultilevel"/>
    <w:tmpl w:val="28A6B48A"/>
    <w:lvl w:ilvl="0" w:tplc="1FF8D7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EA1505C"/>
    <w:multiLevelType w:val="hybridMultilevel"/>
    <w:tmpl w:val="7FF0AD76"/>
    <w:lvl w:ilvl="0" w:tplc="FFFFFFFF">
      <w:start w:val="1"/>
      <w:numFmt w:val="decimal"/>
      <w:lvlText w:val="%1."/>
      <w:lvlJc w:val="left"/>
      <w:pPr>
        <w:ind w:left="720" w:hanging="360"/>
      </w:pPr>
      <w:rPr>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nsid w:val="20AA612C"/>
    <w:multiLevelType w:val="multilevel"/>
    <w:tmpl w:val="27BCD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152092D"/>
    <w:multiLevelType w:val="hybridMultilevel"/>
    <w:tmpl w:val="4B64B5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59F08A1"/>
    <w:multiLevelType w:val="multilevel"/>
    <w:tmpl w:val="351E4AD8"/>
    <w:lvl w:ilvl="0">
      <w:start w:val="1"/>
      <w:numFmt w:val="bullet"/>
      <w:lvlText w:val=""/>
      <w:lvlJc w:val="left"/>
      <w:pPr>
        <w:ind w:left="0" w:firstLine="0"/>
      </w:pPr>
      <w:rPr>
        <w:rFonts w:ascii="Symbol" w:hAnsi="Symbol" w:hint="default"/>
        <w:b w:val="0"/>
        <w:bCs w:val="0"/>
        <w:i w:val="0"/>
        <w:iCs w:val="0"/>
        <w:smallCaps w:val="0"/>
        <w:strike w:val="0"/>
        <w:dstrike w:val="0"/>
        <w:color w:val="000000"/>
        <w:spacing w:val="0"/>
        <w:w w:val="100"/>
        <w:position w:val="0"/>
        <w:sz w:val="27"/>
        <w:szCs w:val="27"/>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292A7604"/>
    <w:multiLevelType w:val="hybridMultilevel"/>
    <w:tmpl w:val="A3D008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96675F6"/>
    <w:multiLevelType w:val="multilevel"/>
    <w:tmpl w:val="41782436"/>
    <w:lvl w:ilvl="0">
      <w:start w:val="1"/>
      <w:numFmt w:val="bullet"/>
      <w:pStyle w:val="a"/>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nsid w:val="35CC19B6"/>
    <w:multiLevelType w:val="hybridMultilevel"/>
    <w:tmpl w:val="6C0460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7A45912"/>
    <w:multiLevelType w:val="hybridMultilevel"/>
    <w:tmpl w:val="8ECCA0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9873BC8"/>
    <w:multiLevelType w:val="hybridMultilevel"/>
    <w:tmpl w:val="3B2C57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F0A33E9"/>
    <w:multiLevelType w:val="hybridMultilevel"/>
    <w:tmpl w:val="6C0460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9E23838"/>
    <w:multiLevelType w:val="multilevel"/>
    <w:tmpl w:val="F19A2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B054B18"/>
    <w:multiLevelType w:val="hybridMultilevel"/>
    <w:tmpl w:val="1A5C95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2E61390"/>
    <w:multiLevelType w:val="hybridMultilevel"/>
    <w:tmpl w:val="6762B1C2"/>
    <w:lvl w:ilvl="0" w:tplc="54861D0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A3740B6"/>
    <w:multiLevelType w:val="multilevel"/>
    <w:tmpl w:val="800E2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C8B7960"/>
    <w:multiLevelType w:val="hybridMultilevel"/>
    <w:tmpl w:val="6762B1C2"/>
    <w:lvl w:ilvl="0" w:tplc="FFFFFFFF">
      <w:start w:val="1"/>
      <w:numFmt w:val="decimal"/>
      <w:lvlText w:val="%1."/>
      <w:lvlJc w:val="left"/>
      <w:pPr>
        <w:ind w:left="1065" w:hanging="705"/>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nsid w:val="5DCF0E0F"/>
    <w:multiLevelType w:val="hybridMultilevel"/>
    <w:tmpl w:val="20408162"/>
    <w:lvl w:ilvl="0" w:tplc="FC8C4208">
      <w:start w:val="1"/>
      <w:numFmt w:val="decimal"/>
      <w:lvlText w:val="%1."/>
      <w:lvlJc w:val="left"/>
      <w:pPr>
        <w:tabs>
          <w:tab w:val="num" w:pos="720"/>
        </w:tabs>
        <w:ind w:left="720" w:hanging="360"/>
      </w:pPr>
    </w:lvl>
    <w:lvl w:ilvl="1" w:tplc="7DDCD106" w:tentative="1">
      <w:start w:val="1"/>
      <w:numFmt w:val="decimal"/>
      <w:lvlText w:val="%2."/>
      <w:lvlJc w:val="left"/>
      <w:pPr>
        <w:tabs>
          <w:tab w:val="num" w:pos="1440"/>
        </w:tabs>
        <w:ind w:left="1440" w:hanging="360"/>
      </w:pPr>
    </w:lvl>
    <w:lvl w:ilvl="2" w:tplc="811EF21A" w:tentative="1">
      <w:start w:val="1"/>
      <w:numFmt w:val="decimal"/>
      <w:lvlText w:val="%3."/>
      <w:lvlJc w:val="left"/>
      <w:pPr>
        <w:tabs>
          <w:tab w:val="num" w:pos="2160"/>
        </w:tabs>
        <w:ind w:left="2160" w:hanging="360"/>
      </w:pPr>
    </w:lvl>
    <w:lvl w:ilvl="3" w:tplc="84CC14F6" w:tentative="1">
      <w:start w:val="1"/>
      <w:numFmt w:val="decimal"/>
      <w:lvlText w:val="%4."/>
      <w:lvlJc w:val="left"/>
      <w:pPr>
        <w:tabs>
          <w:tab w:val="num" w:pos="2880"/>
        </w:tabs>
        <w:ind w:left="2880" w:hanging="360"/>
      </w:pPr>
    </w:lvl>
    <w:lvl w:ilvl="4" w:tplc="85E052F0" w:tentative="1">
      <w:start w:val="1"/>
      <w:numFmt w:val="decimal"/>
      <w:lvlText w:val="%5."/>
      <w:lvlJc w:val="left"/>
      <w:pPr>
        <w:tabs>
          <w:tab w:val="num" w:pos="3600"/>
        </w:tabs>
        <w:ind w:left="3600" w:hanging="360"/>
      </w:pPr>
    </w:lvl>
    <w:lvl w:ilvl="5" w:tplc="44D03BB6" w:tentative="1">
      <w:start w:val="1"/>
      <w:numFmt w:val="decimal"/>
      <w:lvlText w:val="%6."/>
      <w:lvlJc w:val="left"/>
      <w:pPr>
        <w:tabs>
          <w:tab w:val="num" w:pos="4320"/>
        </w:tabs>
        <w:ind w:left="4320" w:hanging="360"/>
      </w:pPr>
    </w:lvl>
    <w:lvl w:ilvl="6" w:tplc="17BE57EA" w:tentative="1">
      <w:start w:val="1"/>
      <w:numFmt w:val="decimal"/>
      <w:lvlText w:val="%7."/>
      <w:lvlJc w:val="left"/>
      <w:pPr>
        <w:tabs>
          <w:tab w:val="num" w:pos="5040"/>
        </w:tabs>
        <w:ind w:left="5040" w:hanging="360"/>
      </w:pPr>
    </w:lvl>
    <w:lvl w:ilvl="7" w:tplc="31F03A18" w:tentative="1">
      <w:start w:val="1"/>
      <w:numFmt w:val="decimal"/>
      <w:lvlText w:val="%8."/>
      <w:lvlJc w:val="left"/>
      <w:pPr>
        <w:tabs>
          <w:tab w:val="num" w:pos="5760"/>
        </w:tabs>
        <w:ind w:left="5760" w:hanging="360"/>
      </w:pPr>
    </w:lvl>
    <w:lvl w:ilvl="8" w:tplc="FA506BA0" w:tentative="1">
      <w:start w:val="1"/>
      <w:numFmt w:val="decimal"/>
      <w:lvlText w:val="%9."/>
      <w:lvlJc w:val="left"/>
      <w:pPr>
        <w:tabs>
          <w:tab w:val="num" w:pos="6480"/>
        </w:tabs>
        <w:ind w:left="6480" w:hanging="360"/>
      </w:pPr>
    </w:lvl>
  </w:abstractNum>
  <w:abstractNum w:abstractNumId="22">
    <w:nsid w:val="647E140C"/>
    <w:multiLevelType w:val="hybridMultilevel"/>
    <w:tmpl w:val="7FF0AD76"/>
    <w:lvl w:ilvl="0" w:tplc="21B2FE64">
      <w:start w:val="1"/>
      <w:numFmt w:val="decimal"/>
      <w:lvlText w:val="%1."/>
      <w:lvlJc w:val="left"/>
      <w:pPr>
        <w:ind w:left="720" w:hanging="360"/>
      </w:pPr>
      <w:rPr>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BA70452"/>
    <w:multiLevelType w:val="hybridMultilevel"/>
    <w:tmpl w:val="CF4A006C"/>
    <w:lvl w:ilvl="0" w:tplc="FFFFFFFF">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C244D59"/>
    <w:multiLevelType w:val="multilevel"/>
    <w:tmpl w:val="3D9E4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5"/>
  </w:num>
  <w:num w:numId="3">
    <w:abstractNumId w:val="14"/>
  </w:num>
  <w:num w:numId="4">
    <w:abstractNumId w:val="10"/>
  </w:num>
  <w:num w:numId="5">
    <w:abstractNumId w:val="8"/>
  </w:num>
  <w:num w:numId="6">
    <w:abstractNumId w:val="13"/>
  </w:num>
  <w:num w:numId="7">
    <w:abstractNumId w:val="18"/>
  </w:num>
  <w:num w:numId="8">
    <w:abstractNumId w:val="5"/>
  </w:num>
  <w:num w:numId="9">
    <w:abstractNumId w:val="17"/>
  </w:num>
  <w:num w:numId="10">
    <w:abstractNumId w:val="21"/>
  </w:num>
  <w:num w:numId="11">
    <w:abstractNumId w:val="22"/>
  </w:num>
  <w:num w:numId="12">
    <w:abstractNumId w:val="12"/>
  </w:num>
  <w:num w:numId="13">
    <w:abstractNumId w:val="2"/>
  </w:num>
  <w:num w:numId="14">
    <w:abstractNumId w:val="6"/>
  </w:num>
  <w:num w:numId="15">
    <w:abstractNumId w:val="3"/>
  </w:num>
  <w:num w:numId="16">
    <w:abstractNumId w:val="19"/>
  </w:num>
  <w:num w:numId="17">
    <w:abstractNumId w:val="7"/>
  </w:num>
  <w:num w:numId="18">
    <w:abstractNumId w:val="1"/>
  </w:num>
  <w:num w:numId="19">
    <w:abstractNumId w:val="16"/>
  </w:num>
  <w:num w:numId="20">
    <w:abstractNumId w:val="0"/>
  </w:num>
  <w:num w:numId="21">
    <w:abstractNumId w:val="24"/>
  </w:num>
  <w:num w:numId="22">
    <w:abstractNumId w:val="20"/>
  </w:num>
  <w:num w:numId="23">
    <w:abstractNumId w:val="23"/>
  </w:num>
  <w:num w:numId="24">
    <w:abstractNumId w:val="9"/>
  </w:num>
  <w:num w:numId="25">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C25F3"/>
    <w:rsid w:val="00000BE9"/>
    <w:rsid w:val="00002E66"/>
    <w:rsid w:val="00003156"/>
    <w:rsid w:val="00007A30"/>
    <w:rsid w:val="00014742"/>
    <w:rsid w:val="0002356D"/>
    <w:rsid w:val="00024779"/>
    <w:rsid w:val="000251AE"/>
    <w:rsid w:val="00026E6D"/>
    <w:rsid w:val="00032ACE"/>
    <w:rsid w:val="00032B94"/>
    <w:rsid w:val="00036DEE"/>
    <w:rsid w:val="000402F2"/>
    <w:rsid w:val="00042AB4"/>
    <w:rsid w:val="00046EDF"/>
    <w:rsid w:val="00047CD0"/>
    <w:rsid w:val="000536BA"/>
    <w:rsid w:val="00054641"/>
    <w:rsid w:val="0005504F"/>
    <w:rsid w:val="000634B8"/>
    <w:rsid w:val="000637EA"/>
    <w:rsid w:val="00065C8B"/>
    <w:rsid w:val="00074570"/>
    <w:rsid w:val="000766B9"/>
    <w:rsid w:val="00084C66"/>
    <w:rsid w:val="0008606A"/>
    <w:rsid w:val="00087E68"/>
    <w:rsid w:val="00090630"/>
    <w:rsid w:val="000929DB"/>
    <w:rsid w:val="000933AB"/>
    <w:rsid w:val="00094DF7"/>
    <w:rsid w:val="0009654F"/>
    <w:rsid w:val="000A006C"/>
    <w:rsid w:val="000A10C3"/>
    <w:rsid w:val="000A22B5"/>
    <w:rsid w:val="000A2ACB"/>
    <w:rsid w:val="000A2DCD"/>
    <w:rsid w:val="000A5927"/>
    <w:rsid w:val="000A7C92"/>
    <w:rsid w:val="000B77CA"/>
    <w:rsid w:val="000C044C"/>
    <w:rsid w:val="000C1197"/>
    <w:rsid w:val="000C3CF1"/>
    <w:rsid w:val="000C4715"/>
    <w:rsid w:val="000C6087"/>
    <w:rsid w:val="000C7166"/>
    <w:rsid w:val="000D2206"/>
    <w:rsid w:val="000D4E70"/>
    <w:rsid w:val="000D50CE"/>
    <w:rsid w:val="000D5A20"/>
    <w:rsid w:val="000D68DD"/>
    <w:rsid w:val="000E022F"/>
    <w:rsid w:val="000E2073"/>
    <w:rsid w:val="000E2FF8"/>
    <w:rsid w:val="000E52F2"/>
    <w:rsid w:val="000F0385"/>
    <w:rsid w:val="000F05A6"/>
    <w:rsid w:val="000F79E5"/>
    <w:rsid w:val="00100B40"/>
    <w:rsid w:val="0011114D"/>
    <w:rsid w:val="0011126D"/>
    <w:rsid w:val="001137EC"/>
    <w:rsid w:val="00113F6F"/>
    <w:rsid w:val="001156FF"/>
    <w:rsid w:val="00117446"/>
    <w:rsid w:val="00120021"/>
    <w:rsid w:val="00124962"/>
    <w:rsid w:val="00126C98"/>
    <w:rsid w:val="001300E2"/>
    <w:rsid w:val="001342EA"/>
    <w:rsid w:val="0014064D"/>
    <w:rsid w:val="00142923"/>
    <w:rsid w:val="00143168"/>
    <w:rsid w:val="001461A9"/>
    <w:rsid w:val="00150D13"/>
    <w:rsid w:val="00154E5A"/>
    <w:rsid w:val="001578EA"/>
    <w:rsid w:val="001609B8"/>
    <w:rsid w:val="00160DF5"/>
    <w:rsid w:val="00161DEF"/>
    <w:rsid w:val="001621E1"/>
    <w:rsid w:val="00165AEE"/>
    <w:rsid w:val="00172836"/>
    <w:rsid w:val="00174926"/>
    <w:rsid w:val="0017589B"/>
    <w:rsid w:val="00176A1E"/>
    <w:rsid w:val="00182C9A"/>
    <w:rsid w:val="001855C4"/>
    <w:rsid w:val="00186A30"/>
    <w:rsid w:val="00192646"/>
    <w:rsid w:val="00192F34"/>
    <w:rsid w:val="00197B16"/>
    <w:rsid w:val="001A3B4E"/>
    <w:rsid w:val="001A409B"/>
    <w:rsid w:val="001B0FD0"/>
    <w:rsid w:val="001B1AAD"/>
    <w:rsid w:val="001B66F6"/>
    <w:rsid w:val="001C2264"/>
    <w:rsid w:val="001D026C"/>
    <w:rsid w:val="001D34DB"/>
    <w:rsid w:val="001D38EA"/>
    <w:rsid w:val="001D4F69"/>
    <w:rsid w:val="001D4FDF"/>
    <w:rsid w:val="001E0A8F"/>
    <w:rsid w:val="001E164F"/>
    <w:rsid w:val="001E22A8"/>
    <w:rsid w:val="001E2AD7"/>
    <w:rsid w:val="001E3D13"/>
    <w:rsid w:val="001E4A32"/>
    <w:rsid w:val="001E4C1A"/>
    <w:rsid w:val="001E66DA"/>
    <w:rsid w:val="001E7077"/>
    <w:rsid w:val="001F0994"/>
    <w:rsid w:val="001F454A"/>
    <w:rsid w:val="001F588B"/>
    <w:rsid w:val="001F792A"/>
    <w:rsid w:val="002032B6"/>
    <w:rsid w:val="00204017"/>
    <w:rsid w:val="00205AAE"/>
    <w:rsid w:val="00206054"/>
    <w:rsid w:val="0021017E"/>
    <w:rsid w:val="002124A2"/>
    <w:rsid w:val="0021365F"/>
    <w:rsid w:val="00215DC4"/>
    <w:rsid w:val="00216C9D"/>
    <w:rsid w:val="00220F41"/>
    <w:rsid w:val="002225CD"/>
    <w:rsid w:val="0022498D"/>
    <w:rsid w:val="002263CA"/>
    <w:rsid w:val="00227AB7"/>
    <w:rsid w:val="00232C75"/>
    <w:rsid w:val="0023336F"/>
    <w:rsid w:val="00234AF9"/>
    <w:rsid w:val="00236BF8"/>
    <w:rsid w:val="00236C60"/>
    <w:rsid w:val="002415CB"/>
    <w:rsid w:val="00246B2D"/>
    <w:rsid w:val="00246B9C"/>
    <w:rsid w:val="00250ECC"/>
    <w:rsid w:val="00251405"/>
    <w:rsid w:val="0025429F"/>
    <w:rsid w:val="0025780D"/>
    <w:rsid w:val="0026100B"/>
    <w:rsid w:val="0027181C"/>
    <w:rsid w:val="002814B9"/>
    <w:rsid w:val="00290ED5"/>
    <w:rsid w:val="002937AA"/>
    <w:rsid w:val="00293F82"/>
    <w:rsid w:val="00296CDC"/>
    <w:rsid w:val="002A4F19"/>
    <w:rsid w:val="002A6D96"/>
    <w:rsid w:val="002B329E"/>
    <w:rsid w:val="002B6C85"/>
    <w:rsid w:val="002C52EE"/>
    <w:rsid w:val="002C6D4E"/>
    <w:rsid w:val="002C7024"/>
    <w:rsid w:val="002C7087"/>
    <w:rsid w:val="002D14A2"/>
    <w:rsid w:val="002D2E79"/>
    <w:rsid w:val="002D4BB0"/>
    <w:rsid w:val="002D4FD9"/>
    <w:rsid w:val="002D60FB"/>
    <w:rsid w:val="002E25E0"/>
    <w:rsid w:val="002E5C6D"/>
    <w:rsid w:val="002E66BE"/>
    <w:rsid w:val="002E7CE7"/>
    <w:rsid w:val="002F1A33"/>
    <w:rsid w:val="002F2385"/>
    <w:rsid w:val="002F4E95"/>
    <w:rsid w:val="002F5931"/>
    <w:rsid w:val="002F71AD"/>
    <w:rsid w:val="00305359"/>
    <w:rsid w:val="00310FC1"/>
    <w:rsid w:val="00312D95"/>
    <w:rsid w:val="0031343D"/>
    <w:rsid w:val="00317032"/>
    <w:rsid w:val="0031712E"/>
    <w:rsid w:val="00317C1F"/>
    <w:rsid w:val="00321072"/>
    <w:rsid w:val="00322CAA"/>
    <w:rsid w:val="003244F3"/>
    <w:rsid w:val="00326C30"/>
    <w:rsid w:val="00332ACF"/>
    <w:rsid w:val="00335919"/>
    <w:rsid w:val="00341141"/>
    <w:rsid w:val="00344D81"/>
    <w:rsid w:val="0034589D"/>
    <w:rsid w:val="00346DAB"/>
    <w:rsid w:val="00352537"/>
    <w:rsid w:val="003531CD"/>
    <w:rsid w:val="0036154B"/>
    <w:rsid w:val="0036292F"/>
    <w:rsid w:val="00363A9C"/>
    <w:rsid w:val="00365C6D"/>
    <w:rsid w:val="003663DE"/>
    <w:rsid w:val="00367914"/>
    <w:rsid w:val="0037360A"/>
    <w:rsid w:val="00374303"/>
    <w:rsid w:val="003748A4"/>
    <w:rsid w:val="00375DD2"/>
    <w:rsid w:val="0038038F"/>
    <w:rsid w:val="00383311"/>
    <w:rsid w:val="0038363B"/>
    <w:rsid w:val="003938B1"/>
    <w:rsid w:val="00394586"/>
    <w:rsid w:val="003952BF"/>
    <w:rsid w:val="00395667"/>
    <w:rsid w:val="00395B96"/>
    <w:rsid w:val="00395F2B"/>
    <w:rsid w:val="00396F31"/>
    <w:rsid w:val="00397B05"/>
    <w:rsid w:val="003A0A66"/>
    <w:rsid w:val="003A2CFD"/>
    <w:rsid w:val="003A348F"/>
    <w:rsid w:val="003A5444"/>
    <w:rsid w:val="003A6CF8"/>
    <w:rsid w:val="003B0446"/>
    <w:rsid w:val="003B1A97"/>
    <w:rsid w:val="003B1FEA"/>
    <w:rsid w:val="003B52D7"/>
    <w:rsid w:val="003C06E4"/>
    <w:rsid w:val="003C4FCB"/>
    <w:rsid w:val="003C5A16"/>
    <w:rsid w:val="003D4E43"/>
    <w:rsid w:val="003D5797"/>
    <w:rsid w:val="003D6623"/>
    <w:rsid w:val="003D666F"/>
    <w:rsid w:val="003D7066"/>
    <w:rsid w:val="003E3A08"/>
    <w:rsid w:val="003E40B3"/>
    <w:rsid w:val="003E48A0"/>
    <w:rsid w:val="003F0EBA"/>
    <w:rsid w:val="003F1079"/>
    <w:rsid w:val="003F56AE"/>
    <w:rsid w:val="003F5A74"/>
    <w:rsid w:val="003F6B01"/>
    <w:rsid w:val="00400368"/>
    <w:rsid w:val="00403CCB"/>
    <w:rsid w:val="004046F6"/>
    <w:rsid w:val="00405E07"/>
    <w:rsid w:val="00407BAF"/>
    <w:rsid w:val="004131EB"/>
    <w:rsid w:val="004178BB"/>
    <w:rsid w:val="00423B83"/>
    <w:rsid w:val="00423BE4"/>
    <w:rsid w:val="00425272"/>
    <w:rsid w:val="00425A54"/>
    <w:rsid w:val="00430E61"/>
    <w:rsid w:val="00433446"/>
    <w:rsid w:val="004441E3"/>
    <w:rsid w:val="00445DB7"/>
    <w:rsid w:val="00450746"/>
    <w:rsid w:val="00450B34"/>
    <w:rsid w:val="00452B51"/>
    <w:rsid w:val="00460931"/>
    <w:rsid w:val="00462208"/>
    <w:rsid w:val="00463B41"/>
    <w:rsid w:val="004651BD"/>
    <w:rsid w:val="004652F1"/>
    <w:rsid w:val="00465B97"/>
    <w:rsid w:val="0046607C"/>
    <w:rsid w:val="0046622A"/>
    <w:rsid w:val="00470838"/>
    <w:rsid w:val="00471B92"/>
    <w:rsid w:val="004720E9"/>
    <w:rsid w:val="00473CB8"/>
    <w:rsid w:val="004812C4"/>
    <w:rsid w:val="0048218F"/>
    <w:rsid w:val="00484282"/>
    <w:rsid w:val="00484C9F"/>
    <w:rsid w:val="00486276"/>
    <w:rsid w:val="004866A4"/>
    <w:rsid w:val="00486911"/>
    <w:rsid w:val="00490260"/>
    <w:rsid w:val="00491FF0"/>
    <w:rsid w:val="004928B2"/>
    <w:rsid w:val="00497377"/>
    <w:rsid w:val="004A01B0"/>
    <w:rsid w:val="004A17BF"/>
    <w:rsid w:val="004A1DBF"/>
    <w:rsid w:val="004A4D82"/>
    <w:rsid w:val="004A57E6"/>
    <w:rsid w:val="004A6694"/>
    <w:rsid w:val="004A6DFD"/>
    <w:rsid w:val="004B5930"/>
    <w:rsid w:val="004B6CF7"/>
    <w:rsid w:val="004B7123"/>
    <w:rsid w:val="004C1DF0"/>
    <w:rsid w:val="004C430D"/>
    <w:rsid w:val="004C54E6"/>
    <w:rsid w:val="004C6F0D"/>
    <w:rsid w:val="004C772E"/>
    <w:rsid w:val="004C7855"/>
    <w:rsid w:val="004C7E6A"/>
    <w:rsid w:val="004D0B7F"/>
    <w:rsid w:val="004D2AFF"/>
    <w:rsid w:val="004D6230"/>
    <w:rsid w:val="004E2614"/>
    <w:rsid w:val="004E293C"/>
    <w:rsid w:val="004E3732"/>
    <w:rsid w:val="004E428F"/>
    <w:rsid w:val="004E68F8"/>
    <w:rsid w:val="004E6A9D"/>
    <w:rsid w:val="004E7041"/>
    <w:rsid w:val="004F0012"/>
    <w:rsid w:val="004F32C1"/>
    <w:rsid w:val="004F4E88"/>
    <w:rsid w:val="004F534B"/>
    <w:rsid w:val="004F5EDA"/>
    <w:rsid w:val="005003DA"/>
    <w:rsid w:val="00501ADC"/>
    <w:rsid w:val="00503B36"/>
    <w:rsid w:val="0050483A"/>
    <w:rsid w:val="005049AB"/>
    <w:rsid w:val="00505507"/>
    <w:rsid w:val="00516265"/>
    <w:rsid w:val="00516AE8"/>
    <w:rsid w:val="0052138D"/>
    <w:rsid w:val="00521D9C"/>
    <w:rsid w:val="00524542"/>
    <w:rsid w:val="00525567"/>
    <w:rsid w:val="00527B98"/>
    <w:rsid w:val="00531AF6"/>
    <w:rsid w:val="00532179"/>
    <w:rsid w:val="005328B7"/>
    <w:rsid w:val="005329DC"/>
    <w:rsid w:val="005337A0"/>
    <w:rsid w:val="00536025"/>
    <w:rsid w:val="005360CE"/>
    <w:rsid w:val="0054130A"/>
    <w:rsid w:val="00542500"/>
    <w:rsid w:val="0054779B"/>
    <w:rsid w:val="00547BC6"/>
    <w:rsid w:val="005511A1"/>
    <w:rsid w:val="00555C3F"/>
    <w:rsid w:val="005565FF"/>
    <w:rsid w:val="00560AF6"/>
    <w:rsid w:val="005617D9"/>
    <w:rsid w:val="00570F46"/>
    <w:rsid w:val="0057256F"/>
    <w:rsid w:val="00576B78"/>
    <w:rsid w:val="00584B8E"/>
    <w:rsid w:val="005869AA"/>
    <w:rsid w:val="00586EC8"/>
    <w:rsid w:val="0058741A"/>
    <w:rsid w:val="005902A0"/>
    <w:rsid w:val="005905E1"/>
    <w:rsid w:val="0059178A"/>
    <w:rsid w:val="0059195D"/>
    <w:rsid w:val="005942C1"/>
    <w:rsid w:val="00594D6C"/>
    <w:rsid w:val="005978CA"/>
    <w:rsid w:val="005A2D2A"/>
    <w:rsid w:val="005A42CA"/>
    <w:rsid w:val="005A6756"/>
    <w:rsid w:val="005B0666"/>
    <w:rsid w:val="005B42F8"/>
    <w:rsid w:val="005B590E"/>
    <w:rsid w:val="005B5C53"/>
    <w:rsid w:val="005C3C90"/>
    <w:rsid w:val="005C4837"/>
    <w:rsid w:val="005C5814"/>
    <w:rsid w:val="005D00BC"/>
    <w:rsid w:val="005D296A"/>
    <w:rsid w:val="005E18EE"/>
    <w:rsid w:val="005E636F"/>
    <w:rsid w:val="005E72C9"/>
    <w:rsid w:val="005F4573"/>
    <w:rsid w:val="005F4F6F"/>
    <w:rsid w:val="005F7229"/>
    <w:rsid w:val="00600B00"/>
    <w:rsid w:val="00603FD6"/>
    <w:rsid w:val="0060468C"/>
    <w:rsid w:val="00605494"/>
    <w:rsid w:val="00606227"/>
    <w:rsid w:val="00606577"/>
    <w:rsid w:val="00607312"/>
    <w:rsid w:val="00610C5B"/>
    <w:rsid w:val="00612AC1"/>
    <w:rsid w:val="00613DC7"/>
    <w:rsid w:val="0062256D"/>
    <w:rsid w:val="00624E26"/>
    <w:rsid w:val="00626B1C"/>
    <w:rsid w:val="00631BC7"/>
    <w:rsid w:val="00635EF3"/>
    <w:rsid w:val="006367A3"/>
    <w:rsid w:val="00636C41"/>
    <w:rsid w:val="00642417"/>
    <w:rsid w:val="00642475"/>
    <w:rsid w:val="00642BBB"/>
    <w:rsid w:val="00645031"/>
    <w:rsid w:val="00645DC6"/>
    <w:rsid w:val="00646422"/>
    <w:rsid w:val="00653C74"/>
    <w:rsid w:val="00654F82"/>
    <w:rsid w:val="00655A06"/>
    <w:rsid w:val="00660C81"/>
    <w:rsid w:val="00662193"/>
    <w:rsid w:val="006627AF"/>
    <w:rsid w:val="00665A64"/>
    <w:rsid w:val="00667E63"/>
    <w:rsid w:val="00672AA3"/>
    <w:rsid w:val="00674463"/>
    <w:rsid w:val="00675F11"/>
    <w:rsid w:val="00676900"/>
    <w:rsid w:val="00677349"/>
    <w:rsid w:val="00677BA7"/>
    <w:rsid w:val="00677EB4"/>
    <w:rsid w:val="00680B3F"/>
    <w:rsid w:val="006867FC"/>
    <w:rsid w:val="00686C37"/>
    <w:rsid w:val="00690A87"/>
    <w:rsid w:val="0069312A"/>
    <w:rsid w:val="0069312D"/>
    <w:rsid w:val="00694CB2"/>
    <w:rsid w:val="00695A5A"/>
    <w:rsid w:val="006A13EB"/>
    <w:rsid w:val="006A33F5"/>
    <w:rsid w:val="006A798A"/>
    <w:rsid w:val="006B2948"/>
    <w:rsid w:val="006C0094"/>
    <w:rsid w:val="006C13AF"/>
    <w:rsid w:val="006C2B03"/>
    <w:rsid w:val="006C33BB"/>
    <w:rsid w:val="006C5150"/>
    <w:rsid w:val="006C6CBB"/>
    <w:rsid w:val="006D2330"/>
    <w:rsid w:val="006D5D06"/>
    <w:rsid w:val="006D6F6D"/>
    <w:rsid w:val="006E38BE"/>
    <w:rsid w:val="006E492F"/>
    <w:rsid w:val="006E5433"/>
    <w:rsid w:val="006F11D8"/>
    <w:rsid w:val="0070479D"/>
    <w:rsid w:val="007050FD"/>
    <w:rsid w:val="00706F4D"/>
    <w:rsid w:val="0070735D"/>
    <w:rsid w:val="007103D6"/>
    <w:rsid w:val="00712B3C"/>
    <w:rsid w:val="00716562"/>
    <w:rsid w:val="007201F1"/>
    <w:rsid w:val="00720732"/>
    <w:rsid w:val="007218AE"/>
    <w:rsid w:val="00721D3C"/>
    <w:rsid w:val="007223B0"/>
    <w:rsid w:val="00722AA4"/>
    <w:rsid w:val="00723384"/>
    <w:rsid w:val="00723725"/>
    <w:rsid w:val="00727248"/>
    <w:rsid w:val="00731D30"/>
    <w:rsid w:val="00732D95"/>
    <w:rsid w:val="00737CA0"/>
    <w:rsid w:val="00742E5E"/>
    <w:rsid w:val="00744DEF"/>
    <w:rsid w:val="007471AF"/>
    <w:rsid w:val="00747B5C"/>
    <w:rsid w:val="00750F33"/>
    <w:rsid w:val="007529F9"/>
    <w:rsid w:val="00754500"/>
    <w:rsid w:val="007554A8"/>
    <w:rsid w:val="00761A60"/>
    <w:rsid w:val="00764114"/>
    <w:rsid w:val="00764658"/>
    <w:rsid w:val="00765501"/>
    <w:rsid w:val="00765B9D"/>
    <w:rsid w:val="007664A4"/>
    <w:rsid w:val="007711B1"/>
    <w:rsid w:val="00773E46"/>
    <w:rsid w:val="007757DD"/>
    <w:rsid w:val="00781102"/>
    <w:rsid w:val="007825B5"/>
    <w:rsid w:val="00783B11"/>
    <w:rsid w:val="00784575"/>
    <w:rsid w:val="007879A8"/>
    <w:rsid w:val="00790CD4"/>
    <w:rsid w:val="0079154C"/>
    <w:rsid w:val="00792F82"/>
    <w:rsid w:val="007A1DC3"/>
    <w:rsid w:val="007A5CE7"/>
    <w:rsid w:val="007B623F"/>
    <w:rsid w:val="007B6D2C"/>
    <w:rsid w:val="007C2A24"/>
    <w:rsid w:val="007C71ED"/>
    <w:rsid w:val="007D0A40"/>
    <w:rsid w:val="007D1775"/>
    <w:rsid w:val="007D498D"/>
    <w:rsid w:val="007E1006"/>
    <w:rsid w:val="007E23A7"/>
    <w:rsid w:val="007E28B7"/>
    <w:rsid w:val="007E5CFD"/>
    <w:rsid w:val="007E704A"/>
    <w:rsid w:val="007E7235"/>
    <w:rsid w:val="007F0B35"/>
    <w:rsid w:val="007F2544"/>
    <w:rsid w:val="007F4491"/>
    <w:rsid w:val="007F6194"/>
    <w:rsid w:val="007F620C"/>
    <w:rsid w:val="007F787C"/>
    <w:rsid w:val="0080164B"/>
    <w:rsid w:val="008038A8"/>
    <w:rsid w:val="00805603"/>
    <w:rsid w:val="00814BAD"/>
    <w:rsid w:val="00815329"/>
    <w:rsid w:val="00815988"/>
    <w:rsid w:val="00817DDB"/>
    <w:rsid w:val="00821F35"/>
    <w:rsid w:val="008227B2"/>
    <w:rsid w:val="00822A3E"/>
    <w:rsid w:val="0082356D"/>
    <w:rsid w:val="008246C4"/>
    <w:rsid w:val="00825BED"/>
    <w:rsid w:val="00825FBD"/>
    <w:rsid w:val="00827616"/>
    <w:rsid w:val="00832B73"/>
    <w:rsid w:val="008331E3"/>
    <w:rsid w:val="00834BEB"/>
    <w:rsid w:val="00835DBC"/>
    <w:rsid w:val="008374BC"/>
    <w:rsid w:val="00840B0A"/>
    <w:rsid w:val="00841FF6"/>
    <w:rsid w:val="00842C67"/>
    <w:rsid w:val="008433D4"/>
    <w:rsid w:val="008457F3"/>
    <w:rsid w:val="00845FE7"/>
    <w:rsid w:val="0084731F"/>
    <w:rsid w:val="008477FB"/>
    <w:rsid w:val="008514B9"/>
    <w:rsid w:val="008514D5"/>
    <w:rsid w:val="008524DA"/>
    <w:rsid w:val="00853D3B"/>
    <w:rsid w:val="00856050"/>
    <w:rsid w:val="0085628F"/>
    <w:rsid w:val="008606AC"/>
    <w:rsid w:val="00863BBC"/>
    <w:rsid w:val="00863E9E"/>
    <w:rsid w:val="008657D3"/>
    <w:rsid w:val="00866871"/>
    <w:rsid w:val="0087271D"/>
    <w:rsid w:val="0087347F"/>
    <w:rsid w:val="00876E16"/>
    <w:rsid w:val="008775EB"/>
    <w:rsid w:val="00877DC8"/>
    <w:rsid w:val="0089161D"/>
    <w:rsid w:val="00895BC7"/>
    <w:rsid w:val="0089681A"/>
    <w:rsid w:val="00897EAD"/>
    <w:rsid w:val="008A35A7"/>
    <w:rsid w:val="008A454B"/>
    <w:rsid w:val="008A6220"/>
    <w:rsid w:val="008A7C7F"/>
    <w:rsid w:val="008B10DC"/>
    <w:rsid w:val="008B1E04"/>
    <w:rsid w:val="008C03D7"/>
    <w:rsid w:val="008C15D9"/>
    <w:rsid w:val="008C2092"/>
    <w:rsid w:val="008C22E5"/>
    <w:rsid w:val="008C3071"/>
    <w:rsid w:val="008C4FF7"/>
    <w:rsid w:val="008C5E3F"/>
    <w:rsid w:val="008D11AE"/>
    <w:rsid w:val="008D672E"/>
    <w:rsid w:val="008E1666"/>
    <w:rsid w:val="008E523A"/>
    <w:rsid w:val="008E603F"/>
    <w:rsid w:val="008E6877"/>
    <w:rsid w:val="008E6F4A"/>
    <w:rsid w:val="008E7F10"/>
    <w:rsid w:val="008F497C"/>
    <w:rsid w:val="008F6998"/>
    <w:rsid w:val="00900CA2"/>
    <w:rsid w:val="009017A0"/>
    <w:rsid w:val="009022A3"/>
    <w:rsid w:val="009030FA"/>
    <w:rsid w:val="00905AD2"/>
    <w:rsid w:val="00905B68"/>
    <w:rsid w:val="009068A2"/>
    <w:rsid w:val="009078E9"/>
    <w:rsid w:val="009111B0"/>
    <w:rsid w:val="009117D6"/>
    <w:rsid w:val="00911F18"/>
    <w:rsid w:val="00912E49"/>
    <w:rsid w:val="009166BE"/>
    <w:rsid w:val="0091759B"/>
    <w:rsid w:val="00922B06"/>
    <w:rsid w:val="00922BB9"/>
    <w:rsid w:val="00924360"/>
    <w:rsid w:val="00926528"/>
    <w:rsid w:val="00931EAD"/>
    <w:rsid w:val="0093456A"/>
    <w:rsid w:val="009347B3"/>
    <w:rsid w:val="00935646"/>
    <w:rsid w:val="00940785"/>
    <w:rsid w:val="00944098"/>
    <w:rsid w:val="00945912"/>
    <w:rsid w:val="00947C3E"/>
    <w:rsid w:val="00952DDA"/>
    <w:rsid w:val="00954736"/>
    <w:rsid w:val="009564EF"/>
    <w:rsid w:val="00965454"/>
    <w:rsid w:val="009657C6"/>
    <w:rsid w:val="00974520"/>
    <w:rsid w:val="00975C3D"/>
    <w:rsid w:val="009760BE"/>
    <w:rsid w:val="009767AE"/>
    <w:rsid w:val="00977175"/>
    <w:rsid w:val="00982E69"/>
    <w:rsid w:val="009846B9"/>
    <w:rsid w:val="0098475E"/>
    <w:rsid w:val="00987B79"/>
    <w:rsid w:val="00990B9A"/>
    <w:rsid w:val="00992903"/>
    <w:rsid w:val="00997FFE"/>
    <w:rsid w:val="009A29E8"/>
    <w:rsid w:val="009A53A8"/>
    <w:rsid w:val="009A5530"/>
    <w:rsid w:val="009A7F11"/>
    <w:rsid w:val="009B1C7E"/>
    <w:rsid w:val="009B462B"/>
    <w:rsid w:val="009B4AB6"/>
    <w:rsid w:val="009B5CF3"/>
    <w:rsid w:val="009C1ACE"/>
    <w:rsid w:val="009C3A38"/>
    <w:rsid w:val="009D15F7"/>
    <w:rsid w:val="009D4F44"/>
    <w:rsid w:val="009D6C1C"/>
    <w:rsid w:val="009D740C"/>
    <w:rsid w:val="009D799A"/>
    <w:rsid w:val="009E3B1A"/>
    <w:rsid w:val="009E4287"/>
    <w:rsid w:val="009E686A"/>
    <w:rsid w:val="009E748B"/>
    <w:rsid w:val="009F3C65"/>
    <w:rsid w:val="009F4853"/>
    <w:rsid w:val="009F6395"/>
    <w:rsid w:val="009F735D"/>
    <w:rsid w:val="00A02A63"/>
    <w:rsid w:val="00A03D65"/>
    <w:rsid w:val="00A04940"/>
    <w:rsid w:val="00A07CDF"/>
    <w:rsid w:val="00A1054B"/>
    <w:rsid w:val="00A132FA"/>
    <w:rsid w:val="00A1645B"/>
    <w:rsid w:val="00A16E75"/>
    <w:rsid w:val="00A1730D"/>
    <w:rsid w:val="00A21149"/>
    <w:rsid w:val="00A217B2"/>
    <w:rsid w:val="00A251ED"/>
    <w:rsid w:val="00A2721C"/>
    <w:rsid w:val="00A30453"/>
    <w:rsid w:val="00A3102B"/>
    <w:rsid w:val="00A33F08"/>
    <w:rsid w:val="00A403D6"/>
    <w:rsid w:val="00A42D08"/>
    <w:rsid w:val="00A44A8A"/>
    <w:rsid w:val="00A4521C"/>
    <w:rsid w:val="00A531F5"/>
    <w:rsid w:val="00A551AF"/>
    <w:rsid w:val="00A5620F"/>
    <w:rsid w:val="00A600E1"/>
    <w:rsid w:val="00A6366E"/>
    <w:rsid w:val="00A6550B"/>
    <w:rsid w:val="00A70EBF"/>
    <w:rsid w:val="00A721D9"/>
    <w:rsid w:val="00A74FF1"/>
    <w:rsid w:val="00A75514"/>
    <w:rsid w:val="00A800FE"/>
    <w:rsid w:val="00A84A83"/>
    <w:rsid w:val="00A85EEE"/>
    <w:rsid w:val="00A904B1"/>
    <w:rsid w:val="00A91277"/>
    <w:rsid w:val="00A91FEE"/>
    <w:rsid w:val="00A933D7"/>
    <w:rsid w:val="00A94041"/>
    <w:rsid w:val="00A95A28"/>
    <w:rsid w:val="00AA08A8"/>
    <w:rsid w:val="00AA330B"/>
    <w:rsid w:val="00AB1115"/>
    <w:rsid w:val="00AB32E2"/>
    <w:rsid w:val="00AB618E"/>
    <w:rsid w:val="00AC2334"/>
    <w:rsid w:val="00AC6C01"/>
    <w:rsid w:val="00AC73AF"/>
    <w:rsid w:val="00AC76B5"/>
    <w:rsid w:val="00AE1F21"/>
    <w:rsid w:val="00AE2760"/>
    <w:rsid w:val="00AE33ED"/>
    <w:rsid w:val="00AE369C"/>
    <w:rsid w:val="00AE5796"/>
    <w:rsid w:val="00AE5E13"/>
    <w:rsid w:val="00AE613D"/>
    <w:rsid w:val="00AE65C4"/>
    <w:rsid w:val="00AE69B4"/>
    <w:rsid w:val="00AE7D00"/>
    <w:rsid w:val="00AF0ECA"/>
    <w:rsid w:val="00AF326D"/>
    <w:rsid w:val="00AF47A5"/>
    <w:rsid w:val="00AF4980"/>
    <w:rsid w:val="00AF63FD"/>
    <w:rsid w:val="00B00705"/>
    <w:rsid w:val="00B00791"/>
    <w:rsid w:val="00B05473"/>
    <w:rsid w:val="00B05E9D"/>
    <w:rsid w:val="00B06753"/>
    <w:rsid w:val="00B10E64"/>
    <w:rsid w:val="00B1125C"/>
    <w:rsid w:val="00B1359F"/>
    <w:rsid w:val="00B13AD1"/>
    <w:rsid w:val="00B13CCC"/>
    <w:rsid w:val="00B13D31"/>
    <w:rsid w:val="00B16CCF"/>
    <w:rsid w:val="00B23487"/>
    <w:rsid w:val="00B31A64"/>
    <w:rsid w:val="00B324E6"/>
    <w:rsid w:val="00B3278C"/>
    <w:rsid w:val="00B32EFD"/>
    <w:rsid w:val="00B333F7"/>
    <w:rsid w:val="00B342A3"/>
    <w:rsid w:val="00B34A8F"/>
    <w:rsid w:val="00B36139"/>
    <w:rsid w:val="00B42619"/>
    <w:rsid w:val="00B42F44"/>
    <w:rsid w:val="00B42F59"/>
    <w:rsid w:val="00B50882"/>
    <w:rsid w:val="00B53D38"/>
    <w:rsid w:val="00B63A36"/>
    <w:rsid w:val="00B67EEF"/>
    <w:rsid w:val="00B70386"/>
    <w:rsid w:val="00B70B58"/>
    <w:rsid w:val="00B75E61"/>
    <w:rsid w:val="00B77BAD"/>
    <w:rsid w:val="00B839C8"/>
    <w:rsid w:val="00B91A1F"/>
    <w:rsid w:val="00BA023E"/>
    <w:rsid w:val="00BA044B"/>
    <w:rsid w:val="00BA2CA6"/>
    <w:rsid w:val="00BA3AE1"/>
    <w:rsid w:val="00BA6BF4"/>
    <w:rsid w:val="00BB0701"/>
    <w:rsid w:val="00BB20BA"/>
    <w:rsid w:val="00BB3DC4"/>
    <w:rsid w:val="00BB51F3"/>
    <w:rsid w:val="00BB727D"/>
    <w:rsid w:val="00BB768B"/>
    <w:rsid w:val="00BC3549"/>
    <w:rsid w:val="00BC35FB"/>
    <w:rsid w:val="00BC4A3A"/>
    <w:rsid w:val="00BC6C19"/>
    <w:rsid w:val="00BC7A67"/>
    <w:rsid w:val="00BD0D1F"/>
    <w:rsid w:val="00BD0DB6"/>
    <w:rsid w:val="00BD1551"/>
    <w:rsid w:val="00BD1C04"/>
    <w:rsid w:val="00BD206E"/>
    <w:rsid w:val="00BD4F17"/>
    <w:rsid w:val="00BD7862"/>
    <w:rsid w:val="00BE0AF6"/>
    <w:rsid w:val="00BE1BC3"/>
    <w:rsid w:val="00BE2AF6"/>
    <w:rsid w:val="00BE2FA7"/>
    <w:rsid w:val="00BE4FCD"/>
    <w:rsid w:val="00BE7650"/>
    <w:rsid w:val="00BE775F"/>
    <w:rsid w:val="00BF3EF7"/>
    <w:rsid w:val="00BF4A61"/>
    <w:rsid w:val="00BF773E"/>
    <w:rsid w:val="00BF79B7"/>
    <w:rsid w:val="00BF79C2"/>
    <w:rsid w:val="00C0096A"/>
    <w:rsid w:val="00C023CB"/>
    <w:rsid w:val="00C02EB6"/>
    <w:rsid w:val="00C049E1"/>
    <w:rsid w:val="00C1069B"/>
    <w:rsid w:val="00C11489"/>
    <w:rsid w:val="00C13081"/>
    <w:rsid w:val="00C1590E"/>
    <w:rsid w:val="00C2207C"/>
    <w:rsid w:val="00C2665C"/>
    <w:rsid w:val="00C276D4"/>
    <w:rsid w:val="00C30E65"/>
    <w:rsid w:val="00C37A1F"/>
    <w:rsid w:val="00C421E9"/>
    <w:rsid w:val="00C433C0"/>
    <w:rsid w:val="00C44391"/>
    <w:rsid w:val="00C4633D"/>
    <w:rsid w:val="00C4655F"/>
    <w:rsid w:val="00C51ED5"/>
    <w:rsid w:val="00C53889"/>
    <w:rsid w:val="00C53E74"/>
    <w:rsid w:val="00C576F4"/>
    <w:rsid w:val="00C62845"/>
    <w:rsid w:val="00C70448"/>
    <w:rsid w:val="00C71B32"/>
    <w:rsid w:val="00C76DFE"/>
    <w:rsid w:val="00C8036F"/>
    <w:rsid w:val="00C8067E"/>
    <w:rsid w:val="00C81A3A"/>
    <w:rsid w:val="00C83711"/>
    <w:rsid w:val="00C85AB2"/>
    <w:rsid w:val="00C86D19"/>
    <w:rsid w:val="00C8709D"/>
    <w:rsid w:val="00C90FBE"/>
    <w:rsid w:val="00C9738C"/>
    <w:rsid w:val="00CA058A"/>
    <w:rsid w:val="00CA4FB4"/>
    <w:rsid w:val="00CA552B"/>
    <w:rsid w:val="00CA5B11"/>
    <w:rsid w:val="00CB43AB"/>
    <w:rsid w:val="00CB567A"/>
    <w:rsid w:val="00CB5CA5"/>
    <w:rsid w:val="00CC0C93"/>
    <w:rsid w:val="00CC26B4"/>
    <w:rsid w:val="00CC6324"/>
    <w:rsid w:val="00CC7D9C"/>
    <w:rsid w:val="00CD0D88"/>
    <w:rsid w:val="00CD1CAE"/>
    <w:rsid w:val="00CD2279"/>
    <w:rsid w:val="00CD4FD7"/>
    <w:rsid w:val="00CD646A"/>
    <w:rsid w:val="00CD72AD"/>
    <w:rsid w:val="00CE07FA"/>
    <w:rsid w:val="00CE0838"/>
    <w:rsid w:val="00CE42F4"/>
    <w:rsid w:val="00CF06CB"/>
    <w:rsid w:val="00CF0987"/>
    <w:rsid w:val="00CF0F63"/>
    <w:rsid w:val="00CF10DA"/>
    <w:rsid w:val="00CF37BA"/>
    <w:rsid w:val="00CF71F6"/>
    <w:rsid w:val="00D01B56"/>
    <w:rsid w:val="00D02B30"/>
    <w:rsid w:val="00D030D3"/>
    <w:rsid w:val="00D05030"/>
    <w:rsid w:val="00D07D70"/>
    <w:rsid w:val="00D10DB6"/>
    <w:rsid w:val="00D143D0"/>
    <w:rsid w:val="00D2013C"/>
    <w:rsid w:val="00D20521"/>
    <w:rsid w:val="00D2119D"/>
    <w:rsid w:val="00D22565"/>
    <w:rsid w:val="00D22D52"/>
    <w:rsid w:val="00D22F5C"/>
    <w:rsid w:val="00D27C3F"/>
    <w:rsid w:val="00D321FA"/>
    <w:rsid w:val="00D346A9"/>
    <w:rsid w:val="00D36F55"/>
    <w:rsid w:val="00D424C9"/>
    <w:rsid w:val="00D4285D"/>
    <w:rsid w:val="00D43066"/>
    <w:rsid w:val="00D4641C"/>
    <w:rsid w:val="00D46ED3"/>
    <w:rsid w:val="00D5061F"/>
    <w:rsid w:val="00D5085B"/>
    <w:rsid w:val="00D540A3"/>
    <w:rsid w:val="00D60547"/>
    <w:rsid w:val="00D6054C"/>
    <w:rsid w:val="00D61BB2"/>
    <w:rsid w:val="00D62186"/>
    <w:rsid w:val="00D637EC"/>
    <w:rsid w:val="00D717C1"/>
    <w:rsid w:val="00D74459"/>
    <w:rsid w:val="00D752AA"/>
    <w:rsid w:val="00D76E8A"/>
    <w:rsid w:val="00D77255"/>
    <w:rsid w:val="00D84D38"/>
    <w:rsid w:val="00D852D4"/>
    <w:rsid w:val="00D87053"/>
    <w:rsid w:val="00D91904"/>
    <w:rsid w:val="00D9268B"/>
    <w:rsid w:val="00D96195"/>
    <w:rsid w:val="00DA2E12"/>
    <w:rsid w:val="00DA6636"/>
    <w:rsid w:val="00DB01F9"/>
    <w:rsid w:val="00DB1561"/>
    <w:rsid w:val="00DB4BD0"/>
    <w:rsid w:val="00DB7FFB"/>
    <w:rsid w:val="00DC5477"/>
    <w:rsid w:val="00DC7C48"/>
    <w:rsid w:val="00DC7FE9"/>
    <w:rsid w:val="00DD06DF"/>
    <w:rsid w:val="00DD17FD"/>
    <w:rsid w:val="00DD380C"/>
    <w:rsid w:val="00DD7488"/>
    <w:rsid w:val="00DE08B0"/>
    <w:rsid w:val="00DE08E7"/>
    <w:rsid w:val="00DE35A7"/>
    <w:rsid w:val="00DE36D1"/>
    <w:rsid w:val="00DE3C1B"/>
    <w:rsid w:val="00DE47D0"/>
    <w:rsid w:val="00DE65FC"/>
    <w:rsid w:val="00DE7342"/>
    <w:rsid w:val="00DE73ED"/>
    <w:rsid w:val="00DF295A"/>
    <w:rsid w:val="00DF4027"/>
    <w:rsid w:val="00DF7F63"/>
    <w:rsid w:val="00E0166E"/>
    <w:rsid w:val="00E06479"/>
    <w:rsid w:val="00E06DCE"/>
    <w:rsid w:val="00E15FE1"/>
    <w:rsid w:val="00E278D6"/>
    <w:rsid w:val="00E279C2"/>
    <w:rsid w:val="00E348F7"/>
    <w:rsid w:val="00E366B9"/>
    <w:rsid w:val="00E37C8A"/>
    <w:rsid w:val="00E37E91"/>
    <w:rsid w:val="00E41C5C"/>
    <w:rsid w:val="00E42755"/>
    <w:rsid w:val="00E43496"/>
    <w:rsid w:val="00E43A4A"/>
    <w:rsid w:val="00E4524F"/>
    <w:rsid w:val="00E5049C"/>
    <w:rsid w:val="00E53021"/>
    <w:rsid w:val="00E53669"/>
    <w:rsid w:val="00E53A51"/>
    <w:rsid w:val="00E54279"/>
    <w:rsid w:val="00E54400"/>
    <w:rsid w:val="00E66D3F"/>
    <w:rsid w:val="00E674AF"/>
    <w:rsid w:val="00E67D1D"/>
    <w:rsid w:val="00E72577"/>
    <w:rsid w:val="00E73293"/>
    <w:rsid w:val="00E74DF5"/>
    <w:rsid w:val="00E77B61"/>
    <w:rsid w:val="00E80A3A"/>
    <w:rsid w:val="00E80F32"/>
    <w:rsid w:val="00E83FD5"/>
    <w:rsid w:val="00E850C2"/>
    <w:rsid w:val="00E9580D"/>
    <w:rsid w:val="00E96749"/>
    <w:rsid w:val="00E96CCA"/>
    <w:rsid w:val="00EA1D6F"/>
    <w:rsid w:val="00EA2E9A"/>
    <w:rsid w:val="00EA4999"/>
    <w:rsid w:val="00EA54F3"/>
    <w:rsid w:val="00EB1D41"/>
    <w:rsid w:val="00EB3E6B"/>
    <w:rsid w:val="00EB4838"/>
    <w:rsid w:val="00EB48F9"/>
    <w:rsid w:val="00EB7D10"/>
    <w:rsid w:val="00EC0E31"/>
    <w:rsid w:val="00EC2FAC"/>
    <w:rsid w:val="00EC48D0"/>
    <w:rsid w:val="00EC5226"/>
    <w:rsid w:val="00ED0AA5"/>
    <w:rsid w:val="00ED19A3"/>
    <w:rsid w:val="00ED2B03"/>
    <w:rsid w:val="00ED3812"/>
    <w:rsid w:val="00ED4880"/>
    <w:rsid w:val="00ED67A1"/>
    <w:rsid w:val="00ED796B"/>
    <w:rsid w:val="00EE0C72"/>
    <w:rsid w:val="00EE1F0C"/>
    <w:rsid w:val="00EE26A7"/>
    <w:rsid w:val="00EE3314"/>
    <w:rsid w:val="00EF08BA"/>
    <w:rsid w:val="00EF5754"/>
    <w:rsid w:val="00EF65FB"/>
    <w:rsid w:val="00F003E1"/>
    <w:rsid w:val="00F005A0"/>
    <w:rsid w:val="00F0211C"/>
    <w:rsid w:val="00F10F1D"/>
    <w:rsid w:val="00F11AED"/>
    <w:rsid w:val="00F1398D"/>
    <w:rsid w:val="00F14CC5"/>
    <w:rsid w:val="00F1673C"/>
    <w:rsid w:val="00F20656"/>
    <w:rsid w:val="00F226FC"/>
    <w:rsid w:val="00F22AC7"/>
    <w:rsid w:val="00F24D98"/>
    <w:rsid w:val="00F25598"/>
    <w:rsid w:val="00F26589"/>
    <w:rsid w:val="00F268C5"/>
    <w:rsid w:val="00F367F1"/>
    <w:rsid w:val="00F40F86"/>
    <w:rsid w:val="00F4118B"/>
    <w:rsid w:val="00F41EE4"/>
    <w:rsid w:val="00F41EE9"/>
    <w:rsid w:val="00F52DED"/>
    <w:rsid w:val="00F54943"/>
    <w:rsid w:val="00F572D9"/>
    <w:rsid w:val="00F5769B"/>
    <w:rsid w:val="00F57E34"/>
    <w:rsid w:val="00F57E71"/>
    <w:rsid w:val="00F621B5"/>
    <w:rsid w:val="00F62592"/>
    <w:rsid w:val="00F632EE"/>
    <w:rsid w:val="00F63B80"/>
    <w:rsid w:val="00F65799"/>
    <w:rsid w:val="00F6771D"/>
    <w:rsid w:val="00F67A26"/>
    <w:rsid w:val="00F74FE6"/>
    <w:rsid w:val="00F802C5"/>
    <w:rsid w:val="00F8218F"/>
    <w:rsid w:val="00F847E9"/>
    <w:rsid w:val="00F84BEB"/>
    <w:rsid w:val="00FA384E"/>
    <w:rsid w:val="00FA3E20"/>
    <w:rsid w:val="00FA7BA2"/>
    <w:rsid w:val="00FB5C64"/>
    <w:rsid w:val="00FB636C"/>
    <w:rsid w:val="00FC0164"/>
    <w:rsid w:val="00FC25F3"/>
    <w:rsid w:val="00FC2C14"/>
    <w:rsid w:val="00FD314C"/>
    <w:rsid w:val="00FD4C7F"/>
    <w:rsid w:val="00FD51E2"/>
    <w:rsid w:val="00FD5578"/>
    <w:rsid w:val="00FD69BA"/>
    <w:rsid w:val="00FD6EDD"/>
    <w:rsid w:val="00FF0220"/>
    <w:rsid w:val="00FF078A"/>
    <w:rsid w:val="00FF225C"/>
    <w:rsid w:val="00FF3116"/>
    <w:rsid w:val="00FF49E2"/>
    <w:rsid w:val="00FF70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6E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83FD5"/>
    <w:rPr>
      <w:rFonts w:ascii="Calibri" w:eastAsia="Times New Roman" w:hAnsi="Calibri" w:cs="Times New Roman"/>
      <w:lang w:eastAsia="ru-RU"/>
    </w:rPr>
  </w:style>
  <w:style w:type="paragraph" w:styleId="2">
    <w:name w:val="heading 2"/>
    <w:basedOn w:val="a0"/>
    <w:link w:val="20"/>
    <w:uiPriority w:val="9"/>
    <w:qFormat/>
    <w:rsid w:val="003D6623"/>
    <w:pPr>
      <w:spacing w:before="100" w:beforeAutospacing="1" w:after="100" w:afterAutospacing="1" w:line="240" w:lineRule="auto"/>
      <w:outlineLvl w:val="1"/>
    </w:pPr>
    <w:rPr>
      <w:rFonts w:ascii="Times New Roman" w:hAnsi="Times New Roman"/>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Основной текст_"/>
    <w:basedOn w:val="a1"/>
    <w:link w:val="1"/>
    <w:locked/>
    <w:rsid w:val="00FC25F3"/>
    <w:rPr>
      <w:rFonts w:ascii="Times New Roman" w:hAnsi="Times New Roman" w:cs="Times New Roman"/>
      <w:sz w:val="28"/>
      <w:szCs w:val="28"/>
      <w:shd w:val="clear" w:color="auto" w:fill="FFFFFF"/>
    </w:rPr>
  </w:style>
  <w:style w:type="paragraph" w:customStyle="1" w:styleId="1">
    <w:name w:val="Основной текст1"/>
    <w:basedOn w:val="a0"/>
    <w:link w:val="a4"/>
    <w:rsid w:val="00FC25F3"/>
    <w:pPr>
      <w:shd w:val="clear" w:color="auto" w:fill="FFFFFF"/>
      <w:spacing w:before="240" w:after="60" w:line="0" w:lineRule="atLeast"/>
    </w:pPr>
    <w:rPr>
      <w:rFonts w:ascii="Times New Roman" w:eastAsiaTheme="minorHAnsi" w:hAnsi="Times New Roman"/>
      <w:sz w:val="28"/>
      <w:szCs w:val="28"/>
      <w:lang w:eastAsia="en-US"/>
    </w:rPr>
  </w:style>
  <w:style w:type="character" w:customStyle="1" w:styleId="3">
    <w:name w:val="Основной текст (3)"/>
    <w:basedOn w:val="a1"/>
    <w:rsid w:val="00FC25F3"/>
    <w:rPr>
      <w:rFonts w:ascii="Times New Roman" w:eastAsia="Times New Roman" w:hAnsi="Times New Roman" w:cs="Times New Roman" w:hint="default"/>
      <w:b w:val="0"/>
      <w:bCs w:val="0"/>
      <w:i w:val="0"/>
      <w:iCs w:val="0"/>
      <w:smallCaps w:val="0"/>
      <w:spacing w:val="0"/>
      <w:sz w:val="28"/>
      <w:szCs w:val="28"/>
      <w:u w:val="single"/>
    </w:rPr>
  </w:style>
  <w:style w:type="paragraph" w:styleId="a5">
    <w:name w:val="List Paragraph"/>
    <w:basedOn w:val="a0"/>
    <w:link w:val="a6"/>
    <w:uiPriority w:val="34"/>
    <w:qFormat/>
    <w:rsid w:val="00024779"/>
    <w:pPr>
      <w:ind w:left="720"/>
      <w:contextualSpacing/>
    </w:pPr>
  </w:style>
  <w:style w:type="paragraph" w:customStyle="1" w:styleId="a7">
    <w:name w:val="Прижатый влево"/>
    <w:basedOn w:val="a0"/>
    <w:next w:val="a0"/>
    <w:uiPriority w:val="99"/>
    <w:rsid w:val="009564EF"/>
    <w:pPr>
      <w:widowControl w:val="0"/>
      <w:autoSpaceDE w:val="0"/>
      <w:autoSpaceDN w:val="0"/>
      <w:adjustRightInd w:val="0"/>
      <w:spacing w:after="0" w:line="240" w:lineRule="auto"/>
    </w:pPr>
    <w:rPr>
      <w:rFonts w:ascii="Arial" w:hAnsi="Arial" w:cs="Arial"/>
      <w:sz w:val="30"/>
      <w:szCs w:val="30"/>
    </w:rPr>
  </w:style>
  <w:style w:type="paragraph" w:styleId="a8">
    <w:name w:val="Body Text"/>
    <w:basedOn w:val="a0"/>
    <w:link w:val="a9"/>
    <w:rsid w:val="00521D9C"/>
    <w:pPr>
      <w:spacing w:after="120" w:line="240" w:lineRule="auto"/>
    </w:pPr>
    <w:rPr>
      <w:rFonts w:ascii="Times New Roman" w:hAnsi="Times New Roman"/>
      <w:sz w:val="24"/>
      <w:szCs w:val="24"/>
    </w:rPr>
  </w:style>
  <w:style w:type="character" w:customStyle="1" w:styleId="a9">
    <w:name w:val="Основной текст Знак"/>
    <w:basedOn w:val="a1"/>
    <w:link w:val="a8"/>
    <w:rsid w:val="00521D9C"/>
    <w:rPr>
      <w:rFonts w:ascii="Times New Roman" w:eastAsia="Times New Roman" w:hAnsi="Times New Roman" w:cs="Times New Roman"/>
      <w:sz w:val="24"/>
      <w:szCs w:val="24"/>
      <w:lang w:eastAsia="ru-RU"/>
    </w:rPr>
  </w:style>
  <w:style w:type="paragraph" w:styleId="aa">
    <w:name w:val="header"/>
    <w:basedOn w:val="a0"/>
    <w:link w:val="ab"/>
    <w:unhideWhenUsed/>
    <w:rsid w:val="009F6395"/>
    <w:pPr>
      <w:tabs>
        <w:tab w:val="center" w:pos="4677"/>
        <w:tab w:val="right" w:pos="9355"/>
      </w:tabs>
      <w:spacing w:after="0" w:line="240" w:lineRule="auto"/>
    </w:pPr>
  </w:style>
  <w:style w:type="character" w:customStyle="1" w:styleId="ab">
    <w:name w:val="Верхний колонтитул Знак"/>
    <w:basedOn w:val="a1"/>
    <w:link w:val="aa"/>
    <w:rsid w:val="009F6395"/>
    <w:rPr>
      <w:rFonts w:ascii="Calibri" w:eastAsia="Times New Roman" w:hAnsi="Calibri" w:cs="Times New Roman"/>
      <w:lang w:eastAsia="ru-RU"/>
    </w:rPr>
  </w:style>
  <w:style w:type="paragraph" w:styleId="ac">
    <w:name w:val="footer"/>
    <w:basedOn w:val="a0"/>
    <w:link w:val="ad"/>
    <w:uiPriority w:val="99"/>
    <w:unhideWhenUsed/>
    <w:rsid w:val="009F6395"/>
    <w:pPr>
      <w:tabs>
        <w:tab w:val="center" w:pos="4677"/>
        <w:tab w:val="right" w:pos="9355"/>
      </w:tabs>
      <w:spacing w:after="0" w:line="240" w:lineRule="auto"/>
    </w:pPr>
  </w:style>
  <w:style w:type="character" w:customStyle="1" w:styleId="ad">
    <w:name w:val="Нижний колонтитул Знак"/>
    <w:basedOn w:val="a1"/>
    <w:link w:val="ac"/>
    <w:uiPriority w:val="99"/>
    <w:rsid w:val="009F6395"/>
    <w:rPr>
      <w:rFonts w:ascii="Calibri" w:eastAsia="Times New Roman" w:hAnsi="Calibri" w:cs="Times New Roman"/>
      <w:lang w:eastAsia="ru-RU"/>
    </w:rPr>
  </w:style>
  <w:style w:type="character" w:styleId="ae">
    <w:name w:val="Strong"/>
    <w:basedOn w:val="a1"/>
    <w:uiPriority w:val="22"/>
    <w:qFormat/>
    <w:rsid w:val="00A5620F"/>
    <w:rPr>
      <w:b/>
      <w:bCs/>
    </w:rPr>
  </w:style>
  <w:style w:type="table" w:styleId="af">
    <w:name w:val="Table Grid"/>
    <w:basedOn w:val="a2"/>
    <w:rsid w:val="00B007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Перечисление для таблиц"/>
    <w:basedOn w:val="a0"/>
    <w:rsid w:val="00784575"/>
    <w:pPr>
      <w:numPr>
        <w:numId w:val="1"/>
      </w:numPr>
      <w:tabs>
        <w:tab w:val="left" w:pos="454"/>
      </w:tabs>
      <w:suppressAutoHyphens/>
      <w:spacing w:after="0" w:line="240" w:lineRule="auto"/>
      <w:ind w:left="227" w:hanging="227"/>
      <w:jc w:val="both"/>
    </w:pPr>
    <w:rPr>
      <w:rFonts w:ascii="Times New Roman" w:hAnsi="Times New Roman"/>
      <w:lang w:eastAsia="ar-SA"/>
    </w:rPr>
  </w:style>
  <w:style w:type="paragraph" w:customStyle="1" w:styleId="txt">
    <w:name w:val="txt"/>
    <w:basedOn w:val="a0"/>
    <w:rsid w:val="00784575"/>
    <w:pPr>
      <w:spacing w:before="100" w:beforeAutospacing="1" w:after="100" w:afterAutospacing="1" w:line="240" w:lineRule="auto"/>
    </w:pPr>
    <w:rPr>
      <w:rFonts w:ascii="Times New Roman" w:hAnsi="Times New Roman"/>
      <w:sz w:val="24"/>
      <w:szCs w:val="24"/>
    </w:rPr>
  </w:style>
  <w:style w:type="paragraph" w:customStyle="1" w:styleId="21">
    <w:name w:val="Список 21"/>
    <w:basedOn w:val="a0"/>
    <w:rsid w:val="002C52EE"/>
    <w:pPr>
      <w:suppressAutoHyphens/>
      <w:spacing w:after="0" w:line="240" w:lineRule="auto"/>
      <w:ind w:left="566" w:hanging="283"/>
    </w:pPr>
    <w:rPr>
      <w:rFonts w:ascii="Arial" w:hAnsi="Arial" w:cs="Arial"/>
      <w:sz w:val="24"/>
      <w:szCs w:val="28"/>
      <w:lang w:eastAsia="ar-SA"/>
    </w:rPr>
  </w:style>
  <w:style w:type="paragraph" w:styleId="af0">
    <w:name w:val="Balloon Text"/>
    <w:basedOn w:val="a0"/>
    <w:link w:val="af1"/>
    <w:uiPriority w:val="99"/>
    <w:semiHidden/>
    <w:unhideWhenUsed/>
    <w:rsid w:val="002C52EE"/>
    <w:pPr>
      <w:spacing w:after="0" w:line="240" w:lineRule="auto"/>
    </w:pPr>
    <w:rPr>
      <w:rFonts w:ascii="Tahoma" w:hAnsi="Tahoma" w:cs="Tahoma"/>
      <w:sz w:val="16"/>
      <w:szCs w:val="16"/>
    </w:rPr>
  </w:style>
  <w:style w:type="character" w:customStyle="1" w:styleId="af1">
    <w:name w:val="Текст выноски Знак"/>
    <w:basedOn w:val="a1"/>
    <w:link w:val="af0"/>
    <w:uiPriority w:val="99"/>
    <w:semiHidden/>
    <w:rsid w:val="002C52EE"/>
    <w:rPr>
      <w:rFonts w:ascii="Tahoma" w:eastAsia="Times New Roman" w:hAnsi="Tahoma" w:cs="Tahoma"/>
      <w:sz w:val="16"/>
      <w:szCs w:val="16"/>
      <w:lang w:eastAsia="ru-RU"/>
    </w:rPr>
  </w:style>
  <w:style w:type="character" w:customStyle="1" w:styleId="a6">
    <w:name w:val="Абзац списка Знак"/>
    <w:link w:val="a5"/>
    <w:uiPriority w:val="34"/>
    <w:rsid w:val="00042AB4"/>
    <w:rPr>
      <w:rFonts w:ascii="Calibri" w:eastAsia="Times New Roman" w:hAnsi="Calibri" w:cs="Times New Roman"/>
      <w:lang w:eastAsia="ru-RU"/>
    </w:rPr>
  </w:style>
  <w:style w:type="character" w:customStyle="1" w:styleId="20">
    <w:name w:val="Заголовок 2 Знак"/>
    <w:basedOn w:val="a1"/>
    <w:link w:val="2"/>
    <w:uiPriority w:val="9"/>
    <w:rsid w:val="003D6623"/>
    <w:rPr>
      <w:rFonts w:ascii="Times New Roman" w:eastAsia="Times New Roman" w:hAnsi="Times New Roman" w:cs="Times New Roman"/>
      <w:b/>
      <w:bCs/>
      <w:sz w:val="36"/>
      <w:szCs w:val="36"/>
      <w:lang w:eastAsia="ru-RU"/>
    </w:rPr>
  </w:style>
  <w:style w:type="paragraph" w:styleId="af2">
    <w:name w:val="Normal (Web)"/>
    <w:basedOn w:val="a0"/>
    <w:uiPriority w:val="99"/>
    <w:unhideWhenUsed/>
    <w:rsid w:val="0036154B"/>
    <w:pPr>
      <w:spacing w:before="100" w:beforeAutospacing="1" w:after="100" w:afterAutospacing="1" w:line="240" w:lineRule="auto"/>
    </w:pPr>
    <w:rPr>
      <w:rFonts w:ascii="Times New Roman" w:hAnsi="Times New Roman"/>
      <w:sz w:val="24"/>
      <w:szCs w:val="24"/>
    </w:rPr>
  </w:style>
  <w:style w:type="character" w:styleId="af3">
    <w:name w:val="Emphasis"/>
    <w:uiPriority w:val="20"/>
    <w:qFormat/>
    <w:rsid w:val="0050550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595860">
      <w:bodyDiv w:val="1"/>
      <w:marLeft w:val="0"/>
      <w:marRight w:val="0"/>
      <w:marTop w:val="0"/>
      <w:marBottom w:val="0"/>
      <w:divBdr>
        <w:top w:val="none" w:sz="0" w:space="0" w:color="auto"/>
        <w:left w:val="none" w:sz="0" w:space="0" w:color="auto"/>
        <w:bottom w:val="none" w:sz="0" w:space="0" w:color="auto"/>
        <w:right w:val="none" w:sz="0" w:space="0" w:color="auto"/>
      </w:divBdr>
    </w:div>
    <w:div w:id="587228841">
      <w:bodyDiv w:val="1"/>
      <w:marLeft w:val="0"/>
      <w:marRight w:val="0"/>
      <w:marTop w:val="0"/>
      <w:marBottom w:val="0"/>
      <w:divBdr>
        <w:top w:val="none" w:sz="0" w:space="0" w:color="auto"/>
        <w:left w:val="none" w:sz="0" w:space="0" w:color="auto"/>
        <w:bottom w:val="none" w:sz="0" w:space="0" w:color="auto"/>
        <w:right w:val="none" w:sz="0" w:space="0" w:color="auto"/>
      </w:divBdr>
    </w:div>
    <w:div w:id="1092622665">
      <w:bodyDiv w:val="1"/>
      <w:marLeft w:val="0"/>
      <w:marRight w:val="0"/>
      <w:marTop w:val="0"/>
      <w:marBottom w:val="0"/>
      <w:divBdr>
        <w:top w:val="none" w:sz="0" w:space="0" w:color="auto"/>
        <w:left w:val="none" w:sz="0" w:space="0" w:color="auto"/>
        <w:bottom w:val="none" w:sz="0" w:space="0" w:color="auto"/>
        <w:right w:val="none" w:sz="0" w:space="0" w:color="auto"/>
      </w:divBdr>
      <w:divsChild>
        <w:div w:id="2010793007">
          <w:marLeft w:val="806"/>
          <w:marRight w:val="0"/>
          <w:marTop w:val="106"/>
          <w:marBottom w:val="0"/>
          <w:divBdr>
            <w:top w:val="none" w:sz="0" w:space="0" w:color="auto"/>
            <w:left w:val="none" w:sz="0" w:space="0" w:color="auto"/>
            <w:bottom w:val="none" w:sz="0" w:space="0" w:color="auto"/>
            <w:right w:val="none" w:sz="0" w:space="0" w:color="auto"/>
          </w:divBdr>
        </w:div>
        <w:div w:id="498077486">
          <w:marLeft w:val="806"/>
          <w:marRight w:val="0"/>
          <w:marTop w:val="106"/>
          <w:marBottom w:val="0"/>
          <w:divBdr>
            <w:top w:val="none" w:sz="0" w:space="0" w:color="auto"/>
            <w:left w:val="none" w:sz="0" w:space="0" w:color="auto"/>
            <w:bottom w:val="none" w:sz="0" w:space="0" w:color="auto"/>
            <w:right w:val="none" w:sz="0" w:space="0" w:color="auto"/>
          </w:divBdr>
        </w:div>
        <w:div w:id="843009669">
          <w:marLeft w:val="806"/>
          <w:marRight w:val="0"/>
          <w:marTop w:val="106"/>
          <w:marBottom w:val="0"/>
          <w:divBdr>
            <w:top w:val="none" w:sz="0" w:space="0" w:color="auto"/>
            <w:left w:val="none" w:sz="0" w:space="0" w:color="auto"/>
            <w:bottom w:val="none" w:sz="0" w:space="0" w:color="auto"/>
            <w:right w:val="none" w:sz="0" w:space="0" w:color="auto"/>
          </w:divBdr>
        </w:div>
        <w:div w:id="912934031">
          <w:marLeft w:val="806"/>
          <w:marRight w:val="0"/>
          <w:marTop w:val="106"/>
          <w:marBottom w:val="0"/>
          <w:divBdr>
            <w:top w:val="none" w:sz="0" w:space="0" w:color="auto"/>
            <w:left w:val="none" w:sz="0" w:space="0" w:color="auto"/>
            <w:bottom w:val="none" w:sz="0" w:space="0" w:color="auto"/>
            <w:right w:val="none" w:sz="0" w:space="0" w:color="auto"/>
          </w:divBdr>
        </w:div>
        <w:div w:id="1811746950">
          <w:marLeft w:val="806"/>
          <w:marRight w:val="0"/>
          <w:marTop w:val="106"/>
          <w:marBottom w:val="0"/>
          <w:divBdr>
            <w:top w:val="none" w:sz="0" w:space="0" w:color="auto"/>
            <w:left w:val="none" w:sz="0" w:space="0" w:color="auto"/>
            <w:bottom w:val="none" w:sz="0" w:space="0" w:color="auto"/>
            <w:right w:val="none" w:sz="0" w:space="0" w:color="auto"/>
          </w:divBdr>
        </w:div>
        <w:div w:id="152530584">
          <w:marLeft w:val="806"/>
          <w:marRight w:val="0"/>
          <w:marTop w:val="106"/>
          <w:marBottom w:val="0"/>
          <w:divBdr>
            <w:top w:val="none" w:sz="0" w:space="0" w:color="auto"/>
            <w:left w:val="none" w:sz="0" w:space="0" w:color="auto"/>
            <w:bottom w:val="none" w:sz="0" w:space="0" w:color="auto"/>
            <w:right w:val="none" w:sz="0" w:space="0" w:color="auto"/>
          </w:divBdr>
        </w:div>
        <w:div w:id="828401089">
          <w:marLeft w:val="806"/>
          <w:marRight w:val="0"/>
          <w:marTop w:val="106"/>
          <w:marBottom w:val="0"/>
          <w:divBdr>
            <w:top w:val="none" w:sz="0" w:space="0" w:color="auto"/>
            <w:left w:val="none" w:sz="0" w:space="0" w:color="auto"/>
            <w:bottom w:val="none" w:sz="0" w:space="0" w:color="auto"/>
            <w:right w:val="none" w:sz="0" w:space="0" w:color="auto"/>
          </w:divBdr>
        </w:div>
        <w:div w:id="1429807422">
          <w:marLeft w:val="806"/>
          <w:marRight w:val="0"/>
          <w:marTop w:val="106"/>
          <w:marBottom w:val="0"/>
          <w:divBdr>
            <w:top w:val="none" w:sz="0" w:space="0" w:color="auto"/>
            <w:left w:val="none" w:sz="0" w:space="0" w:color="auto"/>
            <w:bottom w:val="none" w:sz="0" w:space="0" w:color="auto"/>
            <w:right w:val="none" w:sz="0" w:space="0" w:color="auto"/>
          </w:divBdr>
        </w:div>
        <w:div w:id="1927379518">
          <w:marLeft w:val="806"/>
          <w:marRight w:val="0"/>
          <w:marTop w:val="106"/>
          <w:marBottom w:val="0"/>
          <w:divBdr>
            <w:top w:val="none" w:sz="0" w:space="0" w:color="auto"/>
            <w:left w:val="none" w:sz="0" w:space="0" w:color="auto"/>
            <w:bottom w:val="none" w:sz="0" w:space="0" w:color="auto"/>
            <w:right w:val="none" w:sz="0" w:space="0" w:color="auto"/>
          </w:divBdr>
        </w:div>
        <w:div w:id="1602489757">
          <w:marLeft w:val="806"/>
          <w:marRight w:val="0"/>
          <w:marTop w:val="106"/>
          <w:marBottom w:val="0"/>
          <w:divBdr>
            <w:top w:val="none" w:sz="0" w:space="0" w:color="auto"/>
            <w:left w:val="none" w:sz="0" w:space="0" w:color="auto"/>
            <w:bottom w:val="none" w:sz="0" w:space="0" w:color="auto"/>
            <w:right w:val="none" w:sz="0" w:space="0" w:color="auto"/>
          </w:divBdr>
        </w:div>
      </w:divsChild>
    </w:div>
    <w:div w:id="1929388501">
      <w:bodyDiv w:val="1"/>
      <w:marLeft w:val="0"/>
      <w:marRight w:val="0"/>
      <w:marTop w:val="0"/>
      <w:marBottom w:val="0"/>
      <w:divBdr>
        <w:top w:val="none" w:sz="0" w:space="0" w:color="auto"/>
        <w:left w:val="none" w:sz="0" w:space="0" w:color="auto"/>
        <w:bottom w:val="none" w:sz="0" w:space="0" w:color="auto"/>
        <w:right w:val="none" w:sz="0" w:space="0" w:color="auto"/>
      </w:divBdr>
    </w:div>
    <w:div w:id="2122719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7919B9-5E78-441E-A01B-9A391E1DA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902</TotalTime>
  <Pages>7</Pages>
  <Words>1789</Words>
  <Characters>10198</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Pharmacy</cp:lastModifiedBy>
  <cp:revision>189</cp:revision>
  <cp:lastPrinted>2025-01-15T11:32:00Z</cp:lastPrinted>
  <dcterms:created xsi:type="dcterms:W3CDTF">2016-10-28T08:19:00Z</dcterms:created>
  <dcterms:modified xsi:type="dcterms:W3CDTF">2025-01-15T11:35:00Z</dcterms:modified>
</cp:coreProperties>
</file>