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4195A" w14:textId="77777777" w:rsidR="00415873" w:rsidRDefault="00415873" w:rsidP="00415873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ФГБОУ </w:t>
      </w:r>
      <w:proofErr w:type="gramStart"/>
      <w:r w:rsidRPr="008C22E5">
        <w:rPr>
          <w:rFonts w:ascii="Times New Roman" w:hAnsi="Times New Roman"/>
          <w:sz w:val="28"/>
          <w:szCs w:val="24"/>
        </w:rPr>
        <w:t>ВО</w:t>
      </w:r>
      <w:proofErr w:type="gramEnd"/>
      <w:r w:rsidRPr="008C22E5">
        <w:rPr>
          <w:rFonts w:ascii="Times New Roman" w:hAnsi="Times New Roman"/>
          <w:sz w:val="28"/>
          <w:szCs w:val="24"/>
        </w:rPr>
        <w:t xml:space="preserve"> Казанский государственный медицинский университет </w:t>
      </w:r>
    </w:p>
    <w:p w14:paraId="7C1D9724" w14:textId="77777777" w:rsidR="00415873" w:rsidRPr="008C22E5" w:rsidRDefault="00415873" w:rsidP="00415873">
      <w:pPr>
        <w:spacing w:after="0" w:line="240" w:lineRule="auto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Министерств</w:t>
      </w:r>
      <w:r>
        <w:rPr>
          <w:rFonts w:ascii="Times New Roman" w:hAnsi="Times New Roman"/>
          <w:sz w:val="28"/>
          <w:szCs w:val="24"/>
        </w:rPr>
        <w:t>а</w:t>
      </w:r>
      <w:r w:rsidRPr="008C22E5">
        <w:rPr>
          <w:rFonts w:ascii="Times New Roman" w:hAnsi="Times New Roman"/>
          <w:sz w:val="28"/>
          <w:szCs w:val="24"/>
        </w:rPr>
        <w:t xml:space="preserve"> Здравоохранения РФ</w:t>
      </w:r>
    </w:p>
    <w:p w14:paraId="163C2D40" w14:textId="77777777" w:rsidR="00415873" w:rsidRPr="008C22E5" w:rsidRDefault="00415873" w:rsidP="00415873">
      <w:pPr>
        <w:spacing w:after="0" w:line="365" w:lineRule="exact"/>
        <w:ind w:left="40"/>
        <w:rPr>
          <w:rFonts w:ascii="Times New Roman" w:hAnsi="Times New Roman"/>
          <w:sz w:val="28"/>
          <w:szCs w:val="24"/>
        </w:rPr>
      </w:pPr>
    </w:p>
    <w:p w14:paraId="1DA0BCC1" w14:textId="77777777" w:rsidR="00415873" w:rsidRPr="008C22E5" w:rsidRDefault="00415873" w:rsidP="00415873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Медико-фармацевтический колледж</w:t>
      </w:r>
    </w:p>
    <w:p w14:paraId="3A75FD0C" w14:textId="77777777" w:rsidR="00415873" w:rsidRDefault="00415873" w:rsidP="0041587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5B799365" w14:textId="77777777" w:rsidR="00415873" w:rsidRDefault="00415873" w:rsidP="0041587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621861F5" w14:textId="77777777" w:rsidR="00415873" w:rsidRDefault="00415873" w:rsidP="0041587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5C72CCCB" w14:textId="77777777" w:rsidR="00415873" w:rsidRDefault="00415873" w:rsidP="00415873">
      <w:pPr>
        <w:spacing w:before="1260" w:after="0"/>
        <w:contextualSpacing/>
        <w:rPr>
          <w:rFonts w:ascii="Times New Roman" w:hAnsi="Times New Roman"/>
          <w:sz w:val="28"/>
          <w:szCs w:val="24"/>
        </w:rPr>
      </w:pPr>
    </w:p>
    <w:p w14:paraId="3B276AF4" w14:textId="77777777" w:rsidR="00415873" w:rsidRDefault="00415873" w:rsidP="0041587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723ED8FF" w14:textId="77777777" w:rsidR="00415873" w:rsidRPr="008C22E5" w:rsidRDefault="00415873" w:rsidP="0041587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Методическая разработка</w:t>
      </w:r>
    </w:p>
    <w:p w14:paraId="70179DFA" w14:textId="1BF08BFF" w:rsidR="00415873" w:rsidRDefault="00415873" w:rsidP="00415873">
      <w:pPr>
        <w:spacing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для преподавателей к теоретическому занятию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9F5B94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-</w:t>
      </w:r>
      <w:r w:rsidR="009F5B94">
        <w:rPr>
          <w:rFonts w:ascii="Times New Roman" w:hAnsi="Times New Roman"/>
          <w:sz w:val="28"/>
          <w:szCs w:val="24"/>
        </w:rPr>
        <w:t>4</w:t>
      </w:r>
    </w:p>
    <w:p w14:paraId="55147D06" w14:textId="77777777" w:rsidR="00415873" w:rsidRPr="008C22E5" w:rsidRDefault="00415873" w:rsidP="00415873">
      <w:pPr>
        <w:spacing w:after="0" w:line="571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14:paraId="0E0D3D1A" w14:textId="77777777" w:rsidR="00415873" w:rsidRDefault="00415873" w:rsidP="0041587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14:paraId="7B476AED" w14:textId="77777777" w:rsidR="004F4933" w:rsidRDefault="00415873" w:rsidP="0041587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Тема 1.</w:t>
      </w:r>
      <w:r w:rsidR="009F5B94">
        <w:rPr>
          <w:rFonts w:ascii="Times New Roman" w:hAnsi="Times New Roman"/>
          <w:b/>
          <w:bCs/>
          <w:sz w:val="32"/>
          <w:szCs w:val="28"/>
        </w:rPr>
        <w:t>2.</w:t>
      </w:r>
      <w:r>
        <w:rPr>
          <w:rFonts w:ascii="Times New Roman" w:hAnsi="Times New Roman"/>
          <w:b/>
          <w:bCs/>
          <w:sz w:val="32"/>
          <w:szCs w:val="28"/>
        </w:rPr>
        <w:t xml:space="preserve">1. </w:t>
      </w:r>
      <w:r w:rsidR="009F5B94">
        <w:rPr>
          <w:rFonts w:ascii="Times New Roman" w:hAnsi="Times New Roman"/>
          <w:b/>
          <w:bCs/>
          <w:sz w:val="32"/>
          <w:szCs w:val="28"/>
        </w:rPr>
        <w:t xml:space="preserve">Пути введения лекарственных препаратов. </w:t>
      </w:r>
    </w:p>
    <w:p w14:paraId="2CEDD3D5" w14:textId="0B5897E6" w:rsidR="00415873" w:rsidRPr="008C22E5" w:rsidRDefault="004F4933" w:rsidP="0041587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Тема 1.2.2. </w:t>
      </w:r>
      <w:proofErr w:type="spellStart"/>
      <w:r w:rsidRPr="004F4933">
        <w:rPr>
          <w:rFonts w:ascii="Times New Roman" w:hAnsi="Times New Roman"/>
          <w:b/>
          <w:bCs/>
          <w:sz w:val="32"/>
          <w:szCs w:val="28"/>
        </w:rPr>
        <w:t>Фармакокинетика</w:t>
      </w:r>
      <w:proofErr w:type="spellEnd"/>
      <w:r w:rsidRPr="004F4933">
        <w:rPr>
          <w:rFonts w:ascii="Times New Roman" w:hAnsi="Times New Roman"/>
          <w:b/>
          <w:bCs/>
          <w:sz w:val="32"/>
          <w:szCs w:val="28"/>
        </w:rPr>
        <w:t>: этапы, их значение и характеристика</w:t>
      </w:r>
      <w:r w:rsidR="00415873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14:paraId="3AE44D7F" w14:textId="77777777" w:rsidR="00415873" w:rsidRPr="008C22E5" w:rsidRDefault="00415873" w:rsidP="0041587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sz w:val="28"/>
          <w:szCs w:val="24"/>
        </w:rPr>
      </w:pPr>
    </w:p>
    <w:p w14:paraId="637DE70A" w14:textId="77777777" w:rsidR="00415873" w:rsidRPr="004F0C63" w:rsidRDefault="00415873" w:rsidP="00415873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bookmarkStart w:id="0" w:name="bookmark2"/>
      <w:r w:rsidRPr="004F0C63">
        <w:rPr>
          <w:rFonts w:ascii="Times New Roman" w:hAnsi="Times New Roman"/>
          <w:b/>
          <w:sz w:val="28"/>
          <w:szCs w:val="24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701545AB" w14:textId="77777777" w:rsidR="00415873" w:rsidRDefault="00415873" w:rsidP="00415873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4F0C63">
        <w:rPr>
          <w:rFonts w:ascii="Times New Roman" w:hAnsi="Times New Roman"/>
          <w:b/>
          <w:sz w:val="28"/>
          <w:szCs w:val="24"/>
        </w:rPr>
        <w:t>ДЛЯ МЕДИЦИНСКОГО И ВЕТЕРИНАРНОГО ПРИМЕНЕНИЯ</w:t>
      </w:r>
    </w:p>
    <w:p w14:paraId="7B1EA58E" w14:textId="77777777" w:rsidR="00415873" w:rsidRPr="008C22E5" w:rsidRDefault="00415873" w:rsidP="00415873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</w:p>
    <w:p w14:paraId="61C24347" w14:textId="77777777" w:rsidR="00415873" w:rsidRDefault="00415873" w:rsidP="00415873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6A26B3">
        <w:rPr>
          <w:rFonts w:ascii="Times New Roman" w:hAnsi="Times New Roman"/>
          <w:b/>
          <w:sz w:val="28"/>
          <w:szCs w:val="24"/>
        </w:rPr>
        <w:t xml:space="preserve">МДК </w:t>
      </w:r>
      <w:r>
        <w:rPr>
          <w:rFonts w:ascii="Times New Roman" w:hAnsi="Times New Roman"/>
          <w:b/>
          <w:sz w:val="28"/>
          <w:szCs w:val="24"/>
        </w:rPr>
        <w:t>01.04. Лекарствоведение с основами фармакологии</w:t>
      </w:r>
    </w:p>
    <w:p w14:paraId="749BDD05" w14:textId="77777777" w:rsidR="00415873" w:rsidRDefault="00415873" w:rsidP="00415873">
      <w:pPr>
        <w:spacing w:after="0" w:line="365" w:lineRule="exact"/>
        <w:rPr>
          <w:rFonts w:ascii="Times New Roman" w:hAnsi="Times New Roman"/>
          <w:b/>
          <w:sz w:val="28"/>
          <w:szCs w:val="24"/>
        </w:rPr>
      </w:pPr>
    </w:p>
    <w:p w14:paraId="1A7B0E0B" w14:textId="77777777" w:rsidR="00415873" w:rsidRPr="008C22E5" w:rsidRDefault="00415873" w:rsidP="00415873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14:paraId="7DD66DF8" w14:textId="77777777" w:rsidR="00415873" w:rsidRPr="008C22E5" w:rsidRDefault="00415873" w:rsidP="00415873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Составитель: </w:t>
      </w:r>
      <w:r>
        <w:rPr>
          <w:rFonts w:ascii="Times New Roman" w:hAnsi="Times New Roman"/>
          <w:sz w:val="28"/>
          <w:szCs w:val="24"/>
        </w:rPr>
        <w:t>О.С. Калинина</w:t>
      </w:r>
    </w:p>
    <w:p w14:paraId="2645C938" w14:textId="77777777" w:rsidR="00415873" w:rsidRDefault="00415873" w:rsidP="00415873">
      <w:pPr>
        <w:spacing w:after="0" w:line="365" w:lineRule="exact"/>
        <w:rPr>
          <w:rFonts w:ascii="Times New Roman" w:hAnsi="Times New Roman"/>
          <w:sz w:val="24"/>
          <w:szCs w:val="24"/>
        </w:rPr>
      </w:pPr>
    </w:p>
    <w:p w14:paraId="5E452236" w14:textId="77777777" w:rsidR="00415873" w:rsidRPr="003D12E4" w:rsidRDefault="00415873" w:rsidP="00415873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 xml:space="preserve">Методическая разработка рассмотрена на заседании ЦМК </w:t>
      </w:r>
      <w:r>
        <w:rPr>
          <w:rFonts w:ascii="Times New Roman" w:hAnsi="Times New Roman"/>
          <w:sz w:val="24"/>
          <w:szCs w:val="24"/>
        </w:rPr>
        <w:t>профессиональных модулей по специальности «Фармация»</w:t>
      </w:r>
    </w:p>
    <w:p w14:paraId="1D3E6CA7" w14:textId="3CA11408" w:rsidR="00415873" w:rsidRPr="003D12E4" w:rsidRDefault="00415873" w:rsidP="00415873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>Протокол заседания №</w:t>
      </w:r>
      <w:r w:rsidR="008D172B">
        <w:rPr>
          <w:rFonts w:ascii="Times New Roman" w:hAnsi="Times New Roman"/>
          <w:sz w:val="24"/>
          <w:szCs w:val="24"/>
        </w:rPr>
        <w:t>1</w:t>
      </w:r>
      <w:r w:rsidRPr="003D12E4">
        <w:rPr>
          <w:rFonts w:ascii="Times New Roman" w:hAnsi="Times New Roman"/>
          <w:sz w:val="24"/>
          <w:szCs w:val="24"/>
        </w:rPr>
        <w:t xml:space="preserve"> от «</w:t>
      </w:r>
      <w:r w:rsidR="008D172B">
        <w:rPr>
          <w:rFonts w:ascii="Times New Roman" w:hAnsi="Times New Roman"/>
          <w:sz w:val="24"/>
          <w:szCs w:val="24"/>
        </w:rPr>
        <w:t>29</w:t>
      </w:r>
      <w:r w:rsidRPr="003D12E4">
        <w:rPr>
          <w:rFonts w:ascii="Times New Roman" w:hAnsi="Times New Roman"/>
          <w:sz w:val="24"/>
          <w:szCs w:val="24"/>
        </w:rPr>
        <w:t xml:space="preserve">» </w:t>
      </w:r>
      <w:r w:rsidR="008D172B">
        <w:rPr>
          <w:rFonts w:ascii="Times New Roman" w:hAnsi="Times New Roman"/>
          <w:sz w:val="24"/>
          <w:szCs w:val="24"/>
        </w:rPr>
        <w:t xml:space="preserve">августа </w:t>
      </w:r>
      <w:r w:rsidRPr="003D12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3D12E4">
        <w:rPr>
          <w:rFonts w:ascii="Times New Roman" w:hAnsi="Times New Roman"/>
          <w:sz w:val="24"/>
          <w:szCs w:val="24"/>
        </w:rPr>
        <w:t xml:space="preserve"> г.</w:t>
      </w:r>
    </w:p>
    <w:p w14:paraId="7EDAFFE2" w14:textId="77777777" w:rsidR="00415873" w:rsidRDefault="00415873" w:rsidP="00415873">
      <w:pPr>
        <w:spacing w:after="0" w:line="365" w:lineRule="exact"/>
        <w:rPr>
          <w:rFonts w:ascii="Times New Roman" w:hAnsi="Times New Roman"/>
          <w:sz w:val="24"/>
          <w:szCs w:val="24"/>
        </w:rPr>
      </w:pPr>
    </w:p>
    <w:p w14:paraId="32976A4D" w14:textId="77777777" w:rsidR="00415873" w:rsidRDefault="00415873" w:rsidP="0041587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2A00ACAF" w14:textId="60C7F76B" w:rsidR="00415873" w:rsidRPr="00F17D01" w:rsidRDefault="00415873" w:rsidP="004F493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специальность 33.02.01 «Фармация»</w:t>
      </w:r>
    </w:p>
    <w:p w14:paraId="76ED8405" w14:textId="77777777" w:rsidR="00415873" w:rsidRPr="00A0542A" w:rsidRDefault="00415873" w:rsidP="00415873">
      <w:pPr>
        <w:spacing w:before="1260" w:after="5880" w:line="365" w:lineRule="exact"/>
        <w:ind w:left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Казань 2024г.</w:t>
      </w:r>
      <w:bookmarkEnd w:id="0"/>
      <w:r>
        <w:rPr>
          <w:rFonts w:ascii="Times New Roman" w:hAnsi="Times New Roman"/>
          <w:b/>
          <w:sz w:val="24"/>
          <w:szCs w:val="28"/>
        </w:rPr>
        <w:t xml:space="preserve"> </w:t>
      </w:r>
    </w:p>
    <w:p w14:paraId="27AA887A" w14:textId="77777777" w:rsidR="004F4933" w:rsidRDefault="009F5B94" w:rsidP="0041587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9F5B94">
        <w:rPr>
          <w:rFonts w:ascii="Times New Roman" w:hAnsi="Times New Roman"/>
          <w:b/>
          <w:sz w:val="24"/>
          <w:szCs w:val="28"/>
        </w:rPr>
        <w:lastRenderedPageBreak/>
        <w:t xml:space="preserve">Тема 1.2.1. Пути введения лекарственных препаратов. </w:t>
      </w:r>
    </w:p>
    <w:p w14:paraId="318289DF" w14:textId="61E12F8E" w:rsidR="00415873" w:rsidRPr="004F4933" w:rsidRDefault="004F4933" w:rsidP="0041587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1.2.2. </w:t>
      </w:r>
      <w:proofErr w:type="spellStart"/>
      <w:r w:rsidRPr="004F4933">
        <w:rPr>
          <w:rFonts w:ascii="Times New Roman" w:hAnsi="Times New Roman" w:cs="Times New Roman"/>
          <w:b/>
          <w:bCs/>
          <w:sz w:val="24"/>
          <w:szCs w:val="24"/>
        </w:rPr>
        <w:t>Фармакокинетика</w:t>
      </w:r>
      <w:proofErr w:type="spellEnd"/>
      <w:r w:rsidRPr="004F4933">
        <w:rPr>
          <w:rFonts w:ascii="Times New Roman" w:hAnsi="Times New Roman" w:cs="Times New Roman"/>
          <w:b/>
          <w:bCs/>
          <w:sz w:val="24"/>
          <w:szCs w:val="24"/>
        </w:rPr>
        <w:t>: этапы, их значение и характеристика.</w:t>
      </w:r>
    </w:p>
    <w:p w14:paraId="5FC3BBEF" w14:textId="77777777" w:rsidR="009F5B94" w:rsidRDefault="009F5B94" w:rsidP="00415873">
      <w:pPr>
        <w:keepNext/>
        <w:keepLines/>
        <w:spacing w:after="40" w:line="270" w:lineRule="exact"/>
        <w:outlineLvl w:val="0"/>
        <w:rPr>
          <w:rFonts w:ascii="Times New Roman" w:hAnsi="Times New Roman"/>
          <w:b/>
          <w:sz w:val="24"/>
          <w:szCs w:val="28"/>
        </w:rPr>
      </w:pPr>
    </w:p>
    <w:p w14:paraId="72911462" w14:textId="7442395A" w:rsidR="00415873" w:rsidRDefault="00415873" w:rsidP="00415873">
      <w:pPr>
        <w:keepNext/>
        <w:keepLines/>
        <w:spacing w:after="40" w:line="270" w:lineRule="exact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Занятие №</w:t>
      </w:r>
      <w:r w:rsidR="009F5B94">
        <w:rPr>
          <w:rFonts w:ascii="Times New Roman" w:hAnsi="Times New Roman"/>
          <w:b/>
          <w:sz w:val="24"/>
          <w:szCs w:val="28"/>
        </w:rPr>
        <w:t>3</w:t>
      </w:r>
      <w:r w:rsidR="00F27F78">
        <w:rPr>
          <w:rFonts w:ascii="Times New Roman" w:hAnsi="Times New Roman"/>
          <w:b/>
          <w:sz w:val="24"/>
          <w:szCs w:val="28"/>
        </w:rPr>
        <w:t>-4</w:t>
      </w:r>
    </w:p>
    <w:p w14:paraId="42C7F0E2" w14:textId="77777777" w:rsidR="00415873" w:rsidRPr="0017589B" w:rsidRDefault="00415873" w:rsidP="00415873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Тип занятия: </w:t>
      </w:r>
      <w:r>
        <w:rPr>
          <w:rFonts w:ascii="Times New Roman" w:hAnsi="Times New Roman"/>
          <w:sz w:val="24"/>
          <w:szCs w:val="28"/>
        </w:rPr>
        <w:t>комбинированное занятие</w:t>
      </w:r>
    </w:p>
    <w:p w14:paraId="0B70DC8E" w14:textId="77777777" w:rsidR="00415873" w:rsidRDefault="00415873" w:rsidP="0041587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03C9EDE2" w14:textId="77777777" w:rsidR="00415873" w:rsidRDefault="00415873" w:rsidP="0041587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</w:p>
    <w:p w14:paraId="74B7B6B6" w14:textId="77777777" w:rsidR="00415873" w:rsidRDefault="00415873" w:rsidP="0041587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46E96C7D" w14:textId="77777777" w:rsidR="00415873" w:rsidRDefault="00415873" w:rsidP="00415873">
      <w:pPr>
        <w:pStyle w:val="a7"/>
        <w:keepNext/>
        <w:keepLines/>
        <w:numPr>
          <w:ilvl w:val="0"/>
          <w:numId w:val="17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Освоить общие и профессиональные компетенции</w:t>
      </w:r>
    </w:p>
    <w:p w14:paraId="03F3C15E" w14:textId="77777777" w:rsidR="00415873" w:rsidRDefault="00415873" w:rsidP="00415873">
      <w:pPr>
        <w:pStyle w:val="a7"/>
        <w:keepNext/>
        <w:keepLines/>
        <w:numPr>
          <w:ilvl w:val="0"/>
          <w:numId w:val="17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394DF157" w14:textId="77777777" w:rsidR="00415873" w:rsidRDefault="00415873" w:rsidP="00415873">
      <w:pPr>
        <w:pStyle w:val="a7"/>
        <w:keepNext/>
        <w:keepLines/>
        <w:numPr>
          <w:ilvl w:val="0"/>
          <w:numId w:val="17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Закрепить изучаемый материал</w:t>
      </w:r>
    </w:p>
    <w:p w14:paraId="7E30674D" w14:textId="77777777" w:rsidR="00415873" w:rsidRDefault="00415873" w:rsidP="00415873">
      <w:pPr>
        <w:pStyle w:val="a7"/>
        <w:keepNext/>
        <w:keepLines/>
        <w:numPr>
          <w:ilvl w:val="0"/>
          <w:numId w:val="17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Проверить понимание материала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>.</w:t>
      </w:r>
    </w:p>
    <w:p w14:paraId="21F7E6DE" w14:textId="77777777" w:rsidR="00415873" w:rsidRPr="00863BBC" w:rsidRDefault="00415873" w:rsidP="0041587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3E6089B9" w14:textId="77777777" w:rsidR="00415873" w:rsidRDefault="00415873" w:rsidP="00415873">
      <w:pPr>
        <w:pStyle w:val="a7"/>
        <w:keepNext/>
        <w:keepLines/>
        <w:numPr>
          <w:ilvl w:val="0"/>
          <w:numId w:val="18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трудолюбия, аккуратности, дисциплинированности</w:t>
      </w:r>
    </w:p>
    <w:p w14:paraId="18904518" w14:textId="77777777" w:rsidR="00415873" w:rsidRDefault="00415873" w:rsidP="00415873">
      <w:pPr>
        <w:pStyle w:val="a7"/>
        <w:keepNext/>
        <w:keepLines/>
        <w:numPr>
          <w:ilvl w:val="0"/>
          <w:numId w:val="18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чувства ответственности и самостоятельности</w:t>
      </w:r>
    </w:p>
    <w:p w14:paraId="71B756BF" w14:textId="77777777" w:rsidR="00415873" w:rsidRDefault="00415873" w:rsidP="00415873">
      <w:pPr>
        <w:pStyle w:val="a7"/>
        <w:keepNext/>
        <w:keepLines/>
        <w:numPr>
          <w:ilvl w:val="0"/>
          <w:numId w:val="18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познавательных интересов</w:t>
      </w:r>
    </w:p>
    <w:p w14:paraId="2187E3F6" w14:textId="77777777" w:rsidR="00415873" w:rsidRDefault="00415873" w:rsidP="00415873">
      <w:pPr>
        <w:pStyle w:val="a7"/>
        <w:keepNext/>
        <w:keepLines/>
        <w:numPr>
          <w:ilvl w:val="0"/>
          <w:numId w:val="18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любви к будущей профессии</w:t>
      </w:r>
    </w:p>
    <w:p w14:paraId="75411088" w14:textId="77777777" w:rsidR="00415873" w:rsidRPr="00863BBC" w:rsidRDefault="00415873" w:rsidP="0041587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5C242C23" w14:textId="77777777" w:rsidR="00415873" w:rsidRDefault="00415873" w:rsidP="00415873">
      <w:pPr>
        <w:pStyle w:val="a7"/>
        <w:keepNext/>
        <w:keepLines/>
        <w:numPr>
          <w:ilvl w:val="0"/>
          <w:numId w:val="18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логического и самостоятельного мышления</w:t>
      </w:r>
    </w:p>
    <w:p w14:paraId="72BE28EE" w14:textId="77777777" w:rsidR="00415873" w:rsidRDefault="00415873" w:rsidP="00415873">
      <w:pPr>
        <w:pStyle w:val="a7"/>
        <w:keepNext/>
        <w:keepLines/>
        <w:numPr>
          <w:ilvl w:val="0"/>
          <w:numId w:val="18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04353A16" w14:textId="77777777" w:rsidR="00415873" w:rsidRPr="00670A9C" w:rsidRDefault="00415873" w:rsidP="008D172B">
      <w:pPr>
        <w:pStyle w:val="a7"/>
        <w:keepNext/>
        <w:keepLines/>
        <w:numPr>
          <w:ilvl w:val="0"/>
          <w:numId w:val="18"/>
        </w:numPr>
        <w:spacing w:before="0" w:beforeAutospacing="0" w:after="282" w:afterAutospacing="0" w:line="276" w:lineRule="auto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090208C8" w14:textId="77777777" w:rsidR="00415873" w:rsidRDefault="00415873" w:rsidP="008D172B">
      <w:pPr>
        <w:pStyle w:val="a7"/>
        <w:keepNext/>
        <w:keepLines/>
        <w:spacing w:line="276" w:lineRule="auto"/>
        <w:contextualSpacing/>
        <w:jc w:val="both"/>
        <w:outlineLvl w:val="0"/>
        <w:rPr>
          <w:b/>
          <w:szCs w:val="28"/>
        </w:rPr>
      </w:pPr>
    </w:p>
    <w:p w14:paraId="2E178945" w14:textId="718FF430" w:rsidR="00415873" w:rsidRDefault="00415873" w:rsidP="008D172B">
      <w:pPr>
        <w:pStyle w:val="a7"/>
        <w:keepNext/>
        <w:keepLines/>
        <w:spacing w:line="276" w:lineRule="auto"/>
        <w:contextualSpacing/>
        <w:jc w:val="both"/>
        <w:outlineLvl w:val="0"/>
        <w:rPr>
          <w:szCs w:val="28"/>
        </w:rPr>
      </w:pPr>
      <w:bookmarkStart w:id="1" w:name="bookmark4"/>
      <w:proofErr w:type="spellStart"/>
      <w:r w:rsidRPr="00B333F7">
        <w:rPr>
          <w:b/>
          <w:szCs w:val="28"/>
        </w:rPr>
        <w:t>Межпредметные</w:t>
      </w:r>
      <w:proofErr w:type="spellEnd"/>
      <w:r w:rsidRPr="00B333F7">
        <w:rPr>
          <w:b/>
          <w:szCs w:val="28"/>
        </w:rPr>
        <w:t xml:space="preserve"> связи:</w:t>
      </w:r>
      <w:r>
        <w:rPr>
          <w:b/>
          <w:szCs w:val="28"/>
        </w:rPr>
        <w:t xml:space="preserve"> </w:t>
      </w:r>
      <w:r>
        <w:rPr>
          <w:szCs w:val="28"/>
        </w:rPr>
        <w:t>МДК 01.01</w:t>
      </w:r>
      <w:r w:rsidRPr="000B77CA">
        <w:rPr>
          <w:szCs w:val="28"/>
        </w:rPr>
        <w:t>. Организация деятельности аптеки и ее структурных подразделений</w:t>
      </w:r>
      <w:r>
        <w:rPr>
          <w:szCs w:val="28"/>
        </w:rPr>
        <w:t xml:space="preserve">, МДК 01.02. </w:t>
      </w:r>
      <w:r w:rsidRPr="00A567BF">
        <w:rPr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</w:p>
    <w:p w14:paraId="57839EBF" w14:textId="77777777" w:rsidR="008D172B" w:rsidRDefault="008D172B" w:rsidP="008D172B">
      <w:pPr>
        <w:pStyle w:val="a7"/>
        <w:keepNext/>
        <w:keepLines/>
        <w:spacing w:line="276" w:lineRule="auto"/>
        <w:contextualSpacing/>
        <w:jc w:val="both"/>
        <w:outlineLvl w:val="0"/>
        <w:rPr>
          <w:b/>
          <w:szCs w:val="28"/>
        </w:rPr>
      </w:pPr>
    </w:p>
    <w:p w14:paraId="57F9E0C6" w14:textId="1C613038" w:rsidR="00415873" w:rsidRPr="00B333F7" w:rsidRDefault="00415873" w:rsidP="008D172B">
      <w:pPr>
        <w:pStyle w:val="a7"/>
        <w:keepNext/>
        <w:keepLines/>
        <w:spacing w:line="276" w:lineRule="auto"/>
        <w:contextualSpacing/>
        <w:jc w:val="both"/>
        <w:outlineLvl w:val="0"/>
        <w:rPr>
          <w:b/>
          <w:szCs w:val="28"/>
        </w:rPr>
      </w:pPr>
      <w:proofErr w:type="spellStart"/>
      <w:r w:rsidRPr="00B333F7">
        <w:rPr>
          <w:b/>
          <w:szCs w:val="28"/>
        </w:rPr>
        <w:t>Внутрипредметные</w:t>
      </w:r>
      <w:proofErr w:type="spellEnd"/>
      <w:r w:rsidRPr="00B333F7">
        <w:rPr>
          <w:b/>
          <w:szCs w:val="28"/>
        </w:rPr>
        <w:t xml:space="preserve"> связи:</w:t>
      </w:r>
    </w:p>
    <w:p w14:paraId="2830FB6D" w14:textId="77777777" w:rsidR="00415873" w:rsidRDefault="00415873" w:rsidP="00415873">
      <w:pPr>
        <w:pStyle w:val="a7"/>
        <w:keepNext/>
        <w:keepLines/>
        <w:contextualSpacing/>
        <w:jc w:val="both"/>
        <w:outlineLvl w:val="0"/>
        <w:rPr>
          <w:szCs w:val="28"/>
        </w:rPr>
      </w:pPr>
      <w:r w:rsidRPr="007B42FD">
        <w:rPr>
          <w:i/>
          <w:szCs w:val="28"/>
        </w:rPr>
        <w:t>Обеспечиваемые темы:</w:t>
      </w:r>
      <w:r>
        <w:rPr>
          <w:szCs w:val="28"/>
        </w:rPr>
        <w:t xml:space="preserve"> </w:t>
      </w:r>
      <w:r w:rsidRPr="00ED1CEE">
        <w:rPr>
          <w:szCs w:val="28"/>
        </w:rPr>
        <w:t>1.</w:t>
      </w:r>
      <w:r>
        <w:rPr>
          <w:szCs w:val="28"/>
        </w:rPr>
        <w:t>2</w:t>
      </w:r>
      <w:r w:rsidRPr="00ED1CEE">
        <w:rPr>
          <w:szCs w:val="28"/>
        </w:rPr>
        <w:t xml:space="preserve">. </w:t>
      </w:r>
      <w:r>
        <w:rPr>
          <w:szCs w:val="28"/>
        </w:rPr>
        <w:t>Общая фармакология.</w:t>
      </w:r>
    </w:p>
    <w:p w14:paraId="1FA51D49" w14:textId="77777777" w:rsidR="008D172B" w:rsidRDefault="008D172B" w:rsidP="00415873">
      <w:pPr>
        <w:pStyle w:val="a7"/>
        <w:keepNext/>
        <w:keepLines/>
        <w:contextualSpacing/>
        <w:jc w:val="both"/>
        <w:outlineLvl w:val="0"/>
        <w:rPr>
          <w:b/>
          <w:bCs/>
          <w:szCs w:val="28"/>
          <w:shd w:val="clear" w:color="auto" w:fill="FFFFFF"/>
        </w:rPr>
      </w:pPr>
    </w:p>
    <w:p w14:paraId="7A2A42DC" w14:textId="2229260A" w:rsidR="00415873" w:rsidRDefault="00415873" w:rsidP="00415873">
      <w:pPr>
        <w:pStyle w:val="a7"/>
        <w:keepNext/>
        <w:keepLines/>
        <w:contextualSpacing/>
        <w:jc w:val="both"/>
        <w:outlineLvl w:val="0"/>
        <w:rPr>
          <w:szCs w:val="28"/>
        </w:rPr>
      </w:pPr>
      <w:r>
        <w:rPr>
          <w:b/>
          <w:bCs/>
          <w:szCs w:val="28"/>
          <w:shd w:val="clear" w:color="auto" w:fill="FFFFFF"/>
        </w:rPr>
        <w:t>Время занятия</w:t>
      </w:r>
      <w:r w:rsidRPr="008E1666">
        <w:rPr>
          <w:b/>
          <w:bCs/>
          <w:szCs w:val="28"/>
          <w:shd w:val="clear" w:color="auto" w:fill="FFFFFF"/>
        </w:rPr>
        <w:t>:</w:t>
      </w:r>
      <w:r w:rsidRPr="008E1666">
        <w:rPr>
          <w:szCs w:val="28"/>
        </w:rPr>
        <w:t xml:space="preserve"> </w:t>
      </w:r>
      <w:r>
        <w:rPr>
          <w:szCs w:val="28"/>
        </w:rPr>
        <w:t>180</w:t>
      </w:r>
      <w:r w:rsidRPr="00A91626">
        <w:rPr>
          <w:szCs w:val="28"/>
        </w:rPr>
        <w:t xml:space="preserve"> </w:t>
      </w:r>
      <w:r w:rsidRPr="008E1666">
        <w:rPr>
          <w:szCs w:val="28"/>
        </w:rPr>
        <w:t>минут.</w:t>
      </w:r>
      <w:bookmarkStart w:id="2" w:name="bookmark5"/>
      <w:bookmarkEnd w:id="1"/>
    </w:p>
    <w:p w14:paraId="130729AD" w14:textId="77777777" w:rsidR="008D172B" w:rsidRDefault="008D172B" w:rsidP="008D172B">
      <w:pPr>
        <w:pStyle w:val="a7"/>
        <w:keepNext/>
        <w:keepLines/>
        <w:contextualSpacing/>
        <w:jc w:val="both"/>
        <w:outlineLvl w:val="0"/>
        <w:rPr>
          <w:b/>
          <w:bCs/>
          <w:szCs w:val="28"/>
          <w:shd w:val="clear" w:color="auto" w:fill="FFFFFF"/>
        </w:rPr>
      </w:pPr>
    </w:p>
    <w:p w14:paraId="4253EFF4" w14:textId="14D69CA1" w:rsidR="00415873" w:rsidRDefault="00415873" w:rsidP="008D172B">
      <w:pPr>
        <w:pStyle w:val="a7"/>
        <w:keepNext/>
        <w:keepLines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Место проведения занятия:</w:t>
      </w:r>
      <w:r w:rsidRPr="008E1666">
        <w:rPr>
          <w:szCs w:val="28"/>
        </w:rPr>
        <w:t xml:space="preserve"> </w:t>
      </w:r>
      <w:r w:rsidRPr="00272DE5">
        <w:rPr>
          <w:szCs w:val="28"/>
        </w:rPr>
        <w:t>лаборатория «Лекарствоведение с основами фармакологии»</w:t>
      </w:r>
    </w:p>
    <w:p w14:paraId="2F35E6EB" w14:textId="77777777" w:rsidR="008D172B" w:rsidRDefault="008D172B" w:rsidP="008D172B">
      <w:pPr>
        <w:pStyle w:val="a7"/>
        <w:keepNext/>
        <w:keepLines/>
        <w:contextualSpacing/>
        <w:jc w:val="both"/>
        <w:outlineLvl w:val="0"/>
        <w:rPr>
          <w:b/>
          <w:bCs/>
          <w:szCs w:val="28"/>
          <w:shd w:val="clear" w:color="auto" w:fill="FFFFFF"/>
        </w:rPr>
      </w:pPr>
    </w:p>
    <w:p w14:paraId="29292B33" w14:textId="22DA63DD" w:rsidR="00415873" w:rsidRPr="00A0542A" w:rsidRDefault="00415873" w:rsidP="008D172B">
      <w:pPr>
        <w:pStyle w:val="a7"/>
        <w:keepNext/>
        <w:keepLines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Оснащенность:</w:t>
      </w:r>
      <w:bookmarkEnd w:id="2"/>
    </w:p>
    <w:p w14:paraId="2B6B08EA" w14:textId="77777777" w:rsidR="00415873" w:rsidRDefault="00415873" w:rsidP="00415873">
      <w:pPr>
        <w:pStyle w:val="a7"/>
        <w:numPr>
          <w:ilvl w:val="0"/>
          <w:numId w:val="16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Методическая разработка для преподавателя</w:t>
      </w:r>
    </w:p>
    <w:p w14:paraId="4441B420" w14:textId="77777777" w:rsidR="00415873" w:rsidRDefault="00415873" w:rsidP="00415873">
      <w:pPr>
        <w:pStyle w:val="a7"/>
        <w:numPr>
          <w:ilvl w:val="0"/>
          <w:numId w:val="16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Ноутбук</w:t>
      </w:r>
    </w:p>
    <w:p w14:paraId="7DDCF9D4" w14:textId="5CA85E20" w:rsidR="009F5B94" w:rsidRDefault="00415873" w:rsidP="008D172B">
      <w:pPr>
        <w:pStyle w:val="a7"/>
        <w:numPr>
          <w:ilvl w:val="0"/>
          <w:numId w:val="16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Презентация</w:t>
      </w:r>
    </w:p>
    <w:p w14:paraId="28A3C9CC" w14:textId="77777777" w:rsidR="008D172B" w:rsidRDefault="008D172B" w:rsidP="008D172B">
      <w:pPr>
        <w:pStyle w:val="a7"/>
        <w:spacing w:before="0" w:beforeAutospacing="0" w:after="0" w:afterAutospacing="0" w:line="276" w:lineRule="auto"/>
        <w:ind w:left="284" w:right="320"/>
        <w:contextualSpacing/>
        <w:jc w:val="both"/>
        <w:rPr>
          <w:rStyle w:val="3"/>
          <w:sz w:val="24"/>
          <w:u w:val="none"/>
        </w:rPr>
      </w:pPr>
    </w:p>
    <w:p w14:paraId="21581DDE" w14:textId="77777777" w:rsidR="008D172B" w:rsidRDefault="008D172B" w:rsidP="008D172B">
      <w:pPr>
        <w:pStyle w:val="a7"/>
        <w:spacing w:before="0" w:beforeAutospacing="0" w:after="0" w:afterAutospacing="0" w:line="276" w:lineRule="auto"/>
        <w:ind w:left="284" w:right="320"/>
        <w:contextualSpacing/>
        <w:jc w:val="both"/>
        <w:rPr>
          <w:rStyle w:val="3"/>
          <w:sz w:val="24"/>
          <w:u w:val="none"/>
        </w:rPr>
      </w:pPr>
    </w:p>
    <w:p w14:paraId="01E755FC" w14:textId="77777777" w:rsidR="008D172B" w:rsidRPr="006747DA" w:rsidRDefault="008D172B" w:rsidP="006747DA">
      <w:pPr>
        <w:spacing w:after="0"/>
        <w:ind w:right="320"/>
        <w:contextualSpacing/>
        <w:jc w:val="both"/>
        <w:rPr>
          <w:rStyle w:val="3"/>
          <w:rFonts w:eastAsiaTheme="minorHAnsi"/>
          <w:sz w:val="24"/>
          <w:u w:val="none"/>
        </w:rPr>
      </w:pPr>
    </w:p>
    <w:p w14:paraId="44D26EB4" w14:textId="513F20DF" w:rsidR="00415873" w:rsidRDefault="00415873" w:rsidP="00415873">
      <w:pPr>
        <w:spacing w:after="244"/>
        <w:jc w:val="both"/>
        <w:rPr>
          <w:rStyle w:val="3"/>
          <w:rFonts w:eastAsiaTheme="minorHAnsi"/>
          <w:b/>
          <w:sz w:val="24"/>
        </w:rPr>
      </w:pPr>
      <w:r w:rsidRPr="003938B1">
        <w:rPr>
          <w:rStyle w:val="3"/>
          <w:rFonts w:eastAsiaTheme="minorHAnsi"/>
          <w:b/>
          <w:sz w:val="24"/>
        </w:rPr>
        <w:lastRenderedPageBreak/>
        <w:t xml:space="preserve">Перечень профессиональных и общих компетенций, </w:t>
      </w:r>
      <w:r>
        <w:rPr>
          <w:rStyle w:val="3"/>
          <w:rFonts w:eastAsiaTheme="minorHAnsi"/>
          <w:b/>
          <w:sz w:val="24"/>
        </w:rPr>
        <w:t>которыми должен овладеть обучающийся</w:t>
      </w:r>
      <w:r w:rsidRPr="003938B1">
        <w:rPr>
          <w:rStyle w:val="3"/>
          <w:rFonts w:eastAsiaTheme="minorHAnsi"/>
          <w:b/>
          <w:sz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8474"/>
      </w:tblGrid>
      <w:tr w:rsidR="00415873" w:rsidRPr="00C766F6" w14:paraId="059F03E5" w14:textId="77777777" w:rsidTr="00D0215D">
        <w:tc>
          <w:tcPr>
            <w:tcW w:w="1418" w:type="dxa"/>
          </w:tcPr>
          <w:p w14:paraId="57EDD3B8" w14:textId="77777777" w:rsidR="00415873" w:rsidRPr="005923F6" w:rsidRDefault="00415873" w:rsidP="00D021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59E01C00" w14:textId="77777777" w:rsidR="00415873" w:rsidRPr="005923F6" w:rsidRDefault="00415873" w:rsidP="00D0215D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415873" w:rsidRPr="00C766F6" w14:paraId="3D4D2B87" w14:textId="77777777" w:rsidTr="00D0215D">
        <w:tc>
          <w:tcPr>
            <w:tcW w:w="1418" w:type="dxa"/>
          </w:tcPr>
          <w:p w14:paraId="40651E24" w14:textId="77777777" w:rsidR="00415873" w:rsidRPr="005923F6" w:rsidRDefault="00415873" w:rsidP="00D0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5" w:type="dxa"/>
          </w:tcPr>
          <w:p w14:paraId="02421C87" w14:textId="77777777" w:rsidR="00415873" w:rsidRPr="005923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415873" w:rsidRPr="00C766F6" w14:paraId="4D233E86" w14:textId="77777777" w:rsidTr="00D0215D">
        <w:tc>
          <w:tcPr>
            <w:tcW w:w="1418" w:type="dxa"/>
            <w:vAlign w:val="center"/>
          </w:tcPr>
          <w:p w14:paraId="548BB4A2" w14:textId="77777777" w:rsidR="00415873" w:rsidRPr="005923F6" w:rsidRDefault="00415873" w:rsidP="00D0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505" w:type="dxa"/>
            <w:vAlign w:val="center"/>
          </w:tcPr>
          <w:p w14:paraId="0E9D8C7D" w14:textId="77777777" w:rsidR="00415873" w:rsidRPr="005923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415873" w:rsidRPr="00C766F6" w14:paraId="27485894" w14:textId="77777777" w:rsidTr="00D0215D">
        <w:tc>
          <w:tcPr>
            <w:tcW w:w="1418" w:type="dxa"/>
            <w:vAlign w:val="center"/>
          </w:tcPr>
          <w:p w14:paraId="5C226D79" w14:textId="77777777" w:rsidR="00415873" w:rsidRPr="005923F6" w:rsidRDefault="00415873" w:rsidP="00D0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8505" w:type="dxa"/>
            <w:vAlign w:val="center"/>
          </w:tcPr>
          <w:p w14:paraId="2FCEB025" w14:textId="77777777" w:rsidR="00415873" w:rsidRPr="005923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415873" w:rsidRPr="00C766F6" w14:paraId="58ACEEED" w14:textId="77777777" w:rsidTr="00D0215D">
        <w:tc>
          <w:tcPr>
            <w:tcW w:w="1418" w:type="dxa"/>
            <w:vAlign w:val="center"/>
          </w:tcPr>
          <w:p w14:paraId="1D7AF724" w14:textId="77777777" w:rsidR="00415873" w:rsidRPr="005923F6" w:rsidRDefault="00415873" w:rsidP="00D0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8505" w:type="dxa"/>
            <w:vAlign w:val="center"/>
          </w:tcPr>
          <w:p w14:paraId="1167DD99" w14:textId="77777777" w:rsidR="00415873" w:rsidRPr="005923F6" w:rsidRDefault="00415873" w:rsidP="00D021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415873" w:rsidRPr="00C766F6" w14:paraId="1D26E33A" w14:textId="77777777" w:rsidTr="00D0215D">
        <w:tc>
          <w:tcPr>
            <w:tcW w:w="1418" w:type="dxa"/>
            <w:vAlign w:val="center"/>
          </w:tcPr>
          <w:p w14:paraId="7D56EAB6" w14:textId="77777777" w:rsidR="00415873" w:rsidRPr="005923F6" w:rsidRDefault="00415873" w:rsidP="00D0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8505" w:type="dxa"/>
            <w:vAlign w:val="center"/>
          </w:tcPr>
          <w:p w14:paraId="0A77488C" w14:textId="77777777" w:rsidR="00415873" w:rsidRPr="005923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15873" w:rsidRPr="00C766F6" w14:paraId="278A7E3B" w14:textId="77777777" w:rsidTr="00D0215D">
        <w:tc>
          <w:tcPr>
            <w:tcW w:w="1418" w:type="dxa"/>
            <w:vAlign w:val="center"/>
          </w:tcPr>
          <w:p w14:paraId="77E7DCAB" w14:textId="77777777" w:rsidR="00415873" w:rsidRPr="005923F6" w:rsidRDefault="00415873" w:rsidP="00D0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</w:p>
        </w:tc>
        <w:tc>
          <w:tcPr>
            <w:tcW w:w="8505" w:type="dxa"/>
            <w:vAlign w:val="center"/>
          </w:tcPr>
          <w:p w14:paraId="15097998" w14:textId="77777777" w:rsidR="00415873" w:rsidRPr="005923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415873" w:rsidRPr="00C766F6" w14:paraId="2AAF416A" w14:textId="77777777" w:rsidTr="00D0215D">
        <w:tc>
          <w:tcPr>
            <w:tcW w:w="1418" w:type="dxa"/>
            <w:vAlign w:val="center"/>
          </w:tcPr>
          <w:p w14:paraId="07197840" w14:textId="77777777" w:rsidR="00415873" w:rsidRPr="005923F6" w:rsidRDefault="00415873" w:rsidP="00D02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8505" w:type="dxa"/>
            <w:vAlign w:val="center"/>
          </w:tcPr>
          <w:p w14:paraId="7726E86B" w14:textId="77777777" w:rsidR="00415873" w:rsidRPr="005923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206D52C1" w14:textId="77777777" w:rsidR="00415873" w:rsidRPr="003938B1" w:rsidRDefault="00415873" w:rsidP="00415873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272"/>
      </w:tblGrid>
      <w:tr w:rsidR="00415873" w:rsidRPr="00FC10E6" w14:paraId="143CF07F" w14:textId="77777777" w:rsidTr="008D17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863" w14:textId="77777777" w:rsidR="00415873" w:rsidRPr="00FC10E6" w:rsidRDefault="00415873" w:rsidP="00D021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E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0261" w14:textId="77777777" w:rsidR="00415873" w:rsidRPr="00FC10E6" w:rsidRDefault="00415873" w:rsidP="00D0215D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E6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415873" w:rsidRPr="00C766F6" w14:paraId="37340459" w14:textId="77777777" w:rsidTr="008D17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06E4" w14:textId="77777777" w:rsidR="00415873" w:rsidRPr="00FC10E6" w:rsidRDefault="00415873" w:rsidP="00D0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E6"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8A2" w14:textId="77777777" w:rsidR="00415873" w:rsidRPr="00FC10E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E6">
              <w:rPr>
                <w:rFonts w:ascii="Times New Roman" w:hAnsi="Times New Roman"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415873" w:rsidRPr="00C766F6" w14:paraId="66CB9193" w14:textId="77777777" w:rsidTr="008D17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92F9" w14:textId="77777777" w:rsidR="00415873" w:rsidRPr="00C766F6" w:rsidRDefault="00415873" w:rsidP="00D0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B4D" w14:textId="77777777" w:rsidR="00415873" w:rsidRPr="00C766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415873" w:rsidRPr="00C766F6" w14:paraId="6A39DB06" w14:textId="77777777" w:rsidTr="008D17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4FB" w14:textId="77777777" w:rsidR="00415873" w:rsidRPr="00C766F6" w:rsidRDefault="00415873" w:rsidP="00D0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F55" w14:textId="77777777" w:rsidR="00415873" w:rsidRPr="00C766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415873" w:rsidRPr="00C766F6" w14:paraId="6B6A4B08" w14:textId="77777777" w:rsidTr="008D17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BA4" w14:textId="77777777" w:rsidR="00415873" w:rsidRPr="00C766F6" w:rsidRDefault="00415873" w:rsidP="00D0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317" w14:textId="77777777" w:rsidR="00415873" w:rsidRPr="00C766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415873" w:rsidRPr="00C766F6" w14:paraId="7D694AF9" w14:textId="77777777" w:rsidTr="008D17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C27" w14:textId="77777777" w:rsidR="00415873" w:rsidRPr="00C766F6" w:rsidRDefault="00415873" w:rsidP="00D0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F46" w14:textId="77777777" w:rsidR="00415873" w:rsidRPr="00C766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415873" w:rsidRPr="00C766F6" w14:paraId="211D040A" w14:textId="77777777" w:rsidTr="008D17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DE6" w14:textId="77777777" w:rsidR="00415873" w:rsidRPr="00C766F6" w:rsidRDefault="00415873" w:rsidP="00D0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lastRenderedPageBreak/>
              <w:t>ПК 1.5.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7BBE" w14:textId="77777777" w:rsidR="00415873" w:rsidRPr="00C766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415873" w:rsidRPr="00C766F6" w14:paraId="69FF02F2" w14:textId="77777777" w:rsidTr="008D17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934" w14:textId="77777777" w:rsidR="00415873" w:rsidRPr="00C766F6" w:rsidRDefault="00415873" w:rsidP="00D0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2B38" w14:textId="77777777" w:rsidR="00415873" w:rsidRPr="00C766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415873" w:rsidRPr="00C766F6" w14:paraId="733595C0" w14:textId="77777777" w:rsidTr="008D172B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4A3" w14:textId="77777777" w:rsidR="00415873" w:rsidRPr="00C766F6" w:rsidRDefault="00415873" w:rsidP="00D021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28B" w14:textId="77777777" w:rsidR="00415873" w:rsidRPr="00C766F6" w:rsidRDefault="00415873" w:rsidP="00D0215D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2B8FFF55" w14:textId="77777777" w:rsidR="008D172B" w:rsidRDefault="008D172B" w:rsidP="008D172B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4DD8A62E" w14:textId="5850B72C" w:rsidR="008D172B" w:rsidRPr="00F06D87" w:rsidRDefault="008D172B" w:rsidP="008D172B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 w:cs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8187"/>
      </w:tblGrid>
      <w:tr w:rsidR="008D172B" w:rsidRPr="00F06D87" w14:paraId="73BD9C76" w14:textId="77777777" w:rsidTr="002E7425">
        <w:tc>
          <w:tcPr>
            <w:tcW w:w="1418" w:type="dxa"/>
          </w:tcPr>
          <w:p w14:paraId="0B6C1A57" w14:textId="77777777" w:rsidR="008D172B" w:rsidRPr="00F06D87" w:rsidRDefault="008D172B" w:rsidP="002E7425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187" w:type="dxa"/>
          </w:tcPr>
          <w:p w14:paraId="4D3B3719" w14:textId="77777777" w:rsidR="008D172B" w:rsidRPr="00F06D87" w:rsidRDefault="008D172B" w:rsidP="002E7425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8D172B" w:rsidRPr="00F06D87" w14:paraId="27F13654" w14:textId="77777777" w:rsidTr="002E7425">
        <w:tc>
          <w:tcPr>
            <w:tcW w:w="1418" w:type="dxa"/>
          </w:tcPr>
          <w:p w14:paraId="4C2847AA" w14:textId="77777777" w:rsidR="008D172B" w:rsidRPr="00F06D87" w:rsidRDefault="008D172B" w:rsidP="002E7425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187" w:type="dxa"/>
          </w:tcPr>
          <w:p w14:paraId="405214B5" w14:textId="77777777" w:rsidR="008D172B" w:rsidRPr="00F06D87" w:rsidRDefault="008D172B" w:rsidP="002E7425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8D172B" w:rsidRPr="00F06D87" w14:paraId="3A5FCBE7" w14:textId="77777777" w:rsidTr="002E7425">
        <w:tc>
          <w:tcPr>
            <w:tcW w:w="1418" w:type="dxa"/>
          </w:tcPr>
          <w:p w14:paraId="6BBDEE6F" w14:textId="77777777" w:rsidR="008D172B" w:rsidRPr="00F06D87" w:rsidRDefault="008D172B" w:rsidP="002E7425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187" w:type="dxa"/>
          </w:tcPr>
          <w:p w14:paraId="707101D2" w14:textId="77777777" w:rsidR="008D172B" w:rsidRPr="00F06D87" w:rsidRDefault="008D172B" w:rsidP="002E7425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8D172B" w:rsidRPr="00F06D87" w14:paraId="7FCF26FE" w14:textId="77777777" w:rsidTr="002E7425">
        <w:tc>
          <w:tcPr>
            <w:tcW w:w="1418" w:type="dxa"/>
          </w:tcPr>
          <w:p w14:paraId="081E2514" w14:textId="77777777" w:rsidR="008D172B" w:rsidRPr="00F06D87" w:rsidRDefault="008D172B" w:rsidP="002E7425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187" w:type="dxa"/>
          </w:tcPr>
          <w:p w14:paraId="078120AC" w14:textId="77777777" w:rsidR="008D172B" w:rsidRPr="00F06D87" w:rsidRDefault="008D172B" w:rsidP="002E7425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8D172B" w:rsidRPr="00F06D87" w14:paraId="4D2170B0" w14:textId="77777777" w:rsidTr="002E7425">
        <w:tc>
          <w:tcPr>
            <w:tcW w:w="1418" w:type="dxa"/>
          </w:tcPr>
          <w:p w14:paraId="4917ED89" w14:textId="77777777" w:rsidR="008D172B" w:rsidRPr="00F06D87" w:rsidRDefault="008D172B" w:rsidP="002E7425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187" w:type="dxa"/>
          </w:tcPr>
          <w:p w14:paraId="36008600" w14:textId="77777777" w:rsidR="008D172B" w:rsidRPr="00F06D87" w:rsidRDefault="008D172B" w:rsidP="002E7425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D172B" w:rsidRPr="00F06D87" w14:paraId="190D0C26" w14:textId="77777777" w:rsidTr="002E7425">
        <w:tc>
          <w:tcPr>
            <w:tcW w:w="1418" w:type="dxa"/>
          </w:tcPr>
          <w:p w14:paraId="16ECDCBE" w14:textId="77777777" w:rsidR="008D172B" w:rsidRPr="00F06D87" w:rsidRDefault="008D172B" w:rsidP="002E7425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ЛР 15</w:t>
            </w:r>
          </w:p>
        </w:tc>
        <w:tc>
          <w:tcPr>
            <w:tcW w:w="8187" w:type="dxa"/>
          </w:tcPr>
          <w:p w14:paraId="17DD1F78" w14:textId="77777777" w:rsidR="008D172B" w:rsidRPr="00F06D87" w:rsidRDefault="008D172B" w:rsidP="002E7425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8D172B" w:rsidRPr="00F06D87" w14:paraId="491F0C84" w14:textId="77777777" w:rsidTr="002E7425">
        <w:tc>
          <w:tcPr>
            <w:tcW w:w="1418" w:type="dxa"/>
          </w:tcPr>
          <w:p w14:paraId="2497C135" w14:textId="77777777" w:rsidR="008D172B" w:rsidRPr="00F06D87" w:rsidRDefault="008D172B" w:rsidP="002E7425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187" w:type="dxa"/>
          </w:tcPr>
          <w:p w14:paraId="6CDBD8F4" w14:textId="77777777" w:rsidR="008D172B" w:rsidRPr="00F06D87" w:rsidRDefault="008D172B" w:rsidP="002E7425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8D172B" w:rsidRPr="00F06D87" w14:paraId="0E5481C2" w14:textId="77777777" w:rsidTr="002E7425">
        <w:tc>
          <w:tcPr>
            <w:tcW w:w="1418" w:type="dxa"/>
          </w:tcPr>
          <w:p w14:paraId="472FF1CE" w14:textId="77777777" w:rsidR="008D172B" w:rsidRPr="00F06D87" w:rsidRDefault="008D172B" w:rsidP="002E7425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187" w:type="dxa"/>
          </w:tcPr>
          <w:p w14:paraId="155C3B1D" w14:textId="77777777" w:rsidR="008D172B" w:rsidRPr="00F06D87" w:rsidRDefault="008D172B" w:rsidP="002E7425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69BEDCFC" w14:textId="77777777" w:rsidR="00415873" w:rsidRDefault="00415873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A97C12F" w14:textId="77777777" w:rsidR="001E71FB" w:rsidRDefault="001E71FB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6DB1C13D" w14:textId="77777777" w:rsidR="006747DA" w:rsidRDefault="006747DA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74F2EC7" w14:textId="77777777" w:rsidR="006747DA" w:rsidRDefault="006747DA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A30A1A9" w14:textId="04F9B48A" w:rsidR="00415873" w:rsidRPr="00A02A63" w:rsidRDefault="00415873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lastRenderedPageBreak/>
        <w:t xml:space="preserve">Хронологическая карта теоретического занятия: </w:t>
      </w:r>
    </w:p>
    <w:p w14:paraId="16B6C2BD" w14:textId="77777777" w:rsidR="00415873" w:rsidRDefault="00415873" w:rsidP="00415873">
      <w:pPr>
        <w:pStyle w:val="a7"/>
        <w:numPr>
          <w:ilvl w:val="0"/>
          <w:numId w:val="22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Организационный момент – 5 минут</w:t>
      </w:r>
    </w:p>
    <w:p w14:paraId="7C59872D" w14:textId="77777777" w:rsidR="00415873" w:rsidRDefault="00415873" w:rsidP="00415873">
      <w:pPr>
        <w:pStyle w:val="a7"/>
        <w:numPr>
          <w:ilvl w:val="0"/>
          <w:numId w:val="22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Проверка уровня знаний обучающихся + мотивация учебной деятельности – 10 минут </w:t>
      </w:r>
    </w:p>
    <w:p w14:paraId="11A3C43C" w14:textId="3A4D415E" w:rsidR="00415873" w:rsidRDefault="00415873" w:rsidP="00415873">
      <w:pPr>
        <w:pStyle w:val="a7"/>
        <w:numPr>
          <w:ilvl w:val="0"/>
          <w:numId w:val="22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Основная часть теоретического занятия – </w:t>
      </w:r>
      <w:r w:rsidR="008D172B">
        <w:rPr>
          <w:szCs w:val="28"/>
        </w:rPr>
        <w:t>14</w:t>
      </w:r>
      <w:r w:rsidRPr="003145AD">
        <w:rPr>
          <w:szCs w:val="28"/>
        </w:rPr>
        <w:t>0 минут</w:t>
      </w:r>
    </w:p>
    <w:p w14:paraId="52ABE113" w14:textId="77777777" w:rsidR="00415873" w:rsidRDefault="00415873" w:rsidP="00415873">
      <w:pPr>
        <w:pStyle w:val="a7"/>
        <w:numPr>
          <w:ilvl w:val="0"/>
          <w:numId w:val="22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Закрепление – 5 минут</w:t>
      </w:r>
    </w:p>
    <w:p w14:paraId="26E68758" w14:textId="77777777" w:rsidR="00415873" w:rsidRDefault="00415873" w:rsidP="00415873">
      <w:pPr>
        <w:pStyle w:val="a7"/>
        <w:numPr>
          <w:ilvl w:val="0"/>
          <w:numId w:val="22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Задания и задачи – 10 минут</w:t>
      </w:r>
    </w:p>
    <w:p w14:paraId="74E314F4" w14:textId="77777777" w:rsidR="00415873" w:rsidRDefault="00415873" w:rsidP="00415873">
      <w:pPr>
        <w:pStyle w:val="a7"/>
        <w:numPr>
          <w:ilvl w:val="0"/>
          <w:numId w:val="22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Подведение итогов – 5 минут</w:t>
      </w:r>
    </w:p>
    <w:p w14:paraId="46A7DA9D" w14:textId="77777777" w:rsidR="00415873" w:rsidRPr="003145AD" w:rsidRDefault="00415873" w:rsidP="00415873">
      <w:pPr>
        <w:pStyle w:val="a7"/>
        <w:numPr>
          <w:ilvl w:val="0"/>
          <w:numId w:val="22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Задание на дом – 5 минут</w:t>
      </w:r>
    </w:p>
    <w:p w14:paraId="307A8A2F" w14:textId="77777777" w:rsidR="00415873" w:rsidRPr="005511A1" w:rsidRDefault="00415873" w:rsidP="0041587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813FC0C" w14:textId="77777777" w:rsidR="00415873" w:rsidRDefault="00415873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1. О</w:t>
      </w:r>
      <w:r>
        <w:rPr>
          <w:rFonts w:ascii="Times New Roman" w:hAnsi="Times New Roman"/>
          <w:b/>
          <w:sz w:val="24"/>
          <w:szCs w:val="28"/>
        </w:rPr>
        <w:t>рганизационный момент – 5 минут</w:t>
      </w:r>
    </w:p>
    <w:p w14:paraId="61B9436E" w14:textId="77777777" w:rsidR="00415873" w:rsidRPr="002E2CB2" w:rsidRDefault="00415873" w:rsidP="00415873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проверка отсутствующих</w:t>
      </w:r>
    </w:p>
    <w:p w14:paraId="1B5CC275" w14:textId="77777777" w:rsidR="00415873" w:rsidRPr="002E2CB2" w:rsidRDefault="00415873" w:rsidP="00415873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выявление неясных вопросов</w:t>
      </w:r>
    </w:p>
    <w:p w14:paraId="509CC0C5" w14:textId="77777777" w:rsidR="00415873" w:rsidRPr="002E2CB2" w:rsidRDefault="00415873" w:rsidP="00415873">
      <w:pPr>
        <w:pStyle w:val="a7"/>
        <w:numPr>
          <w:ilvl w:val="0"/>
          <w:numId w:val="19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изложение плана и целей занятия</w:t>
      </w:r>
    </w:p>
    <w:p w14:paraId="289C1D3C" w14:textId="77777777" w:rsidR="00415873" w:rsidRPr="008E1666" w:rsidRDefault="00415873" w:rsidP="00415873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</w:p>
    <w:p w14:paraId="081A4E35" w14:textId="77777777" w:rsidR="00415873" w:rsidRPr="00A02A63" w:rsidRDefault="00415873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b/>
          <w:sz w:val="24"/>
          <w:szCs w:val="28"/>
        </w:rPr>
        <w:t>Проверка уровня</w:t>
      </w:r>
      <w:r w:rsidRPr="00A02A63">
        <w:rPr>
          <w:rFonts w:ascii="Times New Roman" w:hAnsi="Times New Roman"/>
          <w:b/>
          <w:sz w:val="24"/>
          <w:szCs w:val="28"/>
        </w:rPr>
        <w:t xml:space="preserve"> знаний </w:t>
      </w:r>
      <w:r>
        <w:rPr>
          <w:rFonts w:ascii="Times New Roman" w:hAnsi="Times New Roman"/>
          <w:b/>
          <w:sz w:val="24"/>
          <w:szCs w:val="28"/>
        </w:rPr>
        <w:t>обучающихся</w:t>
      </w:r>
      <w:r w:rsidRPr="00A02A63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по теме </w:t>
      </w:r>
      <w:r w:rsidRPr="00A02A63">
        <w:rPr>
          <w:rFonts w:ascii="Times New Roman" w:hAnsi="Times New Roman"/>
          <w:b/>
          <w:sz w:val="24"/>
          <w:szCs w:val="28"/>
        </w:rPr>
        <w:t>– 5 минут</w:t>
      </w:r>
    </w:p>
    <w:p w14:paraId="7265F745" w14:textId="77777777" w:rsidR="009F5B94" w:rsidRPr="00A567BF" w:rsidRDefault="009F5B94" w:rsidP="009F5B94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изучает фармакология? Каковы ее задачи и основные разделы?</w:t>
      </w:r>
    </w:p>
    <w:p w14:paraId="4CCC0EAC" w14:textId="77777777" w:rsidR="009F5B94" w:rsidRPr="00A567BF" w:rsidRDefault="009F5B94" w:rsidP="009F5B94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проблемы изучает фармация?</w:t>
      </w:r>
    </w:p>
    <w:p w14:paraId="4B5BB905" w14:textId="77777777" w:rsidR="009F5B94" w:rsidRPr="00A567BF" w:rsidRDefault="009F5B94" w:rsidP="009F5B94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Дайте определения понятиям «лекарственный препарат», «лекарственное средство», «лекарственная форма».</w:t>
      </w:r>
    </w:p>
    <w:p w14:paraId="18D5DB2C" w14:textId="77777777" w:rsidR="009F5B94" w:rsidRPr="00A567BF" w:rsidRDefault="009F5B94" w:rsidP="009F5B94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чем отличия оригинального препарата и </w:t>
      </w:r>
      <w:proofErr w:type="spellStart"/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дженерика</w:t>
      </w:r>
      <w:proofErr w:type="spellEnd"/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?</w:t>
      </w:r>
    </w:p>
    <w:p w14:paraId="5F45DF1B" w14:textId="77777777" w:rsidR="009F5B94" w:rsidRPr="00A567BF" w:rsidRDefault="009F5B94" w:rsidP="009F5B94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названия ЛП вам известны?</w:t>
      </w:r>
    </w:p>
    <w:p w14:paraId="168CEA86" w14:textId="77777777" w:rsidR="009F5B94" w:rsidRPr="00A567BF" w:rsidRDefault="009F5B94" w:rsidP="009F5B94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Каковы основные источники получения ЛС?</w:t>
      </w:r>
    </w:p>
    <w:p w14:paraId="370DD6BF" w14:textId="77777777" w:rsidR="009F5B94" w:rsidRPr="00A567BF" w:rsidRDefault="009F5B94" w:rsidP="009F5B94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формулярная система?</w:t>
      </w:r>
    </w:p>
    <w:p w14:paraId="28F41C7A" w14:textId="77777777" w:rsidR="009F5B94" w:rsidRPr="00A567BF" w:rsidRDefault="009F5B94" w:rsidP="009F5B94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Какой приказ регламентирует порядок назначения и выписывания ЛП?</w:t>
      </w:r>
    </w:p>
    <w:p w14:paraId="37F54BEA" w14:textId="77777777" w:rsidR="009F5B94" w:rsidRPr="00A567BF" w:rsidRDefault="009F5B94" w:rsidP="009F5B94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рецепт? Какие существуют формы рецептурных бланков?</w:t>
      </w:r>
    </w:p>
    <w:p w14:paraId="586E1072" w14:textId="77777777" w:rsidR="009F5B94" w:rsidRPr="00A567BF" w:rsidRDefault="009F5B94" w:rsidP="009F5B94">
      <w:pPr>
        <w:numPr>
          <w:ilvl w:val="0"/>
          <w:numId w:val="23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Приведите примеры рецептурных прописей </w:t>
      </w:r>
      <w:proofErr w:type="gramStart"/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различные ЛФ.</w:t>
      </w:r>
    </w:p>
    <w:p w14:paraId="393464FB" w14:textId="77777777" w:rsidR="00415873" w:rsidRDefault="00415873" w:rsidP="0041587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A12B3F2" w14:textId="77777777" w:rsidR="00415873" w:rsidRPr="008E1666" w:rsidRDefault="00415873" w:rsidP="00415873">
      <w:pPr>
        <w:spacing w:after="0"/>
        <w:ind w:right="320"/>
        <w:contextualSpacing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Мотивация</w:t>
      </w: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 xml:space="preserve"> – 5 минут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</w:p>
    <w:p w14:paraId="28A2A715" w14:textId="3AEEA99C" w:rsidR="00F80950" w:rsidRPr="00F80950" w:rsidRDefault="00F80950" w:rsidP="00F80950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  <w:r w:rsidRPr="00F80950">
        <w:rPr>
          <w:rFonts w:ascii="Times New Roman" w:hAnsi="Times New Roman"/>
          <w:sz w:val="24"/>
          <w:szCs w:val="28"/>
        </w:rPr>
        <w:t>Общая фармакология изучает взаимодействие лекарства с организмом. Для клинической практики важен лишь результат взаимодействия.</w:t>
      </w:r>
      <w:r>
        <w:rPr>
          <w:rFonts w:ascii="Times New Roman" w:hAnsi="Times New Roman"/>
          <w:sz w:val="24"/>
          <w:szCs w:val="28"/>
        </w:rPr>
        <w:t xml:space="preserve"> </w:t>
      </w:r>
      <w:r w:rsidRPr="00F80950">
        <w:rPr>
          <w:rFonts w:ascii="Times New Roman" w:hAnsi="Times New Roman"/>
          <w:sz w:val="24"/>
          <w:szCs w:val="28"/>
        </w:rPr>
        <w:t xml:space="preserve">Суть действия лекарства — образование комплекса с </w:t>
      </w:r>
      <w:proofErr w:type="spellStart"/>
      <w:r w:rsidRPr="00F80950">
        <w:rPr>
          <w:rFonts w:ascii="Times New Roman" w:hAnsi="Times New Roman"/>
          <w:sz w:val="24"/>
          <w:szCs w:val="28"/>
        </w:rPr>
        <w:t>биосубстратом</w:t>
      </w:r>
      <w:proofErr w:type="spellEnd"/>
      <w:r w:rsidRPr="00F80950">
        <w:rPr>
          <w:rFonts w:ascii="Times New Roman" w:hAnsi="Times New Roman"/>
          <w:sz w:val="24"/>
          <w:szCs w:val="28"/>
        </w:rPr>
        <w:t>. Чем активнее образуется такой комплекс, чем выше его концентрация, тем сильнее действует лекарство.</w:t>
      </w:r>
    </w:p>
    <w:p w14:paraId="67C24E1D" w14:textId="77777777" w:rsidR="00F80950" w:rsidRDefault="00F80950" w:rsidP="00415873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</w:p>
    <w:p w14:paraId="7D496443" w14:textId="39128E66" w:rsidR="00415873" w:rsidRDefault="00415873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737CA0">
        <w:rPr>
          <w:rFonts w:ascii="Times New Roman" w:hAnsi="Times New Roman"/>
          <w:b/>
          <w:sz w:val="24"/>
          <w:szCs w:val="28"/>
        </w:rPr>
        <w:t xml:space="preserve">3.Основная часть теоретического занятия – </w:t>
      </w:r>
      <w:r w:rsidR="008D172B">
        <w:rPr>
          <w:rFonts w:ascii="Times New Roman" w:hAnsi="Times New Roman"/>
          <w:b/>
          <w:sz w:val="24"/>
          <w:szCs w:val="28"/>
        </w:rPr>
        <w:t>14</w:t>
      </w:r>
      <w:r w:rsidRPr="00737CA0">
        <w:rPr>
          <w:rFonts w:ascii="Times New Roman" w:hAnsi="Times New Roman"/>
          <w:b/>
          <w:sz w:val="24"/>
          <w:szCs w:val="28"/>
        </w:rPr>
        <w:t>0 минут</w:t>
      </w:r>
    </w:p>
    <w:p w14:paraId="03985AF3" w14:textId="77777777" w:rsidR="00415873" w:rsidRDefault="00415873" w:rsidP="0041587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Материал основной части теоретического занятия в приложении 1</w:t>
      </w:r>
    </w:p>
    <w:p w14:paraId="06E5D274" w14:textId="77777777" w:rsidR="00415873" w:rsidRPr="00F723D7" w:rsidRDefault="00415873" w:rsidP="00415873">
      <w:pPr>
        <w:autoSpaceDE w:val="0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</w:p>
    <w:p w14:paraId="39C76C21" w14:textId="3973AC50" w:rsidR="00415873" w:rsidRPr="00232C75" w:rsidRDefault="00415873" w:rsidP="00415873">
      <w:pPr>
        <w:spacing w:after="0" w:line="360" w:lineRule="auto"/>
        <w:ind w:right="318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4. Закрепление – </w:t>
      </w:r>
      <w:r w:rsidR="0092548F">
        <w:rPr>
          <w:rFonts w:ascii="Times New Roman" w:hAnsi="Times New Roman"/>
          <w:b/>
          <w:sz w:val="24"/>
          <w:szCs w:val="28"/>
        </w:rPr>
        <w:t>5</w:t>
      </w:r>
      <w:r>
        <w:rPr>
          <w:rFonts w:ascii="Times New Roman" w:hAnsi="Times New Roman"/>
          <w:b/>
          <w:sz w:val="24"/>
          <w:szCs w:val="28"/>
        </w:rPr>
        <w:t xml:space="preserve"> минут</w:t>
      </w:r>
    </w:p>
    <w:p w14:paraId="328C0C79" w14:textId="77777777" w:rsidR="00415873" w:rsidRDefault="00415873" w:rsidP="0041587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Вопросы для закрепления темы</w:t>
      </w:r>
    </w:p>
    <w:p w14:paraId="6760318B" w14:textId="77777777" w:rsidR="009F5B94" w:rsidRPr="009F5B94" w:rsidRDefault="009F5B94" w:rsidP="009F5B94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F5B94">
        <w:rPr>
          <w:rFonts w:ascii="Times New Roman" w:hAnsi="Times New Roman"/>
          <w:bCs/>
          <w:sz w:val="24"/>
          <w:szCs w:val="28"/>
        </w:rPr>
        <w:t>Какие пути введения ЛВ вам известны?</w:t>
      </w:r>
    </w:p>
    <w:p w14:paraId="70598F30" w14:textId="77777777" w:rsidR="009F5B94" w:rsidRPr="009F5B94" w:rsidRDefault="009F5B94" w:rsidP="009F5B94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F5B94">
        <w:rPr>
          <w:rFonts w:ascii="Times New Roman" w:hAnsi="Times New Roman"/>
          <w:bCs/>
          <w:sz w:val="24"/>
          <w:szCs w:val="28"/>
        </w:rPr>
        <w:t xml:space="preserve">В чем преимущества и недостатки </w:t>
      </w:r>
      <w:proofErr w:type="spellStart"/>
      <w:r w:rsidRPr="009F5B94">
        <w:rPr>
          <w:rFonts w:ascii="Times New Roman" w:hAnsi="Times New Roman"/>
          <w:bCs/>
          <w:sz w:val="24"/>
          <w:szCs w:val="28"/>
        </w:rPr>
        <w:t>энтеральных</w:t>
      </w:r>
      <w:proofErr w:type="spellEnd"/>
      <w:r w:rsidRPr="009F5B94">
        <w:rPr>
          <w:rFonts w:ascii="Times New Roman" w:hAnsi="Times New Roman"/>
          <w:bCs/>
          <w:sz w:val="24"/>
          <w:szCs w:val="28"/>
        </w:rPr>
        <w:t xml:space="preserve"> и парентеральных путей введения?</w:t>
      </w:r>
    </w:p>
    <w:p w14:paraId="36D721A5" w14:textId="77777777" w:rsidR="009F5B94" w:rsidRPr="009F5B94" w:rsidRDefault="009F5B94" w:rsidP="009F5B94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F5B94">
        <w:rPr>
          <w:rFonts w:ascii="Times New Roman" w:hAnsi="Times New Roman"/>
          <w:bCs/>
          <w:sz w:val="24"/>
          <w:szCs w:val="28"/>
        </w:rPr>
        <w:t xml:space="preserve">Что такое </w:t>
      </w:r>
      <w:proofErr w:type="spellStart"/>
      <w:r w:rsidRPr="009F5B94">
        <w:rPr>
          <w:rFonts w:ascii="Times New Roman" w:hAnsi="Times New Roman"/>
          <w:bCs/>
          <w:sz w:val="24"/>
          <w:szCs w:val="28"/>
        </w:rPr>
        <w:t>фармакокинетика</w:t>
      </w:r>
      <w:proofErr w:type="spellEnd"/>
      <w:r w:rsidRPr="009F5B94">
        <w:rPr>
          <w:rFonts w:ascii="Times New Roman" w:hAnsi="Times New Roman"/>
          <w:bCs/>
          <w:sz w:val="24"/>
          <w:szCs w:val="28"/>
        </w:rPr>
        <w:t>? Назовите ее этапы.</w:t>
      </w:r>
    </w:p>
    <w:p w14:paraId="76327E7F" w14:textId="77777777" w:rsidR="009F5B94" w:rsidRPr="009F5B94" w:rsidRDefault="009F5B94" w:rsidP="009F5B94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F5B94">
        <w:rPr>
          <w:rFonts w:ascii="Times New Roman" w:hAnsi="Times New Roman"/>
          <w:bCs/>
          <w:sz w:val="24"/>
          <w:szCs w:val="28"/>
        </w:rPr>
        <w:t>Каковы основные механизмы всасывания ЛВ?</w:t>
      </w:r>
    </w:p>
    <w:p w14:paraId="0A2BB9E3" w14:textId="77777777" w:rsidR="009F5B94" w:rsidRPr="009F5B94" w:rsidRDefault="009F5B94" w:rsidP="009F5B94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F5B94">
        <w:rPr>
          <w:rFonts w:ascii="Times New Roman" w:hAnsi="Times New Roman"/>
          <w:bCs/>
          <w:sz w:val="24"/>
          <w:szCs w:val="28"/>
        </w:rPr>
        <w:t>Что такое распределение? Перераспределение? От чего зависят эти процессы?</w:t>
      </w:r>
    </w:p>
    <w:p w14:paraId="4A86F4BC" w14:textId="77777777" w:rsidR="009F5B94" w:rsidRPr="009F5B94" w:rsidRDefault="009F5B94" w:rsidP="009F5B94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F5B94">
        <w:rPr>
          <w:rFonts w:ascii="Times New Roman" w:hAnsi="Times New Roman"/>
          <w:bCs/>
          <w:sz w:val="24"/>
          <w:szCs w:val="28"/>
        </w:rPr>
        <w:t xml:space="preserve">Какие барьеры существуют в организме? </w:t>
      </w:r>
    </w:p>
    <w:p w14:paraId="36679DC6" w14:textId="77777777" w:rsidR="009F5B94" w:rsidRPr="009F5B94" w:rsidRDefault="009F5B94" w:rsidP="009F5B94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F5B94">
        <w:rPr>
          <w:rFonts w:ascii="Times New Roman" w:hAnsi="Times New Roman"/>
          <w:bCs/>
          <w:sz w:val="24"/>
          <w:szCs w:val="28"/>
        </w:rPr>
        <w:lastRenderedPageBreak/>
        <w:t>Каково значение связывания препарата с белками плазмы крови?</w:t>
      </w:r>
    </w:p>
    <w:p w14:paraId="401C87BA" w14:textId="77777777" w:rsidR="009F5B94" w:rsidRPr="009F5B94" w:rsidRDefault="009F5B94" w:rsidP="009F5B94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F5B94">
        <w:rPr>
          <w:rFonts w:ascii="Times New Roman" w:hAnsi="Times New Roman"/>
          <w:bCs/>
          <w:sz w:val="24"/>
          <w:szCs w:val="28"/>
        </w:rPr>
        <w:t xml:space="preserve">Что такое </w:t>
      </w:r>
      <w:proofErr w:type="spellStart"/>
      <w:r w:rsidRPr="009F5B94">
        <w:rPr>
          <w:rFonts w:ascii="Times New Roman" w:hAnsi="Times New Roman"/>
          <w:bCs/>
          <w:sz w:val="24"/>
          <w:szCs w:val="28"/>
        </w:rPr>
        <w:t>биотрансформация</w:t>
      </w:r>
      <w:proofErr w:type="spellEnd"/>
      <w:r w:rsidRPr="009F5B94">
        <w:rPr>
          <w:rFonts w:ascii="Times New Roman" w:hAnsi="Times New Roman"/>
          <w:bCs/>
          <w:sz w:val="24"/>
          <w:szCs w:val="28"/>
        </w:rPr>
        <w:t>? Какие реакции происходят во время этого процесса?</w:t>
      </w:r>
    </w:p>
    <w:p w14:paraId="218FB966" w14:textId="77777777" w:rsidR="009F5B94" w:rsidRPr="009F5B94" w:rsidRDefault="009F5B94" w:rsidP="009F5B94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F5B94">
        <w:rPr>
          <w:rFonts w:ascii="Times New Roman" w:hAnsi="Times New Roman"/>
          <w:bCs/>
          <w:sz w:val="24"/>
          <w:szCs w:val="28"/>
        </w:rPr>
        <w:t>Для чего нужно знать пути выведения?</w:t>
      </w:r>
    </w:p>
    <w:p w14:paraId="21C834D4" w14:textId="77777777" w:rsidR="009F5B94" w:rsidRPr="009F5B94" w:rsidRDefault="009F5B94" w:rsidP="009F5B94">
      <w:pPr>
        <w:numPr>
          <w:ilvl w:val="0"/>
          <w:numId w:val="28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9F5B94">
        <w:rPr>
          <w:rFonts w:ascii="Times New Roman" w:hAnsi="Times New Roman"/>
          <w:bCs/>
          <w:sz w:val="24"/>
          <w:szCs w:val="28"/>
        </w:rPr>
        <w:t xml:space="preserve">Что такое период </w:t>
      </w:r>
      <w:proofErr w:type="spellStart"/>
      <w:r w:rsidRPr="009F5B94">
        <w:rPr>
          <w:rFonts w:ascii="Times New Roman" w:hAnsi="Times New Roman"/>
          <w:bCs/>
          <w:sz w:val="24"/>
          <w:szCs w:val="28"/>
        </w:rPr>
        <w:t>полужизни</w:t>
      </w:r>
      <w:proofErr w:type="spellEnd"/>
      <w:r w:rsidRPr="009F5B94">
        <w:rPr>
          <w:rFonts w:ascii="Times New Roman" w:hAnsi="Times New Roman"/>
          <w:bCs/>
          <w:sz w:val="24"/>
          <w:szCs w:val="28"/>
        </w:rPr>
        <w:t>? Клиренс?</w:t>
      </w:r>
    </w:p>
    <w:p w14:paraId="58E0A2A9" w14:textId="77777777" w:rsidR="00415873" w:rsidRDefault="00415873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CCD18C4" w14:textId="77777777" w:rsidR="00415873" w:rsidRDefault="00415873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5. Задания и задачи – 10 минут</w:t>
      </w:r>
    </w:p>
    <w:p w14:paraId="3276B354" w14:textId="678CE114" w:rsidR="009F5B94" w:rsidRDefault="00F80950" w:rsidP="008D172B">
      <w:pPr>
        <w:pStyle w:val="a7"/>
        <w:numPr>
          <w:ilvl w:val="0"/>
          <w:numId w:val="29"/>
        </w:numPr>
        <w:spacing w:after="0" w:line="276" w:lineRule="auto"/>
        <w:ind w:left="426" w:right="320"/>
        <w:jc w:val="both"/>
        <w:rPr>
          <w:bCs/>
          <w:szCs w:val="28"/>
        </w:rPr>
      </w:pPr>
      <w:r>
        <w:rPr>
          <w:bCs/>
          <w:szCs w:val="28"/>
        </w:rPr>
        <w:t>Приведите по три собственных примера для каждого из путей введения лекарственных препаратов.</w:t>
      </w:r>
    </w:p>
    <w:p w14:paraId="7C09B5B7" w14:textId="1EF3B6D0" w:rsidR="00F80950" w:rsidRDefault="00F80950" w:rsidP="008D172B">
      <w:pPr>
        <w:pStyle w:val="a7"/>
        <w:numPr>
          <w:ilvl w:val="0"/>
          <w:numId w:val="29"/>
        </w:numPr>
        <w:spacing w:after="0" w:line="276" w:lineRule="auto"/>
        <w:ind w:left="426" w:right="320"/>
        <w:jc w:val="both"/>
        <w:rPr>
          <w:bCs/>
          <w:szCs w:val="28"/>
        </w:rPr>
      </w:pPr>
      <w:r>
        <w:rPr>
          <w:bCs/>
          <w:szCs w:val="28"/>
        </w:rPr>
        <w:t>Назовите лекарственные препараты с различными путями выведения и обозначьте значение способа выведения для каждого из выбранных препаратов.</w:t>
      </w:r>
    </w:p>
    <w:p w14:paraId="031242D4" w14:textId="10E8FDE9" w:rsidR="00F80950" w:rsidRPr="00F80950" w:rsidRDefault="00F80950" w:rsidP="008D172B">
      <w:pPr>
        <w:pStyle w:val="a7"/>
        <w:numPr>
          <w:ilvl w:val="0"/>
          <w:numId w:val="29"/>
        </w:numPr>
        <w:spacing w:after="0" w:line="276" w:lineRule="auto"/>
        <w:ind w:left="426" w:right="320"/>
        <w:jc w:val="both"/>
        <w:rPr>
          <w:bCs/>
          <w:szCs w:val="28"/>
        </w:rPr>
      </w:pPr>
      <w:r>
        <w:rPr>
          <w:bCs/>
          <w:szCs w:val="28"/>
        </w:rPr>
        <w:t xml:space="preserve">Обоснуйте значение периода </w:t>
      </w:r>
      <w:proofErr w:type="spellStart"/>
      <w:r>
        <w:rPr>
          <w:bCs/>
          <w:szCs w:val="28"/>
        </w:rPr>
        <w:t>полужизни</w:t>
      </w:r>
      <w:proofErr w:type="spellEnd"/>
      <w:r>
        <w:rPr>
          <w:bCs/>
          <w:szCs w:val="28"/>
        </w:rPr>
        <w:t xml:space="preserve"> для выбора режима дозирования у трех препаратов на ваш выбор.</w:t>
      </w:r>
    </w:p>
    <w:p w14:paraId="5BDBA106" w14:textId="77777777" w:rsidR="009F5B94" w:rsidRDefault="009F5B94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7E0A8F37" w14:textId="77777777" w:rsidR="00415873" w:rsidRPr="00E37C8A" w:rsidRDefault="00415873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>. Подведение итогов – 5 минут</w:t>
      </w:r>
    </w:p>
    <w:p w14:paraId="76253706" w14:textId="77777777" w:rsidR="00415873" w:rsidRDefault="00415873" w:rsidP="00415873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Преподаватель делает обобщение темы, дает оценку деятельности </w:t>
      </w:r>
      <w:proofErr w:type="gramStart"/>
      <w:r>
        <w:rPr>
          <w:rFonts w:ascii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8"/>
        </w:rPr>
        <w:t>, делает выводы, достигнуты ли цели занятия.</w:t>
      </w:r>
    </w:p>
    <w:p w14:paraId="0CBCDFBD" w14:textId="77777777" w:rsidR="00415873" w:rsidRDefault="00415873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4E00132" w14:textId="77777777" w:rsidR="00415873" w:rsidRPr="00E53A51" w:rsidRDefault="00415873" w:rsidP="0041587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Задание на дом – 5 минут</w:t>
      </w:r>
    </w:p>
    <w:p w14:paraId="21FF86D0" w14:textId="62E39487" w:rsidR="008D172B" w:rsidRDefault="00415873" w:rsidP="0041587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Общая фармакология. </w:t>
      </w:r>
      <w:proofErr w:type="spellStart"/>
      <w:r>
        <w:rPr>
          <w:rFonts w:ascii="Times New Roman" w:hAnsi="Times New Roman"/>
          <w:sz w:val="24"/>
          <w:szCs w:val="28"/>
        </w:rPr>
        <w:t>Фармако</w:t>
      </w:r>
      <w:r w:rsidR="008D172B">
        <w:rPr>
          <w:rFonts w:ascii="Times New Roman" w:hAnsi="Times New Roman"/>
          <w:sz w:val="24"/>
          <w:szCs w:val="28"/>
        </w:rPr>
        <w:t>кинетика</w:t>
      </w:r>
      <w:proofErr w:type="spellEnd"/>
    </w:p>
    <w:p w14:paraId="276FB7F2" w14:textId="77777777" w:rsidR="00415873" w:rsidRDefault="00415873" w:rsidP="00415873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14:paraId="03F08BCB" w14:textId="77777777" w:rsidR="00415873" w:rsidRDefault="00415873" w:rsidP="00415873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Литература:</w:t>
      </w:r>
    </w:p>
    <w:p w14:paraId="3E2FAC29" w14:textId="77777777" w:rsidR="00415873" w:rsidRPr="00E53A51" w:rsidRDefault="00415873" w:rsidP="00415873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45EC6A53" w14:textId="77777777" w:rsidR="00415873" w:rsidRPr="00A567BF" w:rsidRDefault="00415873" w:rsidP="00415873">
      <w:pPr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  <w:r w:rsidRPr="00A567B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печатные издания</w:t>
      </w:r>
    </w:p>
    <w:p w14:paraId="19B7CC4B" w14:textId="77777777" w:rsidR="00415873" w:rsidRDefault="00415873" w:rsidP="00415873">
      <w:pPr>
        <w:pStyle w:val="a7"/>
        <w:numPr>
          <w:ilvl w:val="0"/>
          <w:numId w:val="24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Москва: ГЭОТАР-Медиа, 2022. - 1072</w:t>
      </w:r>
      <w:r w:rsidRPr="004A46D5">
        <w:t xml:space="preserve"> с.</w:t>
      </w:r>
      <w:r>
        <w:t xml:space="preserve"> </w:t>
      </w:r>
    </w:p>
    <w:p w14:paraId="3B25206E" w14:textId="77777777" w:rsidR="00415873" w:rsidRPr="003767CB" w:rsidRDefault="00415873" w:rsidP="00415873">
      <w:pPr>
        <w:shd w:val="clear" w:color="auto" w:fill="FFFFFF"/>
        <w:tabs>
          <w:tab w:val="left" w:pos="426"/>
        </w:tabs>
        <w:ind w:firstLine="709"/>
        <w:rPr>
          <w:b/>
          <w:bCs/>
          <w:sz w:val="24"/>
          <w:szCs w:val="24"/>
        </w:rPr>
      </w:pPr>
    </w:p>
    <w:p w14:paraId="1A59E4DE" w14:textId="77777777" w:rsidR="00415873" w:rsidRPr="00A567BF" w:rsidRDefault="00415873" w:rsidP="00415873">
      <w:pPr>
        <w:shd w:val="clear" w:color="auto" w:fill="FFFFFF"/>
        <w:tabs>
          <w:tab w:val="left" w:pos="426"/>
        </w:tabs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7B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Pr="00A567B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</w:t>
      </w:r>
    </w:p>
    <w:p w14:paraId="05ADE860" w14:textId="77777777" w:rsidR="00415873" w:rsidRPr="004A46D5" w:rsidRDefault="00415873" w:rsidP="00415873">
      <w:pPr>
        <w:pStyle w:val="a7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</w:t>
      </w:r>
      <w:r w:rsidRPr="004A46D5">
        <w:t xml:space="preserve">: ГЭОТАР-Медиа, 2019. - 1056 с. - </w:t>
      </w:r>
      <w:r>
        <w:t>ISBN 978-5-9704-5150-2.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8" w:tgtFrame="_blank" w:history="1">
        <w:r w:rsidRPr="004A46D5">
          <w:rPr>
            <w:color w:val="0000FF"/>
            <w:u w:val="single"/>
          </w:rPr>
          <w:t>https://www.studentlibrary.ru/book/ISBN9785970451502.html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7BB8688A" w14:textId="77777777" w:rsidR="00415873" w:rsidRPr="004A46D5" w:rsidRDefault="00415873" w:rsidP="00415873">
      <w:pPr>
        <w:pStyle w:val="a7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Аляутдин</w:t>
      </w:r>
      <w:proofErr w:type="spellEnd"/>
      <w:r>
        <w:t>, Р. Н. Фармакология</w:t>
      </w:r>
      <w:r w:rsidRPr="004A46D5">
        <w:t>: руководство к практи</w:t>
      </w:r>
      <w:r>
        <w:t>ческим занятиям</w:t>
      </w:r>
      <w:r w:rsidRPr="004A46D5">
        <w:t xml:space="preserve">: учебное пособие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</w:t>
      </w:r>
      <w:r>
        <w:t>ская</w:t>
      </w:r>
      <w:proofErr w:type="spellEnd"/>
      <w:r>
        <w:t xml:space="preserve"> Н. Г., </w:t>
      </w:r>
      <w:proofErr w:type="spellStart"/>
      <w:r>
        <w:t>Преферанский</w:t>
      </w:r>
      <w:proofErr w:type="spellEnd"/>
      <w:r>
        <w:t xml:space="preserve"> Н. Г.</w:t>
      </w:r>
      <w:r w:rsidRPr="004A46D5">
        <w:t xml:space="preserve">; под ред. </w:t>
      </w:r>
      <w:proofErr w:type="spellStart"/>
      <w:r w:rsidRPr="004A46D5">
        <w:t>Аляутдина</w:t>
      </w:r>
      <w:proofErr w:type="spellEnd"/>
      <w:r w:rsidRPr="004A46D5">
        <w:t xml:space="preserve"> Р. Н. - Москва</w:t>
      </w:r>
      <w:proofErr w:type="gramStart"/>
      <w:r w:rsidRPr="004A46D5">
        <w:t xml:space="preserve"> :</w:t>
      </w:r>
      <w:proofErr w:type="gramEnd"/>
      <w:r w:rsidRPr="004A46D5">
        <w:t xml:space="preserve"> ГЭОТАР-Медиа, 2021. - 608 с. - IS</w:t>
      </w:r>
      <w:r>
        <w:t>BN 978-5-9704-5888-4. - Текст</w:t>
      </w:r>
      <w:r w:rsidRPr="004A46D5">
        <w:t>: электронный // ЭБС "Консу</w:t>
      </w:r>
      <w:r>
        <w:t>льтант студента": [сайт]. - UR</w:t>
      </w:r>
      <w:r>
        <w:rPr>
          <w:lang w:val="en-US"/>
        </w:rPr>
        <w:t>L</w:t>
      </w:r>
      <w:r w:rsidRPr="004A46D5">
        <w:t xml:space="preserve">: </w:t>
      </w:r>
      <w:hyperlink r:id="rId9" w:tgtFrame="_blank" w:history="1">
        <w:r w:rsidRPr="004A46D5">
          <w:rPr>
            <w:color w:val="0000FF"/>
            <w:u w:val="single"/>
          </w:rPr>
          <w:t>https://www.studentlibrary.ru/book/ISBN9785970458884.html</w:t>
        </w:r>
      </w:hyperlink>
      <w:r>
        <w:t xml:space="preserve"> - Режим доступа</w:t>
      </w:r>
      <w:r w:rsidRPr="004A46D5">
        <w:t>: по подписке.</w:t>
      </w:r>
    </w:p>
    <w:p w14:paraId="6C8F62C7" w14:textId="77777777" w:rsidR="00415873" w:rsidRPr="004A46D5" w:rsidRDefault="00415873" w:rsidP="00415873">
      <w:pPr>
        <w:pStyle w:val="a7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Аляутдин</w:t>
      </w:r>
      <w:proofErr w:type="spellEnd"/>
      <w:r>
        <w:t>, Р. Н. Фармакология</w:t>
      </w:r>
      <w:r w:rsidRPr="004A46D5">
        <w:t xml:space="preserve">: учебник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Преферанский</w:t>
      </w:r>
      <w:proofErr w:type="spellEnd"/>
      <w:r w:rsidRPr="004A46D5">
        <w:t xml:space="preserve"> Н. Г</w:t>
      </w:r>
      <w:r>
        <w:t xml:space="preserve">., </w:t>
      </w:r>
      <w:proofErr w:type="spellStart"/>
      <w:r>
        <w:t>Преферанская</w:t>
      </w:r>
      <w:proofErr w:type="spellEnd"/>
      <w:r>
        <w:t xml:space="preserve"> Н. Г. - Москва</w:t>
      </w:r>
      <w:r w:rsidRPr="004A46D5">
        <w:t xml:space="preserve">: ГЭОТАР-Медиа, 2020. - 688 с. - </w:t>
      </w:r>
      <w:r>
        <w:t>ISBN 978-5-9704-5598-2.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0" w:tgtFrame="_blank" w:history="1">
        <w:r w:rsidRPr="004A46D5">
          <w:rPr>
            <w:color w:val="0000FF"/>
            <w:u w:val="single"/>
          </w:rPr>
          <w:t>https://www.studentlibrary.ru/book/ISBN9785970455982.html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53CD54D1" w14:textId="77777777" w:rsidR="00415873" w:rsidRDefault="00415873" w:rsidP="00415873">
      <w:pPr>
        <w:pStyle w:val="a7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r w:rsidRPr="004A46D5">
        <w:lastRenderedPageBreak/>
        <w:t xml:space="preserve">Воронков, А. В. </w:t>
      </w:r>
      <w:r>
        <w:t>Фармакология с общей рецептурой</w:t>
      </w:r>
      <w:r w:rsidRPr="004A46D5">
        <w:t>: учебное</w:t>
      </w:r>
      <w:r>
        <w:t xml:space="preserve"> пособие / Воронков А. В. и др.</w:t>
      </w:r>
      <w:r w:rsidRPr="004A46D5">
        <w:t>; под ред. А. В. Воронкова. - Р</w:t>
      </w:r>
      <w:r>
        <w:t>остов н</w:t>
      </w:r>
      <w:proofErr w:type="gramStart"/>
      <w:r>
        <w:t>/Д</w:t>
      </w:r>
      <w:proofErr w:type="gramEnd"/>
      <w:r w:rsidRPr="004A46D5">
        <w:t xml:space="preserve">: Феникс, 2020. - 302 с. (Среднее медицинское образование) - </w:t>
      </w:r>
      <w:r>
        <w:t>ISBN 978-5-222-35196-3.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11" w:tgtFrame="_blank" w:history="1">
        <w:r w:rsidRPr="004A46D5">
          <w:rPr>
            <w:color w:val="0000FF"/>
            <w:u w:val="single"/>
          </w:rPr>
          <w:t>https://www.studentlibrary.ru/book/ISBN9785222351963.html</w:t>
        </w:r>
      </w:hyperlink>
      <w:r>
        <w:t>. - Режим доступа</w:t>
      </w:r>
      <w:r w:rsidRPr="004A46D5">
        <w:t>: по подписке.</w:t>
      </w:r>
    </w:p>
    <w:p w14:paraId="073BBEC1" w14:textId="77777777" w:rsidR="00415873" w:rsidRPr="004A46D5" w:rsidRDefault="00415873" w:rsidP="00415873">
      <w:pPr>
        <w:pStyle w:val="a7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r w:rsidRPr="004A46D5">
        <w:t>Петров, В. Е. Лекарствоведение : рабочая тетрадь : учеб</w:t>
      </w:r>
      <w:proofErr w:type="gramStart"/>
      <w:r w:rsidRPr="004A46D5">
        <w:t>.</w:t>
      </w:r>
      <w:proofErr w:type="gramEnd"/>
      <w:r w:rsidRPr="004A46D5">
        <w:t xml:space="preserve"> </w:t>
      </w:r>
      <w:proofErr w:type="gramStart"/>
      <w:r w:rsidRPr="004A46D5">
        <w:t>п</w:t>
      </w:r>
      <w:proofErr w:type="gramEnd"/>
      <w:r w:rsidRPr="004A46D5">
        <w:t xml:space="preserve">особие / В. Е. Петров, С. Л. </w:t>
      </w:r>
      <w:proofErr w:type="spellStart"/>
      <w:r w:rsidRPr="004A46D5">
        <w:t>Мо</w:t>
      </w:r>
      <w:r>
        <w:t>рохина</w:t>
      </w:r>
      <w:proofErr w:type="spellEnd"/>
      <w:r>
        <w:t>, С. Е. Миронов. - Москва</w:t>
      </w:r>
      <w:r w:rsidRPr="004A46D5">
        <w:t>: ГЭОТАР-Медиа, 2019. - 392 с. - ISBN 978-5-9704-4927-1. - Текс</w:t>
      </w:r>
      <w:r>
        <w:t>т</w:t>
      </w:r>
      <w:r w:rsidRPr="004A46D5">
        <w:t>: электронный // ЭБС "Консул</w:t>
      </w:r>
      <w:r>
        <w:t>ьтант студента»: [сайт]. - URL</w:t>
      </w:r>
      <w:r w:rsidRPr="004A46D5">
        <w:t xml:space="preserve">: </w:t>
      </w:r>
      <w:hyperlink r:id="rId12" w:tgtFrame="_blank" w:history="1">
        <w:r w:rsidRPr="004A46D5">
          <w:rPr>
            <w:color w:val="0000FF"/>
            <w:u w:val="single"/>
          </w:rPr>
          <w:t>https://www.studentlibrary.ru/book/ISBN9785970449271.html</w:t>
        </w:r>
      </w:hyperlink>
      <w:r w:rsidRPr="004A46D5">
        <w:t xml:space="preserve"> - Режим доступа</w:t>
      </w:r>
      <w:proofErr w:type="gramStart"/>
      <w:r w:rsidRPr="004A46D5">
        <w:t xml:space="preserve"> :</w:t>
      </w:r>
      <w:proofErr w:type="gramEnd"/>
      <w:r w:rsidRPr="004A46D5">
        <w:t xml:space="preserve"> по подписке.</w:t>
      </w:r>
    </w:p>
    <w:p w14:paraId="1A11AA03" w14:textId="77777777" w:rsidR="00415873" w:rsidRPr="004A46D5" w:rsidRDefault="00415873" w:rsidP="00415873">
      <w:pPr>
        <w:pStyle w:val="a7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Федюкович</w:t>
      </w:r>
      <w:proofErr w:type="spellEnd"/>
      <w:r>
        <w:t>, Н. И. Фармакология</w:t>
      </w:r>
      <w:r w:rsidRPr="004A46D5">
        <w:t xml:space="preserve">: учебник / </w:t>
      </w:r>
      <w:proofErr w:type="spellStart"/>
      <w:r w:rsidRPr="004A46D5">
        <w:t>Федюкович</w:t>
      </w:r>
      <w:proofErr w:type="spellEnd"/>
      <w:r w:rsidRPr="004A46D5">
        <w:t xml:space="preserve"> Н</w:t>
      </w:r>
      <w:r>
        <w:t>. И. , Рубан Э. Д. - Ростов н/Д</w:t>
      </w:r>
      <w:r w:rsidRPr="004A46D5">
        <w:t xml:space="preserve">: Феникс, 2020. - 703 </w:t>
      </w:r>
      <w:proofErr w:type="gramStart"/>
      <w:r w:rsidRPr="004A46D5">
        <w:t>с</w:t>
      </w:r>
      <w:proofErr w:type="gramEnd"/>
      <w:r w:rsidRPr="004A46D5">
        <w:t xml:space="preserve">. (Среднее медицинское образование) - </w:t>
      </w:r>
      <w:r>
        <w:t>ISBN 978-5-222-35174-1.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3" w:tgtFrame="_blank" w:history="1">
        <w:r w:rsidRPr="004A46D5">
          <w:rPr>
            <w:color w:val="0000FF"/>
            <w:u w:val="single"/>
          </w:rPr>
          <w:t>https://www.studentlibrary.ru/book/ISBN9785222351741.html</w:t>
        </w:r>
      </w:hyperlink>
      <w:r>
        <w:t xml:space="preserve"> - Режим доступа</w:t>
      </w:r>
      <w:r w:rsidRPr="004A46D5">
        <w:t>: по подписке.</w:t>
      </w:r>
    </w:p>
    <w:p w14:paraId="32B3FBE6" w14:textId="77777777" w:rsidR="00415873" w:rsidRPr="00564669" w:rsidRDefault="00415873" w:rsidP="00415873">
      <w:pPr>
        <w:pStyle w:val="a7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Харкевич</w:t>
      </w:r>
      <w:proofErr w:type="spellEnd"/>
      <w:r w:rsidRPr="004A46D5">
        <w:t xml:space="preserve">, Д. А. </w:t>
      </w:r>
      <w:r>
        <w:t>Фармакология с общей рецептурой</w:t>
      </w:r>
      <w:r w:rsidRPr="004A46D5">
        <w:t>: учебн</w:t>
      </w:r>
      <w:r>
        <w:t xml:space="preserve">ик / Д. А. </w:t>
      </w:r>
      <w:proofErr w:type="spellStart"/>
      <w:r>
        <w:t>Харкевич</w:t>
      </w:r>
      <w:proofErr w:type="spellEnd"/>
      <w:r>
        <w:t>. - 3-е изд.</w:t>
      </w:r>
      <w:r w:rsidRPr="004A46D5">
        <w:t xml:space="preserve">, </w:t>
      </w:r>
      <w:proofErr w:type="spellStart"/>
      <w:r w:rsidRPr="004A46D5">
        <w:t>испр</w:t>
      </w:r>
      <w:proofErr w:type="spellEnd"/>
      <w:r w:rsidRPr="004A46D5">
        <w:t>. и доп. - Москва</w:t>
      </w:r>
      <w:r>
        <w:t>: ГЭОТАР-Медиа, 2018. - 464 с.</w:t>
      </w:r>
      <w:r w:rsidRPr="004A46D5">
        <w:t xml:space="preserve">: ил. - 464 с. - </w:t>
      </w:r>
      <w:r>
        <w:t>ISBN 978-5-9704-4491-7.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4" w:tgtFrame="_blank" w:history="1">
        <w:r w:rsidRPr="004A46D5">
          <w:rPr>
            <w:color w:val="0000FF"/>
            <w:u w:val="single"/>
          </w:rPr>
          <w:t>https://www.studentlibrary.ru/book/ISBN9785970444917.html</w:t>
        </w:r>
      </w:hyperlink>
      <w:r>
        <w:t>. - Режим доступа</w:t>
      </w:r>
      <w:r w:rsidRPr="004A46D5">
        <w:t>: по подписке.</w:t>
      </w:r>
    </w:p>
    <w:p w14:paraId="6ADB09B4" w14:textId="77777777" w:rsidR="001E71FB" w:rsidRDefault="001E71FB" w:rsidP="00415873">
      <w:pPr>
        <w:shd w:val="clear" w:color="auto" w:fill="FFFFFF"/>
        <w:tabs>
          <w:tab w:val="left" w:pos="96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372FB" w14:textId="77777777" w:rsidR="00415873" w:rsidRPr="00A567BF" w:rsidRDefault="00415873" w:rsidP="00415873">
      <w:pPr>
        <w:shd w:val="clear" w:color="auto" w:fill="FFFFFF"/>
        <w:tabs>
          <w:tab w:val="left" w:pos="965"/>
        </w:tabs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567BF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73EEEB82" w14:textId="77777777" w:rsidR="00415873" w:rsidRPr="00764850" w:rsidRDefault="00415873" w:rsidP="00415873">
      <w:pPr>
        <w:pStyle w:val="a7"/>
        <w:widowControl w:val="0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Справочник ВИДАЛЬ. Лекарственные препараты в России. – Москва: </w:t>
      </w:r>
      <w:proofErr w:type="spellStart"/>
      <w:r w:rsidRPr="00764850">
        <w:t>Видаль</w:t>
      </w:r>
      <w:proofErr w:type="spellEnd"/>
      <w:r w:rsidRPr="00764850">
        <w:t xml:space="preserve"> </w:t>
      </w:r>
      <w:proofErr w:type="gramStart"/>
      <w:r w:rsidRPr="00764850">
        <w:t>Рус</w:t>
      </w:r>
      <w:proofErr w:type="gramEnd"/>
      <w:r w:rsidRPr="00764850">
        <w:t>, 2021. – 1120 с.</w:t>
      </w:r>
    </w:p>
    <w:p w14:paraId="2FCDE2BF" w14:textId="77777777" w:rsidR="00415873" w:rsidRPr="00764850" w:rsidRDefault="00415873" w:rsidP="00415873">
      <w:pPr>
        <w:pStyle w:val="a7"/>
        <w:widowControl w:val="0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Регистр лекарственных средств России. Энциклопедия лекарств / под ред. Г.Л. </w:t>
      </w:r>
      <w:proofErr w:type="spellStart"/>
      <w:r w:rsidRPr="00764850">
        <w:t>Вышковского</w:t>
      </w:r>
      <w:proofErr w:type="spellEnd"/>
      <w:r w:rsidRPr="00764850">
        <w:t xml:space="preserve">. – Москва: </w:t>
      </w:r>
      <w:proofErr w:type="spellStart"/>
      <w:r w:rsidRPr="00764850">
        <w:t>Ведана</w:t>
      </w:r>
      <w:proofErr w:type="spellEnd"/>
      <w:r w:rsidRPr="00764850">
        <w:t>, 2019. – 860 с.</w:t>
      </w:r>
    </w:p>
    <w:p w14:paraId="0880916E" w14:textId="77777777" w:rsidR="00415873" w:rsidRPr="00764850" w:rsidRDefault="00415873" w:rsidP="00415873">
      <w:pPr>
        <w:pStyle w:val="a7"/>
        <w:widowControl w:val="0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Федеральная служба по надзору в сфере здравоохранения [Электронный ресурс]. </w:t>
      </w:r>
      <w:r w:rsidRPr="00764850">
        <w:rPr>
          <w:lang w:val="en-US"/>
        </w:rPr>
        <w:t xml:space="preserve">URL: </w:t>
      </w:r>
      <w:hyperlink r:id="rId15" w:history="1">
        <w:r w:rsidRPr="00764850">
          <w:rPr>
            <w:rStyle w:val="a9"/>
            <w:lang w:val="en-US"/>
          </w:rPr>
          <w:t xml:space="preserve">https://roszdravnadzor.gov.ru/ </w:t>
        </w:r>
      </w:hyperlink>
    </w:p>
    <w:p w14:paraId="4757ECD9" w14:textId="77777777" w:rsidR="00415873" w:rsidRPr="00764850" w:rsidRDefault="00415873" w:rsidP="00415873">
      <w:pPr>
        <w:pStyle w:val="a7"/>
        <w:widowControl w:val="0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Министерство здравоохранения Российской Федерации [Электронный ресурс]. </w:t>
      </w:r>
      <w:r w:rsidRPr="00764850">
        <w:rPr>
          <w:lang w:val="en-US"/>
        </w:rPr>
        <w:t>URL</w:t>
      </w:r>
      <w:r w:rsidRPr="00764850">
        <w:t xml:space="preserve">: </w:t>
      </w:r>
      <w:r w:rsidRPr="00764850">
        <w:rPr>
          <w:lang w:val="en-US"/>
        </w:rPr>
        <w:t>https://minzdrav.gov.ru/</w:t>
      </w:r>
    </w:p>
    <w:p w14:paraId="13260A0A" w14:textId="77777777" w:rsidR="00415873" w:rsidRPr="00764850" w:rsidRDefault="00415873" w:rsidP="00415873">
      <w:pPr>
        <w:pStyle w:val="a7"/>
        <w:widowControl w:val="0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Федеральная электронная медицинская библиотека [Электронный ресурс]. </w:t>
      </w:r>
      <w:r w:rsidRPr="00764850">
        <w:rPr>
          <w:lang w:val="en-US"/>
        </w:rPr>
        <w:t>URL</w:t>
      </w:r>
      <w:r w:rsidRPr="00764850">
        <w:t>:</w:t>
      </w:r>
      <w:r w:rsidRPr="00764850">
        <w:rPr>
          <w:iCs/>
        </w:rPr>
        <w:t xml:space="preserve"> https://femb.ru/</w:t>
      </w:r>
    </w:p>
    <w:p w14:paraId="355BE6DE" w14:textId="77777777" w:rsidR="00415873" w:rsidRPr="00764850" w:rsidRDefault="00415873" w:rsidP="00415873">
      <w:pPr>
        <w:pStyle w:val="a7"/>
        <w:widowControl w:val="0"/>
        <w:numPr>
          <w:ilvl w:val="0"/>
          <w:numId w:val="26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rPr>
          <w:iCs/>
        </w:rPr>
        <w:t xml:space="preserve">Регистр лекарственных средств России </w:t>
      </w:r>
      <w:r w:rsidRPr="00764850">
        <w:t xml:space="preserve">[Электронный ресурс]. </w:t>
      </w:r>
      <w:r w:rsidRPr="00764850">
        <w:rPr>
          <w:iCs/>
        </w:rPr>
        <w:t>URL: https://www.rlsnet.ru</w:t>
      </w:r>
    </w:p>
    <w:p w14:paraId="21B4A632" w14:textId="77777777" w:rsidR="00415873" w:rsidRDefault="00415873" w:rsidP="0041587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D76D707" w14:textId="77777777" w:rsidR="00415873" w:rsidRDefault="00415873" w:rsidP="00415873">
      <w:pPr>
        <w:pStyle w:val="a5"/>
        <w:spacing w:line="276" w:lineRule="auto"/>
        <w:ind w:lef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63AAF" w14:textId="77777777" w:rsidR="00415873" w:rsidRDefault="00415873" w:rsidP="00415873">
      <w:pPr>
        <w:pStyle w:val="a5"/>
        <w:spacing w:line="276" w:lineRule="auto"/>
        <w:ind w:lef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84468" w14:textId="77777777" w:rsidR="00415873" w:rsidRDefault="00415873" w:rsidP="00415873">
      <w:pPr>
        <w:pStyle w:val="a5"/>
        <w:spacing w:line="276" w:lineRule="auto"/>
        <w:ind w:lef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0540B" w14:textId="77777777" w:rsidR="00415873" w:rsidRDefault="00415873" w:rsidP="00415873">
      <w:pPr>
        <w:pStyle w:val="a5"/>
        <w:spacing w:line="276" w:lineRule="auto"/>
        <w:ind w:lef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96E84" w14:textId="77777777" w:rsidR="00415873" w:rsidRDefault="00415873" w:rsidP="00415873">
      <w:pPr>
        <w:pStyle w:val="a5"/>
        <w:spacing w:line="276" w:lineRule="auto"/>
        <w:ind w:lef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45170" w14:textId="77777777" w:rsidR="00415873" w:rsidRDefault="00415873" w:rsidP="00415873">
      <w:pPr>
        <w:pStyle w:val="a5"/>
        <w:spacing w:line="276" w:lineRule="auto"/>
        <w:ind w:lef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5B584" w14:textId="77777777" w:rsidR="00415873" w:rsidRDefault="00415873" w:rsidP="00415873">
      <w:pPr>
        <w:pStyle w:val="a5"/>
        <w:spacing w:line="276" w:lineRule="auto"/>
        <w:ind w:lef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B313A" w14:textId="77777777" w:rsidR="00415873" w:rsidRDefault="00415873" w:rsidP="00F8095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608CA" w14:textId="77777777" w:rsidR="008D172B" w:rsidRDefault="008D172B" w:rsidP="00F8095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ED9AC4" w14:textId="77777777" w:rsidR="008D172B" w:rsidRDefault="008D172B" w:rsidP="00F8095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0FDAC" w14:textId="77777777" w:rsidR="008D172B" w:rsidRDefault="008D172B" w:rsidP="00F80950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BC959" w14:textId="77777777" w:rsidR="00415873" w:rsidRDefault="00415873" w:rsidP="001E71FB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0323A" w14:textId="77777777" w:rsidR="001E71FB" w:rsidRDefault="001E71FB" w:rsidP="001E71FB">
      <w:pPr>
        <w:pStyle w:val="a5"/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5D121" w14:textId="539C4375" w:rsidR="00415873" w:rsidRPr="00415873" w:rsidRDefault="00415873" w:rsidP="00415873">
      <w:pPr>
        <w:pStyle w:val="a5"/>
        <w:spacing w:line="276" w:lineRule="auto"/>
        <w:ind w:left="-142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15873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</w:t>
      </w:r>
    </w:p>
    <w:p w14:paraId="79472615" w14:textId="77777777" w:rsidR="00415873" w:rsidRDefault="00415873" w:rsidP="00415873">
      <w:pPr>
        <w:pStyle w:val="a5"/>
        <w:spacing w:line="276" w:lineRule="auto"/>
        <w:ind w:left="-142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9B1CA" w14:textId="0B1F8775" w:rsidR="00415873" w:rsidRDefault="00415873" w:rsidP="00415873">
      <w:pPr>
        <w:pStyle w:val="a5"/>
        <w:spacing w:line="276" w:lineRule="auto"/>
        <w:ind w:left="-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1.2.1.-1.2.2. Пути введения ЛП.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Фармакокинетика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0BC416" w14:textId="77777777" w:rsidR="00415873" w:rsidRDefault="00415873" w:rsidP="00415873">
      <w:pPr>
        <w:pStyle w:val="a5"/>
        <w:spacing w:line="276" w:lineRule="auto"/>
        <w:ind w:left="-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04499" w14:textId="35C9DBC8" w:rsidR="00415873" w:rsidRDefault="008C5ECF" w:rsidP="008C5ECF">
      <w:pPr>
        <w:pStyle w:val="a5"/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введения лекарственных препаратов.</w:t>
      </w:r>
    </w:p>
    <w:p w14:paraId="78995E40" w14:textId="40055530" w:rsidR="008C5ECF" w:rsidRPr="00415873" w:rsidRDefault="00F27F78" w:rsidP="008C5ECF">
      <w:pPr>
        <w:pStyle w:val="a5"/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B495CB" w14:textId="77777777" w:rsidR="00415873" w:rsidRDefault="00415873" w:rsidP="00415873">
      <w:pPr>
        <w:pStyle w:val="a5"/>
        <w:spacing w:line="276" w:lineRule="auto"/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DC08C8" w14:textId="2774FCAC" w:rsidR="008C5ECF" w:rsidRDefault="008C5ECF" w:rsidP="008C5ECF">
      <w:pPr>
        <w:pStyle w:val="a5"/>
        <w:numPr>
          <w:ilvl w:val="0"/>
          <w:numId w:val="31"/>
        </w:num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ECF">
        <w:rPr>
          <w:rFonts w:ascii="Times New Roman" w:hAnsi="Times New Roman" w:cs="Times New Roman"/>
          <w:b/>
          <w:bCs/>
          <w:sz w:val="24"/>
          <w:szCs w:val="24"/>
        </w:rPr>
        <w:t>Пути введения лекарственных препаратов</w:t>
      </w:r>
    </w:p>
    <w:p w14:paraId="096277EF" w14:textId="77777777" w:rsidR="00F27F78" w:rsidRPr="008C5ECF" w:rsidRDefault="00F27F78" w:rsidP="00F27F78">
      <w:pPr>
        <w:pStyle w:val="a5"/>
        <w:spacing w:line="276" w:lineRule="auto"/>
        <w:ind w:left="21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90DCA56" w14:textId="31AFE7B0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proofErr w:type="spellStart"/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>Фармакокинетика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hAnsi="Times New Roman" w:cs="Times New Roman"/>
          <w:sz w:val="24"/>
          <w:szCs w:val="24"/>
        </w:rPr>
        <w:t xml:space="preserve">– это раздел фармакологии (греч. </w:t>
      </w:r>
      <w:proofErr w:type="spellStart"/>
      <w:r w:rsidRPr="00415873">
        <w:rPr>
          <w:rFonts w:ascii="Times New Roman" w:hAnsi="Times New Roman" w:cs="Times New Roman"/>
          <w:sz w:val="24"/>
          <w:szCs w:val="24"/>
        </w:rPr>
        <w:t>pharmakon</w:t>
      </w:r>
      <w:proofErr w:type="spellEnd"/>
      <w:r w:rsidRPr="00415873">
        <w:rPr>
          <w:rFonts w:ascii="Times New Roman" w:hAnsi="Times New Roman" w:cs="Times New Roman"/>
          <w:sz w:val="24"/>
          <w:szCs w:val="24"/>
        </w:rPr>
        <w:t xml:space="preserve"> – лекарство и </w:t>
      </w:r>
      <w:proofErr w:type="spellStart"/>
      <w:r w:rsidRPr="00415873">
        <w:rPr>
          <w:rFonts w:ascii="Times New Roman" w:hAnsi="Times New Roman" w:cs="Times New Roman"/>
          <w:sz w:val="24"/>
          <w:szCs w:val="24"/>
        </w:rPr>
        <w:t>kinētikos</w:t>
      </w:r>
      <w:proofErr w:type="spellEnd"/>
      <w:r w:rsidRPr="00415873">
        <w:rPr>
          <w:rFonts w:ascii="Times New Roman" w:hAnsi="Times New Roman" w:cs="Times New Roman"/>
          <w:sz w:val="24"/>
          <w:szCs w:val="24"/>
        </w:rPr>
        <w:t xml:space="preserve"> – относящийся к движению), изучающий закономерности абсорбции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(всасывания)</w:t>
      </w:r>
      <w:r w:rsidRPr="00415873">
        <w:rPr>
          <w:rFonts w:ascii="Times New Roman" w:hAnsi="Times New Roman" w:cs="Times New Roman"/>
          <w:sz w:val="24"/>
          <w:szCs w:val="24"/>
        </w:rPr>
        <w:t>,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распределения</w:t>
      </w:r>
      <w:r w:rsidRPr="00415873">
        <w:rPr>
          <w:rFonts w:ascii="Times New Roman" w:hAnsi="Times New Roman" w:cs="Times New Roman"/>
          <w:sz w:val="24"/>
          <w:szCs w:val="24"/>
        </w:rPr>
        <w:t xml:space="preserve">,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превращения</w:t>
      </w:r>
      <w:r w:rsidRPr="004158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5873">
        <w:rPr>
          <w:rFonts w:ascii="Times New Roman" w:hAnsi="Times New Roman" w:cs="Times New Roman"/>
          <w:sz w:val="24"/>
          <w:szCs w:val="24"/>
        </w:rPr>
        <w:t>биотрансформации</w:t>
      </w:r>
      <w:proofErr w:type="spellEnd"/>
      <w:r w:rsidRPr="00415873">
        <w:rPr>
          <w:rFonts w:ascii="Times New Roman" w:hAnsi="Times New Roman" w:cs="Times New Roman"/>
          <w:sz w:val="24"/>
          <w:szCs w:val="24"/>
        </w:rPr>
        <w:t xml:space="preserve">) и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экскреции </w:t>
      </w:r>
      <w:r w:rsidRPr="00415873">
        <w:rPr>
          <w:rFonts w:ascii="Times New Roman" w:hAnsi="Times New Roman" w:cs="Times New Roman"/>
          <w:sz w:val="24"/>
          <w:szCs w:val="24"/>
        </w:rPr>
        <w:t>(выведения) лекарственных препаратов в организме человека и животных.</w:t>
      </w:r>
    </w:p>
    <w:p w14:paraId="648F1AB6" w14:textId="7D225764" w:rsidR="00F80950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Georgia" w:hAnsi="Times New Roman" w:cs="Times New Roman"/>
          <w:i/>
          <w:iCs/>
          <w:sz w:val="24"/>
          <w:szCs w:val="24"/>
        </w:rPr>
      </w:pPr>
      <w:r w:rsidRPr="004F4933">
        <w:rPr>
          <w:rFonts w:ascii="Times New Roman" w:hAnsi="Times New Roman" w:cs="Times New Roman"/>
          <w:i/>
          <w:iCs/>
          <w:sz w:val="24"/>
          <w:szCs w:val="24"/>
        </w:rPr>
        <w:t>Пути введения лекарств</w:t>
      </w:r>
    </w:p>
    <w:p w14:paraId="428A7B8A" w14:textId="1F002B70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Georgia" w:hAnsi="Times New Roman" w:cs="Times New Roman"/>
          <w:i/>
          <w:iCs/>
          <w:sz w:val="24"/>
          <w:szCs w:val="24"/>
        </w:rPr>
      </w:pPr>
      <w:proofErr w:type="spellStart"/>
      <w:r w:rsidRPr="004F4933">
        <w:rPr>
          <w:rFonts w:ascii="Times New Roman" w:hAnsi="Times New Roman" w:cs="Times New Roman"/>
          <w:i/>
          <w:iCs/>
          <w:sz w:val="24"/>
          <w:szCs w:val="24"/>
        </w:rPr>
        <w:t>Энтеральный</w:t>
      </w:r>
      <w:proofErr w:type="spellEnd"/>
      <w:r w:rsidRPr="004F4933">
        <w:rPr>
          <w:rFonts w:ascii="Times New Roman" w:hAnsi="Times New Roman" w:cs="Times New Roman"/>
          <w:i/>
          <w:iCs/>
          <w:sz w:val="24"/>
          <w:szCs w:val="24"/>
        </w:rPr>
        <w:t xml:space="preserve"> путь введения лекарств</w:t>
      </w:r>
    </w:p>
    <w:p w14:paraId="55B22789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t>-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Пероральный путь введения</w:t>
      </w:r>
    </w:p>
    <w:p w14:paraId="2EA39AC5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Сублингвальный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(подъязычный) путь</w:t>
      </w:r>
    </w:p>
    <w:p w14:paraId="4E795008" w14:textId="297F7FB4" w:rsidR="00F80950" w:rsidRPr="008C5ECF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-Ректальный путь</w:t>
      </w:r>
    </w:p>
    <w:p w14:paraId="67ABDECC" w14:textId="01DE769F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>Парентеральные пути введения лекарств</w:t>
      </w:r>
    </w:p>
    <w:p w14:paraId="478F16BE" w14:textId="77777777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4933">
        <w:rPr>
          <w:rFonts w:ascii="Times New Roman" w:eastAsia="Arial Unicode MS" w:hAnsi="Times New Roman" w:cs="Times New Roman"/>
          <w:sz w:val="24"/>
          <w:szCs w:val="24"/>
          <w:u w:val="single"/>
        </w:rPr>
        <w:t>Инъекционные пути</w:t>
      </w:r>
    </w:p>
    <w:p w14:paraId="576860AC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-Внутривенный путь</w:t>
      </w:r>
    </w:p>
    <w:p w14:paraId="5A5184AB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-Внутримышечный путь</w:t>
      </w:r>
    </w:p>
    <w:p w14:paraId="447092B3" w14:textId="1B52F748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-Подкожный путь</w:t>
      </w:r>
    </w:p>
    <w:p w14:paraId="2DB8C0FC" w14:textId="77777777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F4933">
        <w:rPr>
          <w:rFonts w:ascii="Times New Roman" w:eastAsia="Arial Unicode MS" w:hAnsi="Times New Roman" w:cs="Times New Roman"/>
          <w:sz w:val="24"/>
          <w:szCs w:val="24"/>
          <w:u w:val="single"/>
        </w:rPr>
        <w:t>Неинъекционные</w:t>
      </w:r>
      <w:proofErr w:type="spellEnd"/>
      <w:r w:rsidRPr="004F4933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пути</w:t>
      </w:r>
    </w:p>
    <w:p w14:paraId="23D042DD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-Ингаляционный путь</w:t>
      </w:r>
    </w:p>
    <w:p w14:paraId="67DE894F" w14:textId="58E5454B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-Аппликационный путь</w:t>
      </w:r>
    </w:p>
    <w:p w14:paraId="5F467EC1" w14:textId="77777777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>Пероральное введение</w:t>
      </w:r>
    </w:p>
    <w:p w14:paraId="2E7990E6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Полость рта </w:t>
      </w:r>
      <w:r w:rsidRPr="00415873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15873">
        <w:rPr>
          <w:rFonts w:ascii="Times New Roman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пищевод </w:t>
      </w:r>
      <w:r w:rsidRPr="00415873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15873">
        <w:rPr>
          <w:rFonts w:ascii="Times New Roman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желудок (частичное всасывание) </w:t>
      </w:r>
      <w:r w:rsidRPr="00415873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12-перстная кишка (полное всасывание) </w:t>
      </w:r>
      <w:r w:rsidRPr="00415873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15873">
        <w:rPr>
          <w:rFonts w:ascii="Times New Roman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воротная вена </w:t>
      </w:r>
      <w:r w:rsidRPr="00415873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15873">
        <w:rPr>
          <w:rFonts w:ascii="Times New Roman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ПЕЧЕНЬ </w:t>
      </w:r>
      <w:r w:rsidRPr="00415873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15873">
        <w:rPr>
          <w:rFonts w:ascii="Times New Roman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системный кровоток </w:t>
      </w:r>
      <w:r w:rsidRPr="00415873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15873">
        <w:rPr>
          <w:rFonts w:ascii="Times New Roman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орган</w:t>
      </w:r>
    </w:p>
    <w:p w14:paraId="08B898C8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Положительные стороны:  </w:t>
      </w:r>
    </w:p>
    <w:p w14:paraId="2CC9E03D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простой, доступный, безболезненный способ, не требующий соблюдения стерильности и особых навыков</w:t>
      </w:r>
    </w:p>
    <w:p w14:paraId="57AC44BF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Недостатки:                                                                                                                                        </w:t>
      </w:r>
    </w:p>
    <w:p w14:paraId="06D64342" w14:textId="77777777" w:rsidR="00415873" w:rsidRPr="00415873" w:rsidRDefault="00415873" w:rsidP="008C5ECF">
      <w:pPr>
        <w:pStyle w:val="a5"/>
        <w:numPr>
          <w:ilvl w:val="0"/>
          <w:numId w:val="8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непригодность в экстренных ситуациях, так как действие лекарства начинается через 15-30 минут;                                                            </w:t>
      </w:r>
    </w:p>
    <w:p w14:paraId="64DEF5B8" w14:textId="77777777" w:rsidR="00415873" w:rsidRPr="00415873" w:rsidRDefault="00415873" w:rsidP="008C5ECF">
      <w:pPr>
        <w:pStyle w:val="a5"/>
        <w:numPr>
          <w:ilvl w:val="0"/>
          <w:numId w:val="8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непригодность при рвоте и бессознательном состоянии;</w:t>
      </w:r>
    </w:p>
    <w:p w14:paraId="58857D44" w14:textId="71EE6781" w:rsidR="00415873" w:rsidRPr="00415873" w:rsidRDefault="00415873" w:rsidP="008C5ECF">
      <w:pPr>
        <w:pStyle w:val="a5"/>
        <w:numPr>
          <w:ilvl w:val="0"/>
          <w:numId w:val="8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ЛП могут разрушаться под </w:t>
      </w:r>
      <w:r w:rsidR="00F80950" w:rsidRPr="00415873">
        <w:rPr>
          <w:rFonts w:ascii="Times New Roman" w:eastAsia="Arial Unicode MS" w:hAnsi="Times New Roman" w:cs="Times New Roman"/>
          <w:sz w:val="24"/>
          <w:szCs w:val="24"/>
        </w:rPr>
        <w:t>действием желудочного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сока;</w:t>
      </w:r>
    </w:p>
    <w:p w14:paraId="14238959" w14:textId="77777777" w:rsidR="00415873" w:rsidRPr="00415873" w:rsidRDefault="00415873" w:rsidP="008C5ECF">
      <w:pPr>
        <w:pStyle w:val="a5"/>
        <w:numPr>
          <w:ilvl w:val="0"/>
          <w:numId w:val="8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ЛП могут взаимодействовать с пищей;</w:t>
      </w:r>
    </w:p>
    <w:p w14:paraId="3258E789" w14:textId="77777777" w:rsidR="00415873" w:rsidRPr="00415873" w:rsidRDefault="00415873" w:rsidP="008C5ECF">
      <w:pPr>
        <w:pStyle w:val="a5"/>
        <w:numPr>
          <w:ilvl w:val="0"/>
          <w:numId w:val="8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ЛП могут раздражать слизистую желудка</w:t>
      </w:r>
    </w:p>
    <w:p w14:paraId="6C734051" w14:textId="6EA03AAA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ПРЕСИСТЕМНАЯ ЭЛИМИНАЦИЯ –</w:t>
      </w:r>
      <w:r w:rsidRPr="00415873">
        <w:rPr>
          <w:rFonts w:ascii="Times New Roman" w:hAnsi="Times New Roman" w:cs="Times New Roman"/>
          <w:sz w:val="24"/>
          <w:szCs w:val="24"/>
        </w:rPr>
        <w:t xml:space="preserve"> процесс снижения активности ЛП до его попадания в системный кровоток (при первом прохождении через печень).</w:t>
      </w:r>
    </w:p>
    <w:p w14:paraId="1C77608F" w14:textId="77777777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spellStart"/>
      <w:r w:rsidRPr="004F4933">
        <w:rPr>
          <w:rFonts w:ascii="Times New Roman" w:hAnsi="Times New Roman" w:cs="Times New Roman"/>
          <w:i/>
          <w:iCs/>
          <w:sz w:val="24"/>
          <w:szCs w:val="24"/>
        </w:rPr>
        <w:t>Сублингвальное</w:t>
      </w:r>
      <w:proofErr w:type="spellEnd"/>
      <w:r w:rsidRPr="004F4933">
        <w:rPr>
          <w:rFonts w:ascii="Times New Roman" w:hAnsi="Times New Roman" w:cs="Times New Roman"/>
          <w:i/>
          <w:iCs/>
          <w:sz w:val="24"/>
          <w:szCs w:val="24"/>
        </w:rPr>
        <w:t xml:space="preserve"> введение </w:t>
      </w:r>
    </w:p>
    <w:p w14:paraId="24FD6D83" w14:textId="73033C0A" w:rsidR="00415873" w:rsidRPr="004F4933" w:rsidRDefault="00415873" w:rsidP="004F4933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Подъязычная область (всасывание)</w:t>
      </w:r>
      <w:r w:rsidRPr="00415873">
        <w:rPr>
          <w:rFonts w:ascii="Times New Roman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F4933">
        <w:rPr>
          <w:rFonts w:ascii="Times New Roman" w:eastAsia="Arial Unicode MS" w:hAnsi="Times New Roman" w:cs="Times New Roman"/>
          <w:sz w:val="24"/>
          <w:szCs w:val="24"/>
        </w:rPr>
        <w:t xml:space="preserve"> системный кровоток </w:t>
      </w:r>
      <w:r w:rsidRPr="00415873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F4933">
        <w:rPr>
          <w:rFonts w:ascii="Times New Roman" w:hAnsi="Times New Roman" w:cs="Times New Roman"/>
          <w:sz w:val="24"/>
          <w:szCs w:val="24"/>
        </w:rPr>
        <w:t xml:space="preserve"> </w:t>
      </w:r>
      <w:r w:rsidRPr="004F4933">
        <w:rPr>
          <w:rFonts w:ascii="Times New Roman" w:eastAsia="Arial Unicode MS" w:hAnsi="Times New Roman" w:cs="Times New Roman"/>
          <w:sz w:val="24"/>
          <w:szCs w:val="24"/>
        </w:rPr>
        <w:t>орган</w:t>
      </w:r>
    </w:p>
    <w:p w14:paraId="295EF137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Положительные стороны: </w:t>
      </w:r>
    </w:p>
    <w:p w14:paraId="3A588E6B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  - Быстрое наступление эффекта (через 1- 5 минут);</w:t>
      </w:r>
    </w:p>
    <w:p w14:paraId="725C64A0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   - Всасывание в кровь, минуя печень;</w:t>
      </w:r>
    </w:p>
    <w:p w14:paraId="0F9255ED" w14:textId="77777777" w:rsidR="00F80950" w:rsidRPr="00F80950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Недостатки:                                                                                                                 </w:t>
      </w:r>
    </w:p>
    <w:p w14:paraId="5D8D5272" w14:textId="4CBB0E6B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-Всасывающая область мала, ЛФ должны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быть малых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размеров, а ЛП достаточно активным;</w:t>
      </w:r>
    </w:p>
    <w:p w14:paraId="626D908E" w14:textId="13F78598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 - ЛП могут раздражать слизистую подъязычной области;</w:t>
      </w:r>
    </w:p>
    <w:p w14:paraId="22DBF2FA" w14:textId="7BF72130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>Ректальное введение</w:t>
      </w:r>
    </w:p>
    <w:p w14:paraId="6B05375C" w14:textId="1E55A9A9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Прямая кишка </w:t>
      </w:r>
      <w:r w:rsidR="00F80950">
        <w:rPr>
          <w:rFonts w:ascii="Times New Roman" w:eastAsia="Arial Unicode MS" w:hAnsi="Times New Roman" w:cs="Times New Roman"/>
          <w:sz w:val="24"/>
          <w:szCs w:val="24"/>
        </w:rPr>
        <w:t>----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система нижней полой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вены ------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орган</w:t>
      </w:r>
    </w:p>
    <w:p w14:paraId="4229BCC2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Вводятся суппозитории и жидкие лекарственные формы в клизме</w:t>
      </w:r>
    </w:p>
    <w:p w14:paraId="563B2D86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Положительные стороны: </w:t>
      </w:r>
    </w:p>
    <w:p w14:paraId="374E5FB9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- быстрое наступление эффекта;</w:t>
      </w:r>
    </w:p>
    <w:p w14:paraId="54BB0137" w14:textId="3DBDAC26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- всасывание в кровь, минуя печень, что делает этот способ особенно значимым при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заболеваниях печени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252A7FFC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- 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незаменим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при заболеваниях прямой кишки; </w:t>
      </w:r>
    </w:p>
    <w:p w14:paraId="6A7CBAB0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- удобство в педиатрической практике, в гериатрии и гинекологии</w:t>
      </w:r>
    </w:p>
    <w:p w14:paraId="4E12F177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Недостатки:</w:t>
      </w:r>
    </w:p>
    <w:p w14:paraId="47C641EA" w14:textId="082F8DD3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- ЛП может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раздражать слизистую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прямой кишки;</w:t>
      </w:r>
    </w:p>
    <w:p w14:paraId="4FB5447A" w14:textId="4C64A86E" w:rsidR="00415873" w:rsidRPr="008C5ECF" w:rsidRDefault="00415873" w:rsidP="008C5ECF">
      <w:pPr>
        <w:pStyle w:val="a5"/>
        <w:numPr>
          <w:ilvl w:val="0"/>
          <w:numId w:val="10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способ введения требует особых условий для реализации</w:t>
      </w:r>
    </w:p>
    <w:p w14:paraId="7810E7C4" w14:textId="3B5CB163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>Парентеральн</w:t>
      </w:r>
      <w:r w:rsidR="00F80950"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>ые</w:t>
      </w: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введения </w:t>
      </w:r>
    </w:p>
    <w:p w14:paraId="3B98362D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  <w:u w:val="single"/>
        </w:rPr>
        <w:t>С повреждением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  <w:u w:val="single"/>
        </w:rPr>
        <w:t>целостности кожи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</w:t>
      </w:r>
    </w:p>
    <w:p w14:paraId="59632C72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Подкожный                                                 </w:t>
      </w:r>
    </w:p>
    <w:p w14:paraId="4CACF1EC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Внутримышечный                                     </w:t>
      </w:r>
    </w:p>
    <w:p w14:paraId="21C9C2C7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Внутривенный                                           </w:t>
      </w:r>
    </w:p>
    <w:p w14:paraId="5442102D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Субарахноидальный                                </w:t>
      </w:r>
    </w:p>
    <w:p w14:paraId="05737DEB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Внутриартериальный</w:t>
      </w:r>
    </w:p>
    <w:p w14:paraId="3AB2659B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Внутриполостной</w:t>
      </w:r>
    </w:p>
    <w:p w14:paraId="68F0BEDA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Внутрикостный</w:t>
      </w:r>
    </w:p>
    <w:p w14:paraId="4733C199" w14:textId="714C2037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4933">
        <w:rPr>
          <w:rFonts w:ascii="Times New Roman" w:eastAsia="Arial Unicode MS" w:hAnsi="Times New Roman" w:cs="Times New Roman"/>
          <w:sz w:val="24"/>
          <w:szCs w:val="24"/>
          <w:u w:val="single"/>
        </w:rPr>
        <w:t>Без повреждения</w:t>
      </w:r>
    </w:p>
    <w:p w14:paraId="2796D6F0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Электрофорез</w:t>
      </w:r>
    </w:p>
    <w:p w14:paraId="60C06C2F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Ингаляционный</w:t>
      </w:r>
    </w:p>
    <w:p w14:paraId="51032D5A" w14:textId="77777777" w:rsidR="00415873" w:rsidRPr="00415873" w:rsidRDefault="00415873" w:rsidP="008C5ECF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Интраназальный</w:t>
      </w:r>
      <w:proofErr w:type="spellEnd"/>
    </w:p>
    <w:p w14:paraId="15D5B0EF" w14:textId="1260D7A2" w:rsidR="008D172B" w:rsidRPr="004F4933" w:rsidRDefault="00415873" w:rsidP="004F4933">
      <w:pPr>
        <w:pStyle w:val="a5"/>
        <w:numPr>
          <w:ilvl w:val="0"/>
          <w:numId w:val="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Интравагинальный</w:t>
      </w:r>
      <w:proofErr w:type="spellEnd"/>
    </w:p>
    <w:p w14:paraId="194DB1D6" w14:textId="655F5891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>Подкожный</w:t>
      </w:r>
    </w:p>
    <w:p w14:paraId="54AC11FE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Действие через 10-15 минут </w:t>
      </w:r>
    </w:p>
    <w:p w14:paraId="683B2067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Объем 1-2мл</w:t>
      </w:r>
    </w:p>
    <w:p w14:paraId="3F56F52C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Разрешено вводить:</w:t>
      </w:r>
    </w:p>
    <w:p w14:paraId="06086617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-Растворы </w:t>
      </w:r>
      <w:r w:rsidRPr="00415873">
        <w:rPr>
          <w:rFonts w:ascii="Tahoma" w:eastAsia="Arial Unicode MS" w:hAnsi="Tahoma" w:cs="Tahoma"/>
          <w:sz w:val="24"/>
          <w:szCs w:val="24"/>
        </w:rPr>
        <w:t>﻿﻿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водные нераздражающие; </w:t>
      </w:r>
      <w:r w:rsidRPr="00415873">
        <w:rPr>
          <w:rFonts w:ascii="Tahoma" w:eastAsia="Arial Unicode MS" w:hAnsi="Tahoma" w:cs="Tahoma"/>
          <w:sz w:val="24"/>
          <w:szCs w:val="24"/>
        </w:rPr>
        <w:t>﻿﻿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масляные;</w:t>
      </w:r>
    </w:p>
    <w:p w14:paraId="0B413050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Запрещено вводить:</w:t>
      </w:r>
    </w:p>
    <w:p w14:paraId="492F4D98" w14:textId="03E3A7CB" w:rsidR="008C5ECF" w:rsidRPr="004F4933" w:rsidRDefault="00415873" w:rsidP="004F4933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Растворы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15873">
        <w:rPr>
          <w:rFonts w:ascii="Tahoma" w:eastAsia="Arial Unicode MS" w:hAnsi="Tahoma" w:cs="Tahoma"/>
          <w:sz w:val="24"/>
          <w:szCs w:val="24"/>
        </w:rPr>
        <w:t>﻿﻿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раздражающие и гипертонические; </w:t>
      </w:r>
      <w:r w:rsidRPr="00415873">
        <w:rPr>
          <w:rFonts w:ascii="Tahoma" w:eastAsia="Arial Unicode MS" w:hAnsi="Tahoma" w:cs="Tahoma"/>
          <w:sz w:val="24"/>
          <w:szCs w:val="24"/>
        </w:rPr>
        <w:t>﻿﻿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суспензии (нерастворимые в жидкой среде мелкораздробленные твёрдые вещества);</w:t>
      </w:r>
    </w:p>
    <w:p w14:paraId="3202C840" w14:textId="183BCCDF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>Внутримышечный</w:t>
      </w:r>
    </w:p>
    <w:p w14:paraId="2FC91498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Действие быстрее, чем при 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>/к введении</w:t>
      </w:r>
    </w:p>
    <w:p w14:paraId="5027E0C9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Объем 1-5мл (10мл)</w:t>
      </w:r>
    </w:p>
    <w:p w14:paraId="24E7697F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Разрешено вводить:</w:t>
      </w:r>
    </w:p>
    <w:p w14:paraId="5CC6E4E2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-Растворы </w:t>
      </w:r>
      <w:r w:rsidRPr="00415873">
        <w:rPr>
          <w:rFonts w:ascii="Tahoma" w:eastAsia="Arial Unicode MS" w:hAnsi="Tahoma" w:cs="Tahoma"/>
          <w:sz w:val="24"/>
          <w:szCs w:val="24"/>
        </w:rPr>
        <w:t>﻿﻿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водные нераздражающие; </w:t>
      </w:r>
      <w:r w:rsidRPr="00415873">
        <w:rPr>
          <w:rFonts w:ascii="Tahoma" w:eastAsia="Arial Unicode MS" w:hAnsi="Tahoma" w:cs="Tahoma"/>
          <w:sz w:val="24"/>
          <w:szCs w:val="24"/>
        </w:rPr>
        <w:t>﻿﻿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масляные; </w:t>
      </w:r>
      <w:r w:rsidRPr="00415873">
        <w:rPr>
          <w:rFonts w:ascii="Tahoma" w:eastAsia="Arial Unicode MS" w:hAnsi="Tahoma" w:cs="Tahoma"/>
          <w:sz w:val="24"/>
          <w:szCs w:val="24"/>
        </w:rPr>
        <w:t>﻿﻿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суспензии.</w:t>
      </w:r>
    </w:p>
    <w:p w14:paraId="55479156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Запрещено вводить:</w:t>
      </w:r>
    </w:p>
    <w:p w14:paraId="67665B60" w14:textId="5E23538D" w:rsidR="008D172B" w:rsidRPr="004F4933" w:rsidRDefault="00415873" w:rsidP="004F4933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lastRenderedPageBreak/>
        <w:t>-Растворы раздражающие и гипертонические;</w:t>
      </w:r>
    </w:p>
    <w:p w14:paraId="7700CDE7" w14:textId="41F176C6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Внутривенное введение </w:t>
      </w:r>
    </w:p>
    <w:p w14:paraId="74E81804" w14:textId="77777777" w:rsidR="00415873" w:rsidRPr="00415873" w:rsidRDefault="00415873" w:rsidP="008C5ECF">
      <w:pPr>
        <w:pStyle w:val="a5"/>
        <w:numPr>
          <w:ilvl w:val="0"/>
          <w:numId w:val="2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Разрешено вводить:  </w:t>
      </w:r>
    </w:p>
    <w:p w14:paraId="7F916DD8" w14:textId="649F6B62" w:rsidR="00415873" w:rsidRPr="00415873" w:rsidRDefault="00415873" w:rsidP="004F4933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 - водные растворы, в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раздражающи</w:t>
      </w:r>
      <w:r w:rsidR="004F4933">
        <w:rPr>
          <w:rFonts w:ascii="Times New Roman" w:eastAsia="Arial Unicode MS" w:hAnsi="Times New Roman" w:cs="Times New Roman"/>
          <w:sz w:val="24"/>
          <w:szCs w:val="24"/>
        </w:rPr>
        <w:t>е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 xml:space="preserve"> и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гипертонические;</w:t>
      </w:r>
    </w:p>
    <w:p w14:paraId="092FF367" w14:textId="77777777" w:rsidR="00415873" w:rsidRPr="00415873" w:rsidRDefault="00415873" w:rsidP="008C5ECF">
      <w:pPr>
        <w:pStyle w:val="a5"/>
        <w:numPr>
          <w:ilvl w:val="0"/>
          <w:numId w:val="2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Запрещается вводить:</w:t>
      </w:r>
    </w:p>
    <w:p w14:paraId="0F997AAE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  <w:lang w:val="de-DE"/>
        </w:rPr>
        <w:t xml:space="preserve">   -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масляные растворы, эмульсии и суспензии.</w:t>
      </w:r>
    </w:p>
    <w:p w14:paraId="50EE6A2F" w14:textId="1F0CFCAF" w:rsidR="00415873" w:rsidRPr="004F4933" w:rsidRDefault="00415873" w:rsidP="004F4933">
      <w:pPr>
        <w:pStyle w:val="a5"/>
        <w:numPr>
          <w:ilvl w:val="0"/>
          <w:numId w:val="2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Объем вводимой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жидкости: до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2000 мл и более.</w:t>
      </w:r>
    </w:p>
    <w:p w14:paraId="656C627E" w14:textId="6E27C52F" w:rsidR="00415873" w:rsidRPr="00415873" w:rsidRDefault="00415873" w:rsidP="008C5ECF">
      <w:pPr>
        <w:pStyle w:val="a5"/>
        <w:numPr>
          <w:ilvl w:val="0"/>
          <w:numId w:val="2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Положительные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 xml:space="preserve">стороны: 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            </w:t>
      </w:r>
      <w:r w:rsidR="008D172B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Отрицательные стороны:</w:t>
      </w:r>
    </w:p>
    <w:p w14:paraId="0A0B5850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1. Точность дозировки и                    1.  Возможность образования</w:t>
      </w:r>
    </w:p>
    <w:p w14:paraId="7047B50C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   скорость наступления эффекта        тромбов и развития флебита</w:t>
      </w:r>
    </w:p>
    <w:p w14:paraId="09F99236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2. Возможность введения                  2.  Создание высокой концентрации  </w:t>
      </w:r>
    </w:p>
    <w:p w14:paraId="466AD70A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раздражающих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и                                 препарата в течение короткого</w:t>
      </w:r>
    </w:p>
    <w:p w14:paraId="0BC88808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    гипертонических средств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              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в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ремени может привести к        </w:t>
      </w:r>
    </w:p>
    <w:p w14:paraId="271755E0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3. Возможность введения                      ухудшению состояния пациента.</w:t>
      </w:r>
    </w:p>
    <w:p w14:paraId="349ECEE3" w14:textId="0C49353F" w:rsidR="00415873" w:rsidRPr="00415873" w:rsidRDefault="00415873" w:rsidP="004F4933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б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>ольших объемов жидкости.</w:t>
      </w:r>
    </w:p>
    <w:p w14:paraId="4B73A7CA" w14:textId="77777777" w:rsidR="00415873" w:rsidRPr="004F493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Ингаляционное введение </w:t>
      </w:r>
    </w:p>
    <w:p w14:paraId="1C0DA061" w14:textId="113FF677" w:rsidR="00415873" w:rsidRPr="004F4933" w:rsidRDefault="00415873" w:rsidP="004F4933">
      <w:pPr>
        <w:pStyle w:val="a5"/>
        <w:numPr>
          <w:ilvl w:val="0"/>
          <w:numId w:val="11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Вводятся газообразные и летучие жидкие ЛП,</w:t>
      </w:r>
      <w:r w:rsidRPr="004F4933">
        <w:rPr>
          <w:rFonts w:ascii="Times New Roman" w:eastAsia="Arial Unicode MS" w:hAnsi="Times New Roman" w:cs="Times New Roman"/>
          <w:sz w:val="24"/>
          <w:szCs w:val="24"/>
        </w:rPr>
        <w:t xml:space="preserve"> аэрозоли </w:t>
      </w:r>
    </w:p>
    <w:p w14:paraId="51CE5F43" w14:textId="77777777" w:rsidR="00415873" w:rsidRPr="00415873" w:rsidRDefault="00415873" w:rsidP="008C5ECF">
      <w:pPr>
        <w:pStyle w:val="a5"/>
        <w:numPr>
          <w:ilvl w:val="0"/>
          <w:numId w:val="11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Действие местное и общее (резорбтивное)</w:t>
      </w:r>
    </w:p>
    <w:p w14:paraId="503183D7" w14:textId="59623E70" w:rsidR="00415873" w:rsidRPr="004F4933" w:rsidRDefault="00415873" w:rsidP="004F4933">
      <w:pPr>
        <w:pStyle w:val="a5"/>
        <w:numPr>
          <w:ilvl w:val="0"/>
          <w:numId w:val="11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Играет преимущественную роль при заболеваниях</w:t>
      </w:r>
      <w:r w:rsidR="004F4933">
        <w:rPr>
          <w:rFonts w:ascii="Times New Roman" w:hAnsi="Times New Roman" w:cs="Times New Roman"/>
          <w:sz w:val="24"/>
          <w:szCs w:val="24"/>
        </w:rPr>
        <w:t xml:space="preserve"> </w:t>
      </w:r>
      <w:r w:rsidRPr="004F4933">
        <w:rPr>
          <w:rFonts w:ascii="Times New Roman" w:eastAsia="Arial Unicode MS" w:hAnsi="Times New Roman" w:cs="Times New Roman"/>
          <w:sz w:val="24"/>
          <w:szCs w:val="24"/>
        </w:rPr>
        <w:t>дыхательной системы.</w:t>
      </w:r>
    </w:p>
    <w:p w14:paraId="6CDB1B84" w14:textId="277ED0C0" w:rsidR="00415873" w:rsidRPr="004F4933" w:rsidRDefault="00415873" w:rsidP="004F4933">
      <w:pPr>
        <w:pStyle w:val="a5"/>
        <w:numPr>
          <w:ilvl w:val="0"/>
          <w:numId w:val="11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Нет эффекта «первого прохождения через печень»</w:t>
      </w:r>
      <w:r w:rsidRPr="004F493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</w:t>
      </w:r>
    </w:p>
    <w:p w14:paraId="2CBB7B22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  <w:u w:val="single"/>
        </w:rPr>
        <w:t>Недостатки:</w:t>
      </w:r>
    </w:p>
    <w:p w14:paraId="2F6F9BA6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- Потребность в технически сложной аппаратуре (ингаляционный наркоз)</w:t>
      </w:r>
    </w:p>
    <w:p w14:paraId="67B2F00A" w14:textId="3385347F" w:rsidR="00415873" w:rsidRPr="00415873" w:rsidRDefault="008C5ECF" w:rsidP="008C5ECF">
      <w:pPr>
        <w:pStyle w:val="a5"/>
        <w:numPr>
          <w:ilvl w:val="0"/>
          <w:numId w:val="10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Взрывоопасность газовых</w:t>
      </w:r>
      <w:r w:rsidR="00415873" w:rsidRPr="00415873">
        <w:rPr>
          <w:rFonts w:ascii="Times New Roman" w:eastAsia="Arial Unicode MS" w:hAnsi="Times New Roman" w:cs="Times New Roman"/>
          <w:sz w:val="24"/>
          <w:szCs w:val="24"/>
        </w:rPr>
        <w:t xml:space="preserve"> смесей для ингаляций</w:t>
      </w:r>
    </w:p>
    <w:p w14:paraId="77B8B423" w14:textId="01BFEFCD" w:rsidR="004F4933" w:rsidRPr="004F4933" w:rsidRDefault="00415873" w:rsidP="004F4933">
      <w:pPr>
        <w:pStyle w:val="a5"/>
        <w:numPr>
          <w:ilvl w:val="0"/>
          <w:numId w:val="10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Возможность проявления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кардиотоксического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эффекта в силу анатомических особенностей (бронхи </w:t>
      </w:r>
      <w:r w:rsidRPr="00415873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15873">
        <w:rPr>
          <w:rFonts w:ascii="Times New Roman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всасывание в кровь </w:t>
      </w:r>
      <w:r w:rsidRPr="00415873">
        <w:rPr>
          <w:rFonts w:ascii="Times New Roman" w:hAnsi="Times New Roman" w:cs="Times New Roman"/>
          <w:sz w:val="24"/>
          <w:szCs w:val="24"/>
        </w:rPr>
        <w:sym w:font="Wingdings 3" w:char="F022"/>
      </w:r>
      <w:r w:rsidRPr="00415873">
        <w:rPr>
          <w:rFonts w:ascii="Times New Roman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поступление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в левые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отделы сердца)</w:t>
      </w:r>
    </w:p>
    <w:p w14:paraId="37270A9A" w14:textId="6B81DBE6" w:rsidR="00415873" w:rsidRPr="008C5ECF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ECF">
        <w:rPr>
          <w:rFonts w:ascii="Times New Roman" w:eastAsia="Arial Unicode MS" w:hAnsi="Times New Roman" w:cs="Times New Roman"/>
          <w:i/>
          <w:iCs/>
          <w:sz w:val="24"/>
          <w:szCs w:val="24"/>
        </w:rPr>
        <w:t>ТТС (</w:t>
      </w:r>
      <w:proofErr w:type="spellStart"/>
      <w:r w:rsidRPr="008C5ECF">
        <w:rPr>
          <w:rFonts w:ascii="Times New Roman" w:eastAsia="Arial Unicode MS" w:hAnsi="Times New Roman" w:cs="Times New Roman"/>
          <w:i/>
          <w:iCs/>
          <w:sz w:val="24"/>
          <w:szCs w:val="24"/>
        </w:rPr>
        <w:t>трансдермальная</w:t>
      </w:r>
      <w:proofErr w:type="spellEnd"/>
      <w:r w:rsidRPr="008C5ECF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терапевтическая система)</w:t>
      </w:r>
    </w:p>
    <w:p w14:paraId="6FCE891D" w14:textId="77777777" w:rsidR="00415873" w:rsidRPr="00415873" w:rsidRDefault="00415873" w:rsidP="008C5ECF">
      <w:pPr>
        <w:pStyle w:val="a5"/>
        <w:numPr>
          <w:ilvl w:val="0"/>
          <w:numId w:val="4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мягкая лекарственная форма в виде пластыря, из которого фармакологически активные вещества попадают в организм посредством диффузии через кожу. </w:t>
      </w:r>
    </w:p>
    <w:p w14:paraId="616F0F33" w14:textId="77777777" w:rsidR="00415873" w:rsidRPr="00415873" w:rsidRDefault="00415873" w:rsidP="008C5ECF">
      <w:pPr>
        <w:pStyle w:val="a5"/>
        <w:numPr>
          <w:ilvl w:val="0"/>
          <w:numId w:val="4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ТТС обеспечивает поступление в системное кровообращение ЛВ в течение длительного времени с определенной, заранее заданной скоростью.</w:t>
      </w:r>
    </w:p>
    <w:p w14:paraId="7CA7067E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Строение ТТС</w:t>
      </w:r>
    </w:p>
    <w:p w14:paraId="2EB1105A" w14:textId="77777777" w:rsidR="00415873" w:rsidRPr="00415873" w:rsidRDefault="00415873" w:rsidP="008C5ECF">
      <w:pPr>
        <w:pStyle w:val="a5"/>
        <w:numPr>
          <w:ilvl w:val="0"/>
          <w:numId w:val="5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Первый слой.</w:t>
      </w:r>
      <w:r w:rsidRPr="00415873">
        <w:rPr>
          <w:rFonts w:ascii="Times New Roman" w:hAnsi="Times New Roman" w:cs="Times New Roman"/>
          <w:sz w:val="24"/>
          <w:szCs w:val="24"/>
        </w:rPr>
        <w:t xml:space="preserve"> Наружный — он обеспечивает защиту от попадания влаги извне и отвечает за блокировку выделения активного компонента во внешнюю среду.</w:t>
      </w:r>
      <w:r w:rsidRPr="00415873">
        <w:rPr>
          <w:rFonts w:ascii="Times New Roman" w:eastAsia="Georgia" w:hAnsi="Times New Roman" w:cs="Times New Roman"/>
          <w:sz w:val="24"/>
          <w:szCs w:val="24"/>
        </w:rPr>
        <w:br/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Второй слой. </w:t>
      </w:r>
      <w:r w:rsidRPr="00415873">
        <w:rPr>
          <w:rFonts w:ascii="Times New Roman" w:hAnsi="Times New Roman" w:cs="Times New Roman"/>
          <w:sz w:val="24"/>
          <w:szCs w:val="24"/>
        </w:rPr>
        <w:t>Это, собственно, сам лекарственный резервуар с препаратом.</w:t>
      </w:r>
      <w:r w:rsidRPr="00415873">
        <w:rPr>
          <w:rFonts w:ascii="Times New Roman" w:eastAsia="Georgia" w:hAnsi="Times New Roman" w:cs="Times New Roman"/>
          <w:sz w:val="24"/>
          <w:szCs w:val="24"/>
        </w:rPr>
        <w:br/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Третий слой.</w:t>
      </w:r>
      <w:r w:rsidRPr="00415873">
        <w:rPr>
          <w:rFonts w:ascii="Times New Roman" w:hAnsi="Times New Roman" w:cs="Times New Roman"/>
          <w:sz w:val="24"/>
          <w:szCs w:val="24"/>
        </w:rPr>
        <w:t xml:space="preserve"> Мембрана, которая обеспечивает контролируемую проницаемость.</w:t>
      </w:r>
      <w:r w:rsidRPr="00415873">
        <w:rPr>
          <w:rFonts w:ascii="Times New Roman" w:eastAsia="Georgia" w:hAnsi="Times New Roman" w:cs="Times New Roman"/>
          <w:sz w:val="24"/>
          <w:szCs w:val="24"/>
        </w:rPr>
        <w:br/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Четвертый слой.</w:t>
      </w:r>
      <w:r w:rsidRPr="00415873">
        <w:rPr>
          <w:rFonts w:ascii="Times New Roman" w:hAnsi="Times New Roman" w:cs="Times New Roman"/>
          <w:sz w:val="24"/>
          <w:szCs w:val="24"/>
        </w:rPr>
        <w:t xml:space="preserve"> Его роль играет клей, который помогает удержать ТТС на коже.</w:t>
      </w:r>
      <w:r w:rsidRPr="00415873">
        <w:rPr>
          <w:rFonts w:ascii="Times New Roman" w:eastAsia="Georgia" w:hAnsi="Times New Roman" w:cs="Times New Roman"/>
          <w:sz w:val="24"/>
          <w:szCs w:val="24"/>
        </w:rPr>
        <w:br/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Пятый слой.</w:t>
      </w:r>
      <w:r w:rsidRPr="00415873">
        <w:rPr>
          <w:rFonts w:ascii="Times New Roman" w:hAnsi="Times New Roman" w:cs="Times New Roman"/>
          <w:sz w:val="24"/>
          <w:szCs w:val="24"/>
        </w:rPr>
        <w:t xml:space="preserve"> Защитная пленка, которую необходимо удалить перед использованием.</w:t>
      </w:r>
    </w:p>
    <w:p w14:paraId="59CD1AD8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t>Характеристики вещества для ТТС</w:t>
      </w:r>
    </w:p>
    <w:p w14:paraId="2C8BBB9E" w14:textId="77777777" w:rsidR="00415873" w:rsidRPr="00415873" w:rsidRDefault="00415873" w:rsidP="008C5ECF">
      <w:pPr>
        <w:pStyle w:val="a5"/>
        <w:numPr>
          <w:ilvl w:val="0"/>
          <w:numId w:val="4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t>хорошая растворимость;</w:t>
      </w:r>
    </w:p>
    <w:p w14:paraId="07A96C80" w14:textId="77777777" w:rsidR="00415873" w:rsidRPr="00415873" w:rsidRDefault="00415873" w:rsidP="008C5ECF">
      <w:pPr>
        <w:pStyle w:val="a5"/>
        <w:numPr>
          <w:ilvl w:val="0"/>
          <w:numId w:val="4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t>определенная молекулярная масса;</w:t>
      </w:r>
    </w:p>
    <w:p w14:paraId="09B424A6" w14:textId="77777777" w:rsidR="00415873" w:rsidRPr="00415873" w:rsidRDefault="00415873" w:rsidP="008C5ECF">
      <w:pPr>
        <w:pStyle w:val="a5"/>
        <w:numPr>
          <w:ilvl w:val="0"/>
          <w:numId w:val="4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t>высокая проницаемость через кожу;</w:t>
      </w:r>
    </w:p>
    <w:p w14:paraId="5EEEA5FB" w14:textId="77777777" w:rsidR="00415873" w:rsidRPr="00415873" w:rsidRDefault="00415873" w:rsidP="008C5ECF">
      <w:pPr>
        <w:pStyle w:val="a5"/>
        <w:numPr>
          <w:ilvl w:val="0"/>
          <w:numId w:val="4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t>нейтральный заряд;</w:t>
      </w:r>
    </w:p>
    <w:p w14:paraId="04627870" w14:textId="77777777" w:rsidR="00415873" w:rsidRPr="00415873" w:rsidRDefault="00415873" w:rsidP="008C5ECF">
      <w:pPr>
        <w:pStyle w:val="a5"/>
        <w:numPr>
          <w:ilvl w:val="0"/>
          <w:numId w:val="4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t>достаточная эффективность в небольших дозах;</w:t>
      </w:r>
    </w:p>
    <w:p w14:paraId="7E9B3DA3" w14:textId="3B5F07E4" w:rsidR="00415873" w:rsidRPr="008C5ECF" w:rsidRDefault="00415873" w:rsidP="008C5ECF">
      <w:pPr>
        <w:pStyle w:val="a5"/>
        <w:numPr>
          <w:ilvl w:val="0"/>
          <w:numId w:val="4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t>хорошая совместимость с кожей.</w:t>
      </w:r>
    </w:p>
    <w:p w14:paraId="24989020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t>Особенности ТТС</w:t>
      </w:r>
    </w:p>
    <w:p w14:paraId="0BDDE37C" w14:textId="77777777" w:rsidR="00415873" w:rsidRPr="00415873" w:rsidRDefault="00415873" w:rsidP="008C5ECF">
      <w:pPr>
        <w:pStyle w:val="a5"/>
        <w:numPr>
          <w:ilvl w:val="0"/>
          <w:numId w:val="12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Технология контролируемого высвобождения — важная особенность производства ТТС. ЛВ непрерывно попадает в кровоток с заданной скоростью, создавая уровень концентрации, близкий к терапевтическому минимуму. При этом отсутствуют пики лекарственного вещества в крови. </w:t>
      </w:r>
    </w:p>
    <w:p w14:paraId="5A6CC6F0" w14:textId="77777777" w:rsidR="00415873" w:rsidRPr="00415873" w:rsidRDefault="00415873" w:rsidP="008C5ECF">
      <w:pPr>
        <w:pStyle w:val="a5"/>
        <w:numPr>
          <w:ilvl w:val="0"/>
          <w:numId w:val="12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Длительная и непрерывная подача лекарства в организм обеспечивает максимальный терапевтический эффект при минимальной концентрации ЛП в крови. Это позволяет снизить риск возникновения побочных эффектов. </w:t>
      </w:r>
    </w:p>
    <w:p w14:paraId="1A18DC8D" w14:textId="77777777" w:rsidR="00415873" w:rsidRPr="00415873" w:rsidRDefault="00415873" w:rsidP="008C5ECF">
      <w:pPr>
        <w:pStyle w:val="a5"/>
        <w:numPr>
          <w:ilvl w:val="0"/>
          <w:numId w:val="12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При соблюдении всех правил использования ТТС исключен риск передозировки лекарственным препаратом. </w:t>
      </w:r>
    </w:p>
    <w:p w14:paraId="46D1CE43" w14:textId="77777777" w:rsidR="00415873" w:rsidRPr="00415873" w:rsidRDefault="00415873" w:rsidP="008C5ECF">
      <w:pPr>
        <w:pStyle w:val="a5"/>
        <w:numPr>
          <w:ilvl w:val="0"/>
          <w:numId w:val="12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ТТС обеспечивают более быстрое воздействие по сравнению с приемом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per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415873">
        <w:rPr>
          <w:rFonts w:ascii="Times New Roman" w:eastAsia="Arial Unicode MS" w:hAnsi="Times New Roman" w:cs="Times New Roman"/>
          <w:sz w:val="24"/>
          <w:szCs w:val="24"/>
          <w:lang w:val="pt-PT"/>
        </w:rPr>
        <w:t xml:space="preserve">os,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поскольку отсутствует этап прохождения через ЖКТ.</w:t>
      </w:r>
    </w:p>
    <w:p w14:paraId="79E2AD4A" w14:textId="77777777" w:rsidR="00415873" w:rsidRPr="00415873" w:rsidRDefault="00415873" w:rsidP="008C5ECF">
      <w:pPr>
        <w:pStyle w:val="a5"/>
        <w:numPr>
          <w:ilvl w:val="0"/>
          <w:numId w:val="4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Трансдермальные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системы позволяют снизить терапевтическую концентрацию за счет отсутствия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инактивации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в результате «эффекта первого прохождения», желудочного и кишечного метаболизма. </w:t>
      </w:r>
    </w:p>
    <w:p w14:paraId="081EDEA1" w14:textId="77777777" w:rsidR="00415873" w:rsidRPr="00415873" w:rsidRDefault="00415873" w:rsidP="008C5ECF">
      <w:pPr>
        <w:pStyle w:val="a5"/>
        <w:numPr>
          <w:ilvl w:val="0"/>
          <w:numId w:val="4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ТТС может заменять внутривенные инъекции у пациентов, которые испытывают трудности при глотании. </w:t>
      </w:r>
    </w:p>
    <w:p w14:paraId="234F8BF3" w14:textId="77777777" w:rsidR="00415873" w:rsidRPr="00415873" w:rsidRDefault="00415873" w:rsidP="008C5ECF">
      <w:pPr>
        <w:pStyle w:val="a5"/>
        <w:numPr>
          <w:ilvl w:val="0"/>
          <w:numId w:val="4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Благодаря безболезненному и простому использованию систем врачи наблюдают 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высокий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комплаенс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пациентов. </w:t>
      </w:r>
    </w:p>
    <w:p w14:paraId="3DB8AB5D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Другие способы</w:t>
      </w:r>
    </w:p>
    <w:p w14:paraId="5023C616" w14:textId="6C1A9F49" w:rsidR="00415873" w:rsidRPr="00415873" w:rsidRDefault="00415873" w:rsidP="004F4933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•СУБАРАХНОИДАЛЬНЫЙ (ЭНДОЛЮМБАЛЬНЫЙ)</w:t>
      </w:r>
    </w:p>
    <w:p w14:paraId="07732AEA" w14:textId="6CB1318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ЛП через оболочки мозга вводится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в спинномозговой</w:t>
      </w:r>
      <w:r w:rsidR="00F8095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канал. Способ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применяется при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заболеваниях ЦНС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, для обезболивания в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хирургии и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помогает преодолеть гематоэнцефалический барьер. </w:t>
      </w:r>
    </w:p>
    <w:p w14:paraId="6841FC37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Технически 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сложен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>, болезненный, существует опасность задеть нервные</w:t>
      </w:r>
    </w:p>
    <w:p w14:paraId="2F4A8537" w14:textId="31DD91A4" w:rsidR="00415873" w:rsidRPr="008C5ECF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ветки со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всеми вытекающими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последствиями (парезы, параличи)                              </w:t>
      </w:r>
    </w:p>
    <w:p w14:paraId="58E5503E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•ЭЛЕКТРОФОРЕЗ</w:t>
      </w:r>
    </w:p>
    <w:p w14:paraId="04CD37A0" w14:textId="430D89AE" w:rsid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Введение ЛП с помощью 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постоянного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электрического током малой величины.</w:t>
      </w:r>
    </w:p>
    <w:p w14:paraId="3B8D9AC0" w14:textId="77777777" w:rsidR="008C5ECF" w:rsidRPr="00415873" w:rsidRDefault="008C5ECF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DB9545" w14:textId="37C05CCF" w:rsidR="00415873" w:rsidRPr="004F4933" w:rsidRDefault="008C5ECF" w:rsidP="008C5ECF">
      <w:pPr>
        <w:pStyle w:val="a5"/>
        <w:numPr>
          <w:ilvl w:val="0"/>
          <w:numId w:val="31"/>
        </w:num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EC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Этапы </w:t>
      </w:r>
      <w:proofErr w:type="spellStart"/>
      <w:r w:rsidRPr="008C5ECF">
        <w:rPr>
          <w:rFonts w:ascii="Times New Roman" w:eastAsia="Arial Unicode MS" w:hAnsi="Times New Roman" w:cs="Times New Roman"/>
          <w:b/>
          <w:bCs/>
          <w:sz w:val="24"/>
          <w:szCs w:val="24"/>
        </w:rPr>
        <w:t>фармакокинетики</w:t>
      </w:r>
      <w:proofErr w:type="spellEnd"/>
    </w:p>
    <w:p w14:paraId="0E7765A7" w14:textId="77777777" w:rsidR="004F4933" w:rsidRPr="008C5ECF" w:rsidRDefault="004F4933" w:rsidP="004F4933">
      <w:pPr>
        <w:pStyle w:val="a5"/>
        <w:spacing w:line="276" w:lineRule="auto"/>
        <w:ind w:left="21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5FA4EFC" w14:textId="77777777" w:rsidR="00415873" w:rsidRPr="00415873" w:rsidRDefault="00415873" w:rsidP="008C5ECF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ECF">
        <w:rPr>
          <w:rFonts w:ascii="Times New Roman" w:eastAsia="Arial Unicode MS" w:hAnsi="Times New Roman" w:cs="Times New Roman"/>
          <w:i/>
          <w:iCs/>
          <w:sz w:val="24"/>
          <w:szCs w:val="24"/>
        </w:rPr>
        <w:t>Абсорбция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hAnsi="Times New Roman" w:cs="Times New Roman"/>
          <w:sz w:val="24"/>
          <w:szCs w:val="24"/>
        </w:rPr>
        <w:t xml:space="preserve">– всасывание ЛП. Введенный ЛП переходит из места введения (например, желудочно-кишечный тракт, мышца) в кровь, которая разносит его по организму и доставляет в различные ткани органов и систем. </w:t>
      </w:r>
    </w:p>
    <w:p w14:paraId="5EB4E7FF" w14:textId="77777777" w:rsidR="00415873" w:rsidRPr="00415873" w:rsidRDefault="00415873" w:rsidP="008C5ECF">
      <w:pPr>
        <w:pStyle w:val="a5"/>
        <w:numPr>
          <w:ilvl w:val="0"/>
          <w:numId w:val="7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Скорость и полнота всасывания характеризуют</w:t>
      </w:r>
      <w:r w:rsidRPr="0041587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15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биодоступность</w:t>
      </w:r>
      <w:r w:rsidRPr="0041587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лекарства (параметр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фармакокинетики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, показывающий, какая часть лекарства достигла системного кровотока). </w:t>
      </w:r>
    </w:p>
    <w:p w14:paraId="5D35024B" w14:textId="77777777" w:rsidR="00415873" w:rsidRPr="00415873" w:rsidRDefault="00415873" w:rsidP="008C5ECF">
      <w:pPr>
        <w:pStyle w:val="a5"/>
        <w:numPr>
          <w:ilvl w:val="0"/>
          <w:numId w:val="7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Естественно, что при внутривенном и внутриартериальном введении лекарственное вещество попадает в кровоток сразу и полностью, и его биодоступность составляет 100%.</w:t>
      </w:r>
    </w:p>
    <w:p w14:paraId="5724B5B6" w14:textId="000AC97E" w:rsidR="00415873" w:rsidRPr="00415873" w:rsidRDefault="00415873" w:rsidP="004F4933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На процесс всасывания влияют:  </w:t>
      </w:r>
    </w:p>
    <w:p w14:paraId="365BF770" w14:textId="1A8DBDC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-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растворимость препарата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; </w:t>
      </w:r>
    </w:p>
    <w:p w14:paraId="013041E2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- скорость кровотока;</w:t>
      </w:r>
    </w:p>
    <w:p w14:paraId="335C2570" w14:textId="4A91A8B6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- активность ферментов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ЖКТ;</w:t>
      </w:r>
    </w:p>
    <w:p w14:paraId="71150537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- моторика кишечника;</w:t>
      </w:r>
    </w:p>
    <w:p w14:paraId="186A0C89" w14:textId="47BE9BBB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- характер пищи;</w:t>
      </w:r>
    </w:p>
    <w:p w14:paraId="376F9765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Механизмы всасывания</w:t>
      </w:r>
    </w:p>
    <w:p w14:paraId="7E807DB4" w14:textId="0CA8A297" w:rsidR="00415873" w:rsidRPr="004F4933" w:rsidRDefault="00415873" w:rsidP="00C974EF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 w:rsidRPr="00415873">
        <w:rPr>
          <w:rFonts w:ascii="Times New Roman" w:eastAsia="Arial Unicode MS" w:hAnsi="Times New Roman" w:cs="Times New Roman"/>
          <w:sz w:val="24"/>
          <w:szCs w:val="24"/>
        </w:rPr>
        <w:lastRenderedPageBreak/>
        <w:t>Пассивная диффузия</w:t>
      </w:r>
      <w:r w:rsidR="00C974EF">
        <w:rPr>
          <w:rFonts w:ascii="Times New Roman" w:hAnsi="Times New Roman" w:cs="Times New Roman"/>
          <w:sz w:val="24"/>
          <w:szCs w:val="24"/>
        </w:rPr>
        <w:t xml:space="preserve">.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Зависит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proofErr w:type="spellStart"/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липофильности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>.</w:t>
      </w:r>
      <w:r w:rsidR="00C974EF">
        <w:rPr>
          <w:rFonts w:ascii="Times New Roman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Не требует затрат энергии. </w:t>
      </w:r>
      <w:r w:rsidR="00C974EF">
        <w:rPr>
          <w:rFonts w:ascii="Times New Roman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Происходит по градиенту концентраций</w:t>
      </w:r>
      <w:r w:rsidR="004F49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F4933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spellStart"/>
      <w:r w:rsidRPr="004F4933">
        <w:rPr>
          <w:rFonts w:ascii="Times New Roman" w:eastAsia="Arial Unicode MS" w:hAnsi="Times New Roman" w:cs="Times New Roman"/>
          <w:sz w:val="24"/>
          <w:szCs w:val="24"/>
        </w:rPr>
        <w:t>диакарб</w:t>
      </w:r>
      <w:proofErr w:type="spellEnd"/>
      <w:r w:rsidRPr="004F493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4F4933">
        <w:rPr>
          <w:rFonts w:ascii="Times New Roman" w:eastAsia="Arial Unicode MS" w:hAnsi="Times New Roman" w:cs="Times New Roman"/>
          <w:sz w:val="24"/>
          <w:szCs w:val="24"/>
        </w:rPr>
        <w:t>тиопентал</w:t>
      </w:r>
      <w:proofErr w:type="spellEnd"/>
      <w:r w:rsidRPr="004F4933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4F4933">
        <w:rPr>
          <w:rFonts w:ascii="Times New Roman" w:eastAsia="Arial Unicode MS" w:hAnsi="Times New Roman" w:cs="Times New Roman"/>
          <w:sz w:val="24"/>
          <w:szCs w:val="24"/>
        </w:rPr>
        <w:t>аминазин</w:t>
      </w:r>
      <w:proofErr w:type="spellEnd"/>
      <w:r w:rsidRPr="004F4933">
        <w:rPr>
          <w:rFonts w:ascii="Times New Roman" w:eastAsia="Arial Unicode MS" w:hAnsi="Times New Roman" w:cs="Times New Roman"/>
          <w:sz w:val="24"/>
          <w:szCs w:val="24"/>
        </w:rPr>
        <w:t>)</w:t>
      </w:r>
      <w:r w:rsidR="00C974EF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263607F" w14:textId="6743C171" w:rsidR="00415873" w:rsidRPr="00415873" w:rsidRDefault="00415873" w:rsidP="00C974EF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Фильтрация через поры клеточных мембран </w:t>
      </w:r>
      <w:r w:rsidRPr="00415873">
        <w:rPr>
          <w:rFonts w:ascii="Times New Roman" w:hAnsi="Times New Roman" w:cs="Times New Roman"/>
          <w:sz w:val="24"/>
          <w:szCs w:val="24"/>
        </w:rPr>
        <w:t xml:space="preserve">– </w:t>
      </w:r>
      <w:r w:rsidR="008D172B" w:rsidRPr="00415873">
        <w:rPr>
          <w:rFonts w:ascii="Times New Roman" w:eastAsia="Arial Unicode MS" w:hAnsi="Times New Roman" w:cs="Times New Roman"/>
          <w:sz w:val="24"/>
          <w:szCs w:val="24"/>
        </w:rPr>
        <w:t>при всасывании низкомолекулярных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соединений через водные поры или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межклеточные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промежутки (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вода, катионы). Не происходит в мозге.</w:t>
      </w:r>
    </w:p>
    <w:p w14:paraId="2D5E7927" w14:textId="2D60F819" w:rsidR="00415873" w:rsidRPr="00415873" w:rsidRDefault="00415873" w:rsidP="00C974EF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Активный транспорт – с помощью белков-переносчиков. Идет с затратой энергии. </w:t>
      </w:r>
      <w:proofErr w:type="gramStart"/>
      <w:r w:rsidRPr="00415873">
        <w:rPr>
          <w:rFonts w:ascii="Times New Roman" w:hAnsi="Times New Roman" w:cs="Times New Roman"/>
          <w:sz w:val="24"/>
          <w:szCs w:val="24"/>
        </w:rPr>
        <w:t>-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роисходит против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градиента концентрации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415873">
        <w:rPr>
          <w:rFonts w:ascii="Times New Roman" w:hAnsi="Times New Roman" w:cs="Times New Roman"/>
          <w:sz w:val="24"/>
          <w:szCs w:val="24"/>
        </w:rPr>
        <w:t>-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Характеризуется       избирательностью (с белками-переносчиками связываются лишь вещества, имеющие определенную структуру) и  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насыщаемостью (водорастворимые витамины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, аминокислоты).</w:t>
      </w:r>
    </w:p>
    <w:p w14:paraId="58D7B6A9" w14:textId="7C1AAE12" w:rsidR="00415873" w:rsidRPr="008C5ECF" w:rsidRDefault="00415873" w:rsidP="00C974EF">
      <w:pPr>
        <w:pStyle w:val="a5"/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Облегченная диффузия - перенос веществ через мембраны по градиенту концентрации (от большей концентрации 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к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меньшей). </w:t>
      </w:r>
    </w:p>
    <w:p w14:paraId="72BC67AB" w14:textId="19DB9789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При этом изменение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конформации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белка-переносчика и, следовательно, перенос и высвобождение вещества (например, глюкозы) с другой стороны мембраны происходят при связывании вещества с переносчиком </w:t>
      </w:r>
      <w:r w:rsidRPr="00415873">
        <w:rPr>
          <w:rFonts w:ascii="Times New Roman" w:eastAsia="Arial Unicode MS" w:hAnsi="Times New Roman" w:cs="Times New Roman"/>
          <w:sz w:val="24"/>
          <w:szCs w:val="24"/>
          <w:u w:val="single"/>
        </w:rPr>
        <w:t>без потребления энергии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397A90AD" w14:textId="41169193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Подобно активному транспорту, облегченная диффузия - специфичный по отношению к определенным веществам и насыщаемый процесс.</w:t>
      </w:r>
    </w:p>
    <w:p w14:paraId="2E0D2141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•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Пиноцитоз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1F39FA5" w14:textId="6EE8FA52" w:rsidR="00415873" w:rsidRPr="00415873" w:rsidRDefault="00415873" w:rsidP="004F4933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-</w:t>
      </w:r>
      <w:r w:rsidR="004F49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Характерен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для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высокомолекулярных соединений</w:t>
      </w:r>
      <w:r w:rsidR="004F49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(полимеров).</w:t>
      </w:r>
    </w:p>
    <w:p w14:paraId="18160FC1" w14:textId="7B8D4F51" w:rsidR="00415873" w:rsidRPr="00415873" w:rsidRDefault="00415873" w:rsidP="004F4933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-</w:t>
      </w:r>
      <w:r w:rsidR="004F49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Происходи</w:t>
      </w:r>
      <w:r w:rsidR="004F4933">
        <w:rPr>
          <w:rFonts w:ascii="Times New Roman" w:eastAsia="Arial Unicode MS" w:hAnsi="Times New Roman" w:cs="Times New Roman"/>
          <w:sz w:val="24"/>
          <w:szCs w:val="24"/>
        </w:rPr>
        <w:t>т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 xml:space="preserve"> с образованием и прохождением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пузырьков через клеточные   мембраны</w:t>
      </w:r>
    </w:p>
    <w:p w14:paraId="0AA59801" w14:textId="66DDE63F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Биодоступность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hAnsi="Times New Roman" w:cs="Times New Roman"/>
          <w:i/>
          <w:iCs/>
          <w:sz w:val="24"/>
          <w:szCs w:val="24"/>
        </w:rPr>
        <w:t>(%)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часть введенной дозы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ЛП, которая в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неизменном виде достигла системного кровотока</w:t>
      </w:r>
    </w:p>
    <w:p w14:paraId="0DC51A9C" w14:textId="77777777" w:rsidR="00415873" w:rsidRPr="008C5ECF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ECF">
        <w:rPr>
          <w:rFonts w:ascii="Times New Roman" w:eastAsia="Arial Unicode MS" w:hAnsi="Times New Roman" w:cs="Times New Roman"/>
          <w:i/>
          <w:iCs/>
          <w:sz w:val="24"/>
          <w:szCs w:val="24"/>
        </w:rPr>
        <w:t>Распределение</w:t>
      </w:r>
    </w:p>
    <w:p w14:paraId="5D9A87A5" w14:textId="77777777" w:rsidR="00415873" w:rsidRPr="00415873" w:rsidRDefault="00415873" w:rsidP="008C5ECF">
      <w:pPr>
        <w:pStyle w:val="a5"/>
        <w:numPr>
          <w:ilvl w:val="0"/>
          <w:numId w:val="13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проникновение ЛП в различные органы, ткани и  </w:t>
      </w:r>
    </w:p>
    <w:p w14:paraId="0C52AEE5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жидкости организма</w:t>
      </w:r>
    </w:p>
    <w:p w14:paraId="5B0C3486" w14:textId="1C1246BC" w:rsidR="00415873" w:rsidRPr="00415873" w:rsidRDefault="00415873" w:rsidP="008C5ECF">
      <w:pPr>
        <w:pStyle w:val="a5"/>
        <w:numPr>
          <w:ilvl w:val="0"/>
          <w:numId w:val="5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процесс зависит от способности ЛП: проникать      через       определенные барьеры организма;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растворяться в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  воде   </w:t>
      </w:r>
      <w:r w:rsidR="004F4933" w:rsidRPr="00415873">
        <w:rPr>
          <w:rFonts w:ascii="Times New Roman" w:eastAsia="Arial Unicode MS" w:hAnsi="Times New Roman" w:cs="Times New Roman"/>
          <w:sz w:val="24"/>
          <w:szCs w:val="24"/>
        </w:rPr>
        <w:t>или липидах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; связываться с белками плазмы крови</w:t>
      </w:r>
    </w:p>
    <w:p w14:paraId="23C5F11A" w14:textId="088C20D2" w:rsidR="00415873" w:rsidRPr="008C5ECF" w:rsidRDefault="00415873" w:rsidP="008C5ECF">
      <w:pPr>
        <w:pStyle w:val="a5"/>
        <w:numPr>
          <w:ilvl w:val="0"/>
          <w:numId w:val="5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от распределения в организме зависит скорость наступления фармакологического эффекта, его интенсивность и продолжительность</w:t>
      </w:r>
    </w:p>
    <w:p w14:paraId="7448E4EA" w14:textId="1C361618" w:rsidR="00415873" w:rsidRPr="004F4933" w:rsidRDefault="00415873" w:rsidP="004F4933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ЛП распределяются   неравномерно, быстрее всего насыщаются </w:t>
      </w:r>
      <w:r w:rsidRPr="004F4933">
        <w:rPr>
          <w:rFonts w:ascii="Times New Roman" w:eastAsia="Arial Unicode MS" w:hAnsi="Times New Roman" w:cs="Times New Roman"/>
          <w:sz w:val="24"/>
          <w:szCs w:val="24"/>
        </w:rPr>
        <w:t xml:space="preserve">органы с богатой кровеносной сетью (мозг, </w:t>
      </w:r>
      <w:r w:rsidR="004F4933" w:rsidRPr="004F4933">
        <w:rPr>
          <w:rFonts w:ascii="Times New Roman" w:eastAsia="Arial Unicode MS" w:hAnsi="Times New Roman" w:cs="Times New Roman"/>
          <w:sz w:val="24"/>
          <w:szCs w:val="24"/>
        </w:rPr>
        <w:t>сердце, почки</w:t>
      </w:r>
      <w:r w:rsidRPr="004F4933">
        <w:rPr>
          <w:rFonts w:ascii="Times New Roman" w:eastAsia="Arial Unicode MS" w:hAnsi="Times New Roman" w:cs="Times New Roman"/>
          <w:sz w:val="24"/>
          <w:szCs w:val="24"/>
        </w:rPr>
        <w:t xml:space="preserve">). </w:t>
      </w:r>
    </w:p>
    <w:p w14:paraId="2B82D507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Играет роль «тропизм» ЛП (психотропные,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кардиотропные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5533364C" w14:textId="77777777" w:rsidR="00415873" w:rsidRPr="004F4933" w:rsidRDefault="00415873" w:rsidP="004F4933">
      <w:pPr>
        <w:pStyle w:val="a5"/>
        <w:spacing w:line="276" w:lineRule="auto"/>
        <w:ind w:left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>Барьеры на пути у лекарства:</w:t>
      </w:r>
    </w:p>
    <w:p w14:paraId="28B6E9C3" w14:textId="77777777" w:rsidR="00415873" w:rsidRPr="00415873" w:rsidRDefault="00415873" w:rsidP="008C5ECF">
      <w:pPr>
        <w:pStyle w:val="a5"/>
        <w:numPr>
          <w:ilvl w:val="0"/>
          <w:numId w:val="15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Гематоэнцефалический</w:t>
      </w:r>
    </w:p>
    <w:p w14:paraId="0DC0C249" w14:textId="31022656" w:rsidR="00415873" w:rsidRPr="00C974EF" w:rsidRDefault="00415873" w:rsidP="00C974EF">
      <w:pPr>
        <w:pStyle w:val="a5"/>
        <w:numPr>
          <w:ilvl w:val="0"/>
          <w:numId w:val="15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Гематоофтальмический </w:t>
      </w:r>
      <w:r w:rsidRPr="00C974EF">
        <w:rPr>
          <w:rFonts w:ascii="Times New Roman" w:eastAsia="Arial Unicode MS" w:hAnsi="Times New Roman" w:cs="Times New Roman"/>
          <w:sz w:val="24"/>
          <w:szCs w:val="24"/>
        </w:rPr>
        <w:t>(не пропускающий гидрофильные полярные ЛВ в среды глаза)</w:t>
      </w:r>
    </w:p>
    <w:p w14:paraId="017CDE89" w14:textId="77777777" w:rsidR="004F4933" w:rsidRDefault="00415873" w:rsidP="004F4933">
      <w:pPr>
        <w:pStyle w:val="a5"/>
        <w:numPr>
          <w:ilvl w:val="0"/>
          <w:numId w:val="15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Гематоплацентарный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(разделяет кровоснабжение матери и плода)</w:t>
      </w:r>
    </w:p>
    <w:p w14:paraId="37437D9A" w14:textId="3A85725B" w:rsidR="00415873" w:rsidRPr="004F4933" w:rsidRDefault="00C974EF" w:rsidP="004F4933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415873" w:rsidRPr="004F4933">
        <w:rPr>
          <w:rFonts w:ascii="Times New Roman" w:eastAsia="Arial Unicode MS" w:hAnsi="Times New Roman" w:cs="Times New Roman"/>
          <w:sz w:val="24"/>
          <w:szCs w:val="24"/>
        </w:rPr>
        <w:t>Гематоэнцефалический барьер</w:t>
      </w:r>
      <w:r w:rsidR="00415873" w:rsidRPr="004F4933">
        <w:rPr>
          <w:rFonts w:ascii="Times New Roman" w:hAnsi="Times New Roman" w:cs="Times New Roman"/>
          <w:sz w:val="24"/>
          <w:szCs w:val="24"/>
        </w:rPr>
        <w:t xml:space="preserve"> </w:t>
      </w:r>
      <w:r w:rsidR="00415873" w:rsidRPr="004F4933">
        <w:rPr>
          <w:rFonts w:ascii="Times New Roman" w:eastAsia="Arial Unicode MS" w:hAnsi="Times New Roman" w:cs="Times New Roman"/>
          <w:sz w:val="24"/>
          <w:szCs w:val="24"/>
        </w:rPr>
        <w:t>(ГЭБ)</w:t>
      </w:r>
      <w:r w:rsidR="00415873" w:rsidRPr="004F4933">
        <w:rPr>
          <w:rFonts w:ascii="Times New Roman" w:hAnsi="Times New Roman" w:cs="Times New Roman"/>
          <w:sz w:val="24"/>
          <w:szCs w:val="24"/>
        </w:rPr>
        <w:t xml:space="preserve"> – структура, разделяющая кровь и ткань ЦНС. Регулирует обмен веществ. Характерен только активный транспорт.</w:t>
      </w:r>
    </w:p>
    <w:p w14:paraId="333643FA" w14:textId="65F572DF" w:rsidR="00415873" w:rsidRPr="00415873" w:rsidRDefault="00415873" w:rsidP="004F4933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На характер распределения влияют многие </w:t>
      </w:r>
      <w:r w:rsidRPr="00415873">
        <w:rPr>
          <w:rFonts w:ascii="Times New Roman" w:eastAsia="Arial Unicode MS" w:hAnsi="Times New Roman" w:cs="Times New Roman"/>
          <w:sz w:val="24"/>
          <w:szCs w:val="24"/>
          <w:u w:val="single"/>
        </w:rPr>
        <w:t>факторы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, но наиболее важными являются:</w:t>
      </w:r>
    </w:p>
    <w:p w14:paraId="1D755561" w14:textId="77777777" w:rsidR="004F4933" w:rsidRPr="004F4933" w:rsidRDefault="00415873" w:rsidP="008C5ECF">
      <w:pPr>
        <w:pStyle w:val="a5"/>
        <w:numPr>
          <w:ilvl w:val="0"/>
          <w:numId w:val="6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>Растворимость ЛС в воде и липидах</w:t>
      </w:r>
      <w:r w:rsidRPr="004F493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43DAAF27" w14:textId="7D82C966" w:rsidR="00415873" w:rsidRPr="00415873" w:rsidRDefault="00415873" w:rsidP="004F4933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t xml:space="preserve">Гидрофильные ЛС, имеющие малый молекулярный вес, легко проходят во внеклеточные области, но не могут проникнуть через мембраны клеток и (или) биологические барьеры. </w:t>
      </w:r>
      <w:proofErr w:type="spellStart"/>
      <w:r w:rsidRPr="00415873">
        <w:rPr>
          <w:rFonts w:ascii="Times New Roman" w:hAnsi="Times New Roman" w:cs="Times New Roman"/>
          <w:sz w:val="24"/>
          <w:szCs w:val="24"/>
        </w:rPr>
        <w:t>Липофильные</w:t>
      </w:r>
      <w:proofErr w:type="spellEnd"/>
      <w:r w:rsidRPr="00415873">
        <w:rPr>
          <w:rFonts w:ascii="Times New Roman" w:hAnsi="Times New Roman" w:cs="Times New Roman"/>
          <w:sz w:val="24"/>
          <w:szCs w:val="24"/>
        </w:rPr>
        <w:t xml:space="preserve"> ЛС легко проникают через биологические барьеры и обычно быстро распространяются по всему организму.</w:t>
      </w:r>
    </w:p>
    <w:p w14:paraId="2CD2F20E" w14:textId="77777777" w:rsidR="004F4933" w:rsidRPr="004F4933" w:rsidRDefault="00415873" w:rsidP="008C5ECF">
      <w:pPr>
        <w:pStyle w:val="a5"/>
        <w:numPr>
          <w:ilvl w:val="0"/>
          <w:numId w:val="6"/>
        </w:numPr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>Степень связывания ЛП с белками.</w:t>
      </w:r>
      <w:r w:rsidRPr="004F493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6288DE2D" w14:textId="6D7E997B" w:rsidR="00415873" w:rsidRPr="00415873" w:rsidRDefault="00415873" w:rsidP="004F4933">
      <w:pPr>
        <w:pStyle w:val="a5"/>
        <w:spacing w:line="276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873">
        <w:rPr>
          <w:rFonts w:ascii="Times New Roman" w:hAnsi="Times New Roman" w:cs="Times New Roman"/>
          <w:sz w:val="24"/>
          <w:szCs w:val="24"/>
        </w:rPr>
        <w:lastRenderedPageBreak/>
        <w:t>Лекарственный препарат, попав в кровь, находится в ней в двух фракциях: свободной и связанной (ЛП, связанные с белком, не взаимодействуют с рецепторами, ферментами и не проникают через клеточные мембраны).</w:t>
      </w:r>
      <w:proofErr w:type="gramEnd"/>
      <w:r w:rsidRPr="00415873">
        <w:rPr>
          <w:rFonts w:ascii="Times New Roman" w:hAnsi="Times New Roman" w:cs="Times New Roman"/>
          <w:sz w:val="24"/>
          <w:szCs w:val="24"/>
        </w:rPr>
        <w:t xml:space="preserve"> Главным образом ЛП связываются с альбуминами. Уменьшение связанной фракции лекарства на 10–20% приведет к увеличению свободной фракции на 50–100%, что важно при использовании препаратов с малой широтой терапевтического диапазона.</w:t>
      </w:r>
    </w:p>
    <w:p w14:paraId="67B9821B" w14:textId="361C5BF5" w:rsidR="00415873" w:rsidRPr="008C5ECF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t>При снижении количества белка в плазме крови (при некоторых заболеваниях) возрастает концентрация свободного ЛП, что ведет к чрезмерному усилению эффекта, его быстрому прекращению и усилению побочных реакций.</w:t>
      </w:r>
    </w:p>
    <w:p w14:paraId="6FD3993F" w14:textId="77777777" w:rsidR="00C974EF" w:rsidRDefault="00415873" w:rsidP="00C974E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Депонирование – процесс длительной задержки ЛП в организме, что происходит в результате связывания с белками плазмы или тканями.</w:t>
      </w:r>
    </w:p>
    <w:p w14:paraId="3C807B0C" w14:textId="3D7B08C8" w:rsidR="00415873" w:rsidRPr="008C5ECF" w:rsidRDefault="00415873" w:rsidP="00C974E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Для некоторых препаратов характерно также </w:t>
      </w:r>
      <w:r w:rsidRPr="00415873">
        <w:rPr>
          <w:rFonts w:ascii="Times New Roman" w:hAnsi="Times New Roman" w:cs="Times New Roman"/>
          <w:b/>
          <w:bCs/>
          <w:sz w:val="24"/>
          <w:szCs w:val="24"/>
        </w:rPr>
        <w:t>перераспределение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. Эти лекарственные препараты, вначале накапливаясь в одной ткани, в последующем перемещаются в другой орг</w:t>
      </w:r>
      <w:r w:rsidR="00C974EF">
        <w:rPr>
          <w:rFonts w:ascii="Times New Roman" w:eastAsia="Arial Unicode MS" w:hAnsi="Times New Roman" w:cs="Times New Roman"/>
          <w:sz w:val="24"/>
          <w:szCs w:val="24"/>
        </w:rPr>
        <w:t xml:space="preserve">ан, являющийся мишенью для них.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Например, средство для неингаляционного наркоза</w:t>
      </w:r>
      <w:r w:rsidR="008D172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="008D172B">
        <w:rPr>
          <w:rFonts w:ascii="Times New Roman" w:eastAsia="Arial Unicode MS" w:hAnsi="Times New Roman" w:cs="Times New Roman"/>
          <w:sz w:val="24"/>
          <w:szCs w:val="24"/>
        </w:rPr>
        <w:t>тиопентал</w:t>
      </w:r>
      <w:proofErr w:type="spellEnd"/>
      <w:r w:rsidR="008D172B">
        <w:rPr>
          <w:rFonts w:ascii="Times New Roman" w:eastAsia="Arial Unicode MS" w:hAnsi="Times New Roman" w:cs="Times New Roman"/>
          <w:sz w:val="24"/>
          <w:szCs w:val="24"/>
        </w:rPr>
        <w:t xml:space="preserve"> натрия</w:t>
      </w:r>
      <w:r w:rsidR="004F493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вследствие своей высокой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липофильности</w:t>
      </w:r>
      <w:proofErr w:type="spellEnd"/>
      <w:r w:rsidR="004F493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накапливается в жировой ткани и </w:t>
      </w:r>
      <w:proofErr w:type="gramStart"/>
      <w:r w:rsidRPr="00415873">
        <w:rPr>
          <w:rFonts w:ascii="Times New Roman" w:eastAsia="Arial Unicode MS" w:hAnsi="Times New Roman" w:cs="Times New Roman"/>
          <w:sz w:val="24"/>
          <w:szCs w:val="24"/>
        </w:rPr>
        <w:t>лишь</w:t>
      </w:r>
      <w:proofErr w:type="gram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потом начинает проникать в ЦНС и оказывать свое наркотическое действие.</w:t>
      </w:r>
    </w:p>
    <w:p w14:paraId="27FD3CEC" w14:textId="77777777" w:rsidR="00415873" w:rsidRPr="008C5ECF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C5ECF">
        <w:rPr>
          <w:rFonts w:ascii="Times New Roman" w:eastAsia="Arial Unicode MS" w:hAnsi="Times New Roman" w:cs="Times New Roman"/>
          <w:i/>
          <w:iCs/>
          <w:sz w:val="24"/>
          <w:szCs w:val="24"/>
        </w:rPr>
        <w:t>Биотрансформация</w:t>
      </w:r>
      <w:proofErr w:type="spellEnd"/>
      <w:r w:rsidRPr="008C5ECF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</w:p>
    <w:p w14:paraId="3917011A" w14:textId="42E4EEA6" w:rsidR="00415873" w:rsidRPr="004F4933" w:rsidRDefault="00415873" w:rsidP="00C974EF">
      <w:pPr>
        <w:pStyle w:val="a5"/>
        <w:numPr>
          <w:ilvl w:val="0"/>
          <w:numId w:val="3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Биотрансформация</w:t>
      </w:r>
      <w:proofErr w:type="spellEnd"/>
      <w:r w:rsidR="004F49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F4933">
        <w:rPr>
          <w:rFonts w:ascii="Times New Roman" w:hAnsi="Times New Roman" w:cs="Times New Roman"/>
          <w:sz w:val="24"/>
          <w:szCs w:val="24"/>
        </w:rPr>
        <w:t>–</w:t>
      </w:r>
      <w:r w:rsidRPr="004F4933">
        <w:rPr>
          <w:rFonts w:ascii="Times New Roman" w:hAnsi="Times New Roman" w:cs="Times New Roman"/>
          <w:sz w:val="24"/>
          <w:szCs w:val="24"/>
        </w:rPr>
        <w:t xml:space="preserve"> изменение химической структуры лекарственных веществ и их физико-химических свойств под действием ферментов организма.</w:t>
      </w:r>
    </w:p>
    <w:p w14:paraId="42921458" w14:textId="77777777" w:rsidR="00415873" w:rsidRPr="00415873" w:rsidRDefault="00415873" w:rsidP="00C974EF">
      <w:pPr>
        <w:pStyle w:val="a5"/>
        <w:numPr>
          <w:ilvl w:val="0"/>
          <w:numId w:val="3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Цель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биотрансформации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hAnsi="Times New Roman" w:cs="Times New Roman"/>
          <w:sz w:val="24"/>
          <w:szCs w:val="24"/>
        </w:rPr>
        <w:t xml:space="preserve">– перевести вещество в более водорастворимое соединение (гидрофильное), которое легко вывести из организма (с мочой, потом или желчью). </w:t>
      </w:r>
    </w:p>
    <w:p w14:paraId="57BDCEC7" w14:textId="54212081" w:rsidR="00415873" w:rsidRPr="008C5ECF" w:rsidRDefault="00415873" w:rsidP="00C974EF">
      <w:pPr>
        <w:pStyle w:val="a5"/>
        <w:numPr>
          <w:ilvl w:val="0"/>
          <w:numId w:val="3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В большинстве случаев при этом образуется менее активные и менее токсичные соединения, чем исходные лекарства. Основные превращения лекарственных веществ (более 90%) происходят в клетках печени при участии специальных ферментных систем.</w:t>
      </w:r>
    </w:p>
    <w:p w14:paraId="27B29B9C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Биотрансформация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15873">
        <w:rPr>
          <w:rFonts w:ascii="Times New Roman" w:hAnsi="Times New Roman" w:cs="Times New Roman"/>
          <w:sz w:val="24"/>
          <w:szCs w:val="24"/>
        </w:rPr>
        <w:t>(реакции 1-й фазы):</w:t>
      </w:r>
    </w:p>
    <w:p w14:paraId="0A08780E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1. окисление;  </w:t>
      </w:r>
    </w:p>
    <w:p w14:paraId="01F27666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2. восстановление;</w:t>
      </w:r>
    </w:p>
    <w:p w14:paraId="2E4A43EB" w14:textId="2499AA06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3. гидролиз.</w:t>
      </w:r>
    </w:p>
    <w:p w14:paraId="721C59AC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Конъюгация </w:t>
      </w:r>
      <w:r w:rsidRPr="00415873">
        <w:rPr>
          <w:rFonts w:ascii="Times New Roman" w:hAnsi="Times New Roman" w:cs="Times New Roman"/>
          <w:sz w:val="24"/>
          <w:szCs w:val="24"/>
        </w:rPr>
        <w:t>(реакции 2-й фазы):</w:t>
      </w:r>
    </w:p>
    <w:p w14:paraId="44A90A61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1. присоединение остатков других молекул;   </w:t>
      </w:r>
    </w:p>
    <w:p w14:paraId="23FFFE7C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2. неактивный комплекс;          </w:t>
      </w:r>
    </w:p>
    <w:p w14:paraId="634FE732" w14:textId="59A240B1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3. выведение.</w:t>
      </w:r>
    </w:p>
    <w:p w14:paraId="4B99778E" w14:textId="427690EA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В ряде случаев ЛП становится активным лишь </w:t>
      </w:r>
      <w:r w:rsidRPr="00415873">
        <w:rPr>
          <w:rFonts w:ascii="Times New Roman" w:hAnsi="Times New Roman" w:cs="Times New Roman"/>
          <w:i/>
          <w:iCs/>
          <w:sz w:val="24"/>
          <w:szCs w:val="24"/>
        </w:rPr>
        <w:t>после реакций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метаболизма в организме, то есть он является </w:t>
      </w:r>
      <w:proofErr w:type="spellStart"/>
      <w:r w:rsidRPr="00415873">
        <w:rPr>
          <w:rFonts w:ascii="Times New Roman" w:hAnsi="Times New Roman" w:cs="Times New Roman"/>
          <w:i/>
          <w:iCs/>
          <w:sz w:val="24"/>
          <w:szCs w:val="24"/>
        </w:rPr>
        <w:t>пролекарством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>, превращающимся в лекарство только в организме (нитроглицерин).</w:t>
      </w:r>
    </w:p>
    <w:p w14:paraId="598C58C1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5ECF">
        <w:rPr>
          <w:rFonts w:ascii="Times New Roman" w:eastAsia="Arial Unicode MS" w:hAnsi="Times New Roman" w:cs="Times New Roman"/>
          <w:i/>
          <w:iCs/>
          <w:sz w:val="24"/>
          <w:szCs w:val="24"/>
        </w:rPr>
        <w:t>Экскреция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– выведение ЛП из организма после того, как они частично или полностью превращаются в водорастворимые метаболиты (некоторые препараты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экскретируются</w:t>
      </w:r>
      <w:proofErr w:type="spellEnd"/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в неизмененном виде); </w:t>
      </w:r>
    </w:p>
    <w:p w14:paraId="7835B99A" w14:textId="77777777" w:rsidR="00415873" w:rsidRPr="00415873" w:rsidRDefault="00415873" w:rsidP="00C974EF">
      <w:pPr>
        <w:pStyle w:val="a5"/>
        <w:numPr>
          <w:ilvl w:val="0"/>
          <w:numId w:val="35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Экскреция кишечная</w:t>
      </w:r>
      <w:r w:rsidRPr="00415873">
        <w:rPr>
          <w:rFonts w:ascii="Times New Roman" w:hAnsi="Times New Roman" w:cs="Times New Roman"/>
          <w:sz w:val="24"/>
          <w:szCs w:val="24"/>
        </w:rPr>
        <w:t> – выведение сначала с желчью, а затем с калом.</w:t>
      </w:r>
    </w:p>
    <w:p w14:paraId="401E52D0" w14:textId="77777777" w:rsidR="00415873" w:rsidRPr="00415873" w:rsidRDefault="00415873" w:rsidP="00C974EF">
      <w:pPr>
        <w:pStyle w:val="a5"/>
        <w:numPr>
          <w:ilvl w:val="0"/>
          <w:numId w:val="35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Экскреция легочная</w:t>
      </w:r>
      <w:r w:rsidRPr="00415873">
        <w:rPr>
          <w:rFonts w:ascii="Times New Roman" w:hAnsi="Times New Roman" w:cs="Times New Roman"/>
          <w:sz w:val="24"/>
          <w:szCs w:val="24"/>
        </w:rPr>
        <w:t> – выведение через легкие, преимущественно сре</w:t>
      </w:r>
      <w:proofErr w:type="gramStart"/>
      <w:r w:rsidRPr="0041587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15873">
        <w:rPr>
          <w:rFonts w:ascii="Times New Roman" w:hAnsi="Times New Roman" w:cs="Times New Roman"/>
          <w:sz w:val="24"/>
          <w:szCs w:val="24"/>
        </w:rPr>
        <w:t>я ингаляционного наркоза.</w:t>
      </w:r>
    </w:p>
    <w:p w14:paraId="665BD7CB" w14:textId="77777777" w:rsidR="00415873" w:rsidRPr="00415873" w:rsidRDefault="00415873" w:rsidP="00C974EF">
      <w:pPr>
        <w:pStyle w:val="a5"/>
        <w:numPr>
          <w:ilvl w:val="0"/>
          <w:numId w:val="35"/>
        </w:numPr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Экскреция почечная</w:t>
      </w:r>
      <w:r w:rsidRPr="00415873">
        <w:rPr>
          <w:rFonts w:ascii="Times New Roman" w:hAnsi="Times New Roman" w:cs="Times New Roman"/>
          <w:sz w:val="24"/>
          <w:szCs w:val="24"/>
        </w:rPr>
        <w:t xml:space="preserve"> – основной путь экскреции; </w:t>
      </w:r>
    </w:p>
    <w:p w14:paraId="7BB0C37F" w14:textId="1EB12FF6" w:rsidR="00415873" w:rsidRPr="008C5ECF" w:rsidRDefault="00415873" w:rsidP="00C974EF">
      <w:pPr>
        <w:pStyle w:val="a5"/>
        <w:numPr>
          <w:ilvl w:val="0"/>
          <w:numId w:val="35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Экскреция с грудным молоком</w:t>
      </w:r>
      <w:r w:rsidRPr="00415873">
        <w:rPr>
          <w:rFonts w:ascii="Times New Roman" w:hAnsi="Times New Roman" w:cs="Times New Roman"/>
          <w:sz w:val="24"/>
          <w:szCs w:val="24"/>
        </w:rPr>
        <w:t> – выделение во время лактации с молоком (снотворные, анальгетики, ацетилсалициловая кислота, этиловый спирт).</w:t>
      </w:r>
    </w:p>
    <w:p w14:paraId="4748D766" w14:textId="77777777" w:rsidR="00415873" w:rsidRPr="00415873" w:rsidRDefault="00415873" w:rsidP="00C974EF">
      <w:pPr>
        <w:pStyle w:val="a5"/>
        <w:spacing w:line="276" w:lineRule="auto"/>
        <w:ind w:firstLine="426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15873">
        <w:rPr>
          <w:rFonts w:ascii="Times New Roman" w:hAnsi="Times New Roman" w:cs="Times New Roman"/>
          <w:sz w:val="24"/>
          <w:szCs w:val="24"/>
        </w:rPr>
        <w:lastRenderedPageBreak/>
        <w:t xml:space="preserve">      ДЛЯ ЧЕГО НУЖНО ЗНАТЬ СПОСОБ ВЫВЕДЕНИЯ</w:t>
      </w:r>
    </w:p>
    <w:p w14:paraId="507C2C0F" w14:textId="77777777" w:rsidR="00415873" w:rsidRPr="00415873" w:rsidRDefault="00415873" w:rsidP="00C974EF">
      <w:pPr>
        <w:pStyle w:val="a5"/>
        <w:numPr>
          <w:ilvl w:val="0"/>
          <w:numId w:val="34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чтобы правильно дозировать препарат</w:t>
      </w:r>
    </w:p>
    <w:p w14:paraId="46B32AA5" w14:textId="77777777" w:rsidR="00415873" w:rsidRPr="00415873" w:rsidRDefault="00415873" w:rsidP="00C974EF">
      <w:pPr>
        <w:pStyle w:val="a5"/>
        <w:numPr>
          <w:ilvl w:val="0"/>
          <w:numId w:val="34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при заболеваниях почек или печени, </w:t>
      </w:r>
    </w:p>
    <w:p w14:paraId="6277C4B2" w14:textId="77777777" w:rsidR="00415873" w:rsidRPr="00415873" w:rsidRDefault="00415873" w:rsidP="00C974EF">
      <w:pPr>
        <w:pStyle w:val="a5"/>
        <w:numPr>
          <w:ilvl w:val="0"/>
          <w:numId w:val="34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для правильного лечения отравлений </w:t>
      </w:r>
    </w:p>
    <w:p w14:paraId="5041BFD5" w14:textId="279E1F3A" w:rsidR="00415873" w:rsidRPr="008C5ECF" w:rsidRDefault="00415873" w:rsidP="00C974EF">
      <w:pPr>
        <w:pStyle w:val="a5"/>
        <w:numPr>
          <w:ilvl w:val="0"/>
          <w:numId w:val="34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>знание способа выведения может повысить эффективность терапии</w:t>
      </w:r>
    </w:p>
    <w:p w14:paraId="05693A48" w14:textId="77777777" w:rsidR="00415873" w:rsidRPr="00415873" w:rsidRDefault="00415873" w:rsidP="00C974EF">
      <w:pPr>
        <w:pStyle w:val="a5"/>
        <w:numPr>
          <w:ilvl w:val="0"/>
          <w:numId w:val="34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антимикробное средство </w:t>
      </w:r>
      <w:proofErr w:type="spellStart"/>
      <w:r w:rsidRPr="00415873">
        <w:rPr>
          <w:rFonts w:ascii="Times New Roman" w:hAnsi="Times New Roman" w:cs="Times New Roman"/>
          <w:b/>
          <w:bCs/>
          <w:sz w:val="24"/>
          <w:szCs w:val="24"/>
        </w:rPr>
        <w:t>уросульфан</w:t>
      </w:r>
      <w:proofErr w:type="spellEnd"/>
      <w:r w:rsidRPr="00415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>выводится в неизменном виде почками, поэтому его назначают при инфекциях мочевыводящих путей</w:t>
      </w:r>
    </w:p>
    <w:p w14:paraId="30ED7ED9" w14:textId="05523207" w:rsidR="00415873" w:rsidRPr="00415873" w:rsidRDefault="00415873" w:rsidP="00C974EF">
      <w:pPr>
        <w:pStyle w:val="a5"/>
        <w:numPr>
          <w:ilvl w:val="0"/>
          <w:numId w:val="34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антибиотик </w:t>
      </w:r>
      <w:r w:rsidRPr="00415873">
        <w:rPr>
          <w:rFonts w:ascii="Times New Roman" w:hAnsi="Times New Roman" w:cs="Times New Roman"/>
          <w:b/>
          <w:bCs/>
          <w:sz w:val="24"/>
          <w:szCs w:val="24"/>
        </w:rPr>
        <w:t>тетрациклин</w:t>
      </w: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 выводится желчью, поэтому именно его назначают при инфекциях желчевыводящих путей</w:t>
      </w:r>
    </w:p>
    <w:p w14:paraId="2228287F" w14:textId="50102CAA" w:rsidR="00415873" w:rsidRPr="008C5ECF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4933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Элиминация </w:t>
      </w:r>
      <w:r w:rsidR="008C5ECF">
        <w:rPr>
          <w:rFonts w:ascii="Times New Roman" w:hAnsi="Times New Roman" w:cs="Times New Roman"/>
          <w:sz w:val="24"/>
          <w:szCs w:val="24"/>
        </w:rPr>
        <w:t>–</w:t>
      </w:r>
      <w:r w:rsidRPr="00415873">
        <w:rPr>
          <w:rFonts w:ascii="Times New Roman" w:hAnsi="Times New Roman" w:cs="Times New Roman"/>
          <w:sz w:val="24"/>
          <w:szCs w:val="24"/>
        </w:rPr>
        <w:t xml:space="preserve"> это сумма всех процессов, связанных с метаболизмом и выведением лекарственного препарата, то есть прекращением его действия. </w:t>
      </w:r>
    </w:p>
    <w:p w14:paraId="7AC76C57" w14:textId="0B8A401A" w:rsidR="00415873" w:rsidRPr="008C5ECF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Период </w:t>
      </w:r>
      <w:proofErr w:type="spellStart"/>
      <w:r w:rsidRPr="00415873">
        <w:rPr>
          <w:rFonts w:ascii="Times New Roman" w:eastAsia="Arial Unicode MS" w:hAnsi="Times New Roman" w:cs="Times New Roman"/>
          <w:sz w:val="24"/>
          <w:szCs w:val="24"/>
        </w:rPr>
        <w:t>полужизни</w:t>
      </w:r>
      <w:proofErr w:type="spellEnd"/>
      <w:r w:rsidRPr="00415873">
        <w:rPr>
          <w:rFonts w:ascii="Times New Roman" w:hAnsi="Times New Roman" w:cs="Times New Roman"/>
          <w:sz w:val="24"/>
          <w:szCs w:val="24"/>
        </w:rPr>
        <w:t xml:space="preserve"> ЛВ (Т</w:t>
      </w:r>
      <w:proofErr w:type="gramStart"/>
      <w:r w:rsidRPr="0041587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15873">
        <w:rPr>
          <w:rFonts w:ascii="Times New Roman" w:hAnsi="Times New Roman" w:cs="Times New Roman"/>
          <w:sz w:val="24"/>
          <w:szCs w:val="24"/>
        </w:rPr>
        <w:t xml:space="preserve">/2) </w:t>
      </w:r>
      <w:r w:rsidR="008C5ECF">
        <w:rPr>
          <w:rFonts w:ascii="Times New Roman" w:hAnsi="Times New Roman" w:cs="Times New Roman"/>
          <w:sz w:val="24"/>
          <w:szCs w:val="24"/>
        </w:rPr>
        <w:t xml:space="preserve">– </w:t>
      </w:r>
      <w:r w:rsidRPr="00415873">
        <w:rPr>
          <w:rFonts w:ascii="Times New Roman" w:hAnsi="Times New Roman" w:cs="Times New Roman"/>
          <w:sz w:val="24"/>
          <w:szCs w:val="24"/>
        </w:rPr>
        <w:t xml:space="preserve">это интервал времени, в течение которого концентрация активного лекарственного вещества в крови снижается в два раза. </w:t>
      </w:r>
    </w:p>
    <w:p w14:paraId="4F944D4D" w14:textId="77777777" w:rsidR="00415873" w:rsidRPr="00415873" w:rsidRDefault="00415873" w:rsidP="008C5ECF">
      <w:pPr>
        <w:pStyle w:val="a5"/>
        <w:spacing w:line="276" w:lineRule="auto"/>
        <w:ind w:left="-142" w:firstLine="709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15873">
        <w:rPr>
          <w:rFonts w:ascii="Times New Roman" w:eastAsia="Arial Unicode MS" w:hAnsi="Times New Roman" w:cs="Times New Roman"/>
          <w:sz w:val="24"/>
          <w:szCs w:val="24"/>
        </w:rPr>
        <w:t xml:space="preserve">Клиренс </w:t>
      </w:r>
      <w:r w:rsidRPr="004158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5873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415873">
        <w:rPr>
          <w:rFonts w:ascii="Times New Roman" w:hAnsi="Times New Roman" w:cs="Times New Roman"/>
          <w:position w:val="-14"/>
          <w:sz w:val="24"/>
          <w:szCs w:val="24"/>
          <w:vertAlign w:val="subscript"/>
          <w:lang w:val="en-US"/>
        </w:rPr>
        <w:t>t</w:t>
      </w:r>
      <w:r w:rsidRPr="00415873">
        <w:rPr>
          <w:rFonts w:ascii="Times New Roman" w:hAnsi="Times New Roman" w:cs="Times New Roman"/>
          <w:sz w:val="24"/>
          <w:szCs w:val="24"/>
        </w:rPr>
        <w:t xml:space="preserve">) – скорость освобождения организма от ЛВ. </w:t>
      </w:r>
    </w:p>
    <w:p w14:paraId="07665B04" w14:textId="77777777" w:rsidR="00415873" w:rsidRPr="00415873" w:rsidRDefault="00415873" w:rsidP="00415873">
      <w:pPr>
        <w:pStyle w:val="a5"/>
        <w:spacing w:line="276" w:lineRule="auto"/>
        <w:ind w:left="-142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</w:p>
    <w:p w14:paraId="58024AD7" w14:textId="77777777" w:rsidR="00CB2BCA" w:rsidRPr="00415873" w:rsidRDefault="00CB2BCA" w:rsidP="00415873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B2BCA" w:rsidRPr="00415873" w:rsidSect="001E71FB">
      <w:footerReference w:type="default" r:id="rId1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2D982" w14:textId="77777777" w:rsidR="001E71FB" w:rsidRDefault="001E71FB" w:rsidP="001E71FB">
      <w:pPr>
        <w:spacing w:after="0" w:line="240" w:lineRule="auto"/>
      </w:pPr>
      <w:r>
        <w:separator/>
      </w:r>
    </w:p>
  </w:endnote>
  <w:endnote w:type="continuationSeparator" w:id="0">
    <w:p w14:paraId="0DDFD809" w14:textId="77777777" w:rsidR="001E71FB" w:rsidRDefault="001E71FB" w:rsidP="001E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835935"/>
      <w:docPartObj>
        <w:docPartGallery w:val="Page Numbers (Bottom of Page)"/>
        <w:docPartUnique/>
      </w:docPartObj>
    </w:sdtPr>
    <w:sdtContent>
      <w:p w14:paraId="48EA0F56" w14:textId="02EBCBD5" w:rsidR="001E71FB" w:rsidRDefault="001E71F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F89">
          <w:rPr>
            <w:noProof/>
          </w:rPr>
          <w:t>14</w:t>
        </w:r>
        <w:r>
          <w:fldChar w:fldCharType="end"/>
        </w:r>
      </w:p>
    </w:sdtContent>
  </w:sdt>
  <w:p w14:paraId="3AB7234F" w14:textId="77777777" w:rsidR="001E71FB" w:rsidRDefault="001E71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AD094" w14:textId="77777777" w:rsidR="001E71FB" w:rsidRDefault="001E71FB" w:rsidP="001E71FB">
      <w:pPr>
        <w:spacing w:after="0" w:line="240" w:lineRule="auto"/>
      </w:pPr>
      <w:r>
        <w:separator/>
      </w:r>
    </w:p>
  </w:footnote>
  <w:footnote w:type="continuationSeparator" w:id="0">
    <w:p w14:paraId="3794CB40" w14:textId="77777777" w:rsidR="001E71FB" w:rsidRDefault="001E71FB" w:rsidP="001E7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FF2"/>
    <w:multiLevelType w:val="hybridMultilevel"/>
    <w:tmpl w:val="5C6E5C3E"/>
    <w:numStyleLink w:val="a"/>
  </w:abstractNum>
  <w:abstractNum w:abstractNumId="1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474A5"/>
    <w:multiLevelType w:val="hybridMultilevel"/>
    <w:tmpl w:val="73B0A340"/>
    <w:lvl w:ilvl="0" w:tplc="38E28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48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E7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C6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454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85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05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AD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7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57E91"/>
    <w:multiLevelType w:val="hybridMultilevel"/>
    <w:tmpl w:val="ADEE36E6"/>
    <w:lvl w:ilvl="0" w:tplc="850462FE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03E11"/>
    <w:multiLevelType w:val="hybridMultilevel"/>
    <w:tmpl w:val="90102C56"/>
    <w:styleLink w:val="a0"/>
    <w:lvl w:ilvl="0" w:tplc="6C52E03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D2C6F9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E16AC8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7B4F27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2387F6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7E3C6ACE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95AD84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13ED91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54A2F4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5">
    <w:nsid w:val="15910CAC"/>
    <w:multiLevelType w:val="hybridMultilevel"/>
    <w:tmpl w:val="C7AE0736"/>
    <w:lvl w:ilvl="0" w:tplc="158E6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44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A9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E0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88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629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26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CF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D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739FB"/>
    <w:multiLevelType w:val="hybridMultilevel"/>
    <w:tmpl w:val="97D2EF32"/>
    <w:lvl w:ilvl="0" w:tplc="663463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20A4A"/>
    <w:multiLevelType w:val="hybridMultilevel"/>
    <w:tmpl w:val="E0EA17EE"/>
    <w:lvl w:ilvl="0" w:tplc="07E6842E">
      <w:start w:val="1"/>
      <w:numFmt w:val="bullet"/>
      <w:lvlText w:val="•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73CF"/>
    <w:multiLevelType w:val="hybridMultilevel"/>
    <w:tmpl w:val="5C6E5C3E"/>
    <w:styleLink w:val="a"/>
    <w:lvl w:ilvl="0" w:tplc="34227066">
      <w:start w:val="1"/>
      <w:numFmt w:val="bullet"/>
      <w:lvlText w:val="•"/>
      <w:lvlJc w:val="left"/>
      <w:pPr>
        <w:ind w:left="419" w:hanging="24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1" w:tplc="6D3CF70C">
      <w:start w:val="1"/>
      <w:numFmt w:val="bullet"/>
      <w:lvlText w:val="▫"/>
      <w:lvlJc w:val="left"/>
      <w:pPr>
        <w:ind w:left="812" w:hanging="164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2" w:tplc="1FBA64C2">
      <w:start w:val="1"/>
      <w:numFmt w:val="bullet"/>
      <w:lvlText w:val="●"/>
      <w:lvlJc w:val="left"/>
      <w:pPr>
        <w:ind w:left="1267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3" w:tplc="E16C6B2A">
      <w:start w:val="1"/>
      <w:numFmt w:val="bullet"/>
      <w:lvlText w:val="●"/>
      <w:lvlJc w:val="left"/>
      <w:pPr>
        <w:ind w:left="169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4" w:tplc="B6F2196E">
      <w:start w:val="1"/>
      <w:numFmt w:val="bullet"/>
      <w:lvlText w:val="▫"/>
      <w:lvlJc w:val="left"/>
      <w:pPr>
        <w:ind w:left="205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5" w:tplc="004220E4">
      <w:start w:val="1"/>
      <w:numFmt w:val="bullet"/>
      <w:lvlText w:val="▫"/>
      <w:lvlJc w:val="left"/>
      <w:pPr>
        <w:ind w:left="2422" w:hanging="17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6" w:tplc="234A2270">
      <w:start w:val="1"/>
      <w:numFmt w:val="bullet"/>
      <w:lvlText w:val="▫"/>
      <w:lvlJc w:val="left"/>
      <w:pPr>
        <w:ind w:left="2790" w:hanging="19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7" w:tplc="96A829D4">
      <w:start w:val="1"/>
      <w:numFmt w:val="bullet"/>
      <w:lvlText w:val="◦"/>
      <w:lvlJc w:val="left"/>
      <w:pPr>
        <w:ind w:left="3120" w:hanging="211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8" w:tplc="04B4A812">
      <w:start w:val="1"/>
      <w:numFmt w:val="bullet"/>
      <w:lvlText w:val="◦"/>
      <w:lvlJc w:val="left"/>
      <w:pPr>
        <w:ind w:left="3466" w:hanging="22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7675A"/>
    <w:multiLevelType w:val="hybridMultilevel"/>
    <w:tmpl w:val="62E2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33C15"/>
    <w:multiLevelType w:val="hybridMultilevel"/>
    <w:tmpl w:val="503ED498"/>
    <w:lvl w:ilvl="0" w:tplc="850462FE">
      <w:start w:val="1"/>
      <w:numFmt w:val="bullet"/>
      <w:lvlText w:val="•"/>
      <w:lvlJc w:val="left"/>
      <w:pPr>
        <w:ind w:left="2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6842E">
      <w:start w:val="1"/>
      <w:numFmt w:val="bullet"/>
      <w:suff w:val="nothing"/>
      <w:lvlText w:val="•"/>
      <w:lvlJc w:val="left"/>
      <w:pPr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63DB0">
      <w:start w:val="1"/>
      <w:numFmt w:val="bullet"/>
      <w:suff w:val="nothing"/>
      <w:lvlText w:val="•"/>
      <w:lvlJc w:val="left"/>
      <w:pPr>
        <w:ind w:left="14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AE44">
      <w:start w:val="1"/>
      <w:numFmt w:val="bullet"/>
      <w:suff w:val="nothing"/>
      <w:lvlText w:val="•"/>
      <w:lvlJc w:val="left"/>
      <w:pPr>
        <w:ind w:left="21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4668">
      <w:start w:val="1"/>
      <w:numFmt w:val="bullet"/>
      <w:suff w:val="nothing"/>
      <w:lvlText w:val="•"/>
      <w:lvlJc w:val="left"/>
      <w:pPr>
        <w:ind w:left="28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8CC82">
      <w:start w:val="1"/>
      <w:numFmt w:val="bullet"/>
      <w:suff w:val="nothing"/>
      <w:lvlText w:val="•"/>
      <w:lvlJc w:val="left"/>
      <w:pPr>
        <w:ind w:left="360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AEA612">
      <w:start w:val="1"/>
      <w:numFmt w:val="bullet"/>
      <w:suff w:val="nothing"/>
      <w:lvlText w:val="•"/>
      <w:lvlJc w:val="left"/>
      <w:pPr>
        <w:ind w:left="43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E5E90">
      <w:start w:val="1"/>
      <w:numFmt w:val="bullet"/>
      <w:suff w:val="nothing"/>
      <w:lvlText w:val="•"/>
      <w:lvlJc w:val="left"/>
      <w:pPr>
        <w:ind w:left="50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C15E4">
      <w:start w:val="1"/>
      <w:numFmt w:val="bullet"/>
      <w:suff w:val="nothing"/>
      <w:lvlText w:val="•"/>
      <w:lvlJc w:val="left"/>
      <w:pPr>
        <w:ind w:left="57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83ACD"/>
    <w:multiLevelType w:val="hybridMultilevel"/>
    <w:tmpl w:val="36F263B2"/>
    <w:lvl w:ilvl="0" w:tplc="07E6842E">
      <w:start w:val="1"/>
      <w:numFmt w:val="bullet"/>
      <w:lvlText w:val="•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0351B5"/>
    <w:multiLevelType w:val="hybridMultilevel"/>
    <w:tmpl w:val="8E34C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D01E33"/>
    <w:multiLevelType w:val="hybridMultilevel"/>
    <w:tmpl w:val="62F0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B7C93"/>
    <w:multiLevelType w:val="hybridMultilevel"/>
    <w:tmpl w:val="5A0E65D4"/>
    <w:lvl w:ilvl="0" w:tplc="EA3E048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B41AC"/>
    <w:multiLevelType w:val="hybridMultilevel"/>
    <w:tmpl w:val="90102C56"/>
    <w:numStyleLink w:val="a0"/>
  </w:abstractNum>
  <w:abstractNum w:abstractNumId="23">
    <w:nsid w:val="7DC24D21"/>
    <w:multiLevelType w:val="hybridMultilevel"/>
    <w:tmpl w:val="3B0E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453ECE"/>
    <w:multiLevelType w:val="hybridMultilevel"/>
    <w:tmpl w:val="4BF0989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0"/>
  </w:num>
  <w:num w:numId="3">
    <w:abstractNumId w:val="0"/>
    <w:lvlOverride w:ilvl="0">
      <w:lvl w:ilvl="0" w:tplc="43F0DDA2">
        <w:start w:val="1"/>
        <w:numFmt w:val="bullet"/>
        <w:lvlText w:val="•"/>
        <w:lvlJc w:val="left"/>
        <w:pPr>
          <w:ind w:left="395" w:hanging="222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B454BA">
        <w:start w:val="1"/>
        <w:numFmt w:val="bullet"/>
        <w:lvlText w:val="▫"/>
        <w:lvlJc w:val="left"/>
        <w:pPr>
          <w:ind w:left="812" w:hanging="16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C68BEC">
        <w:start w:val="1"/>
        <w:numFmt w:val="bullet"/>
        <w:lvlText w:val="●"/>
        <w:lvlJc w:val="left"/>
        <w:pPr>
          <w:ind w:left="1267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E2C028">
        <w:start w:val="1"/>
        <w:numFmt w:val="bullet"/>
        <w:lvlText w:val="●"/>
        <w:lvlJc w:val="left"/>
        <w:pPr>
          <w:ind w:left="169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2CDB6">
        <w:start w:val="1"/>
        <w:numFmt w:val="bullet"/>
        <w:lvlText w:val="▫"/>
        <w:lvlJc w:val="left"/>
        <w:pPr>
          <w:ind w:left="205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485A40">
        <w:start w:val="1"/>
        <w:numFmt w:val="bullet"/>
        <w:lvlText w:val="▫"/>
        <w:lvlJc w:val="left"/>
        <w:pPr>
          <w:ind w:left="2422" w:hanging="17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F6C0D6">
        <w:start w:val="1"/>
        <w:numFmt w:val="bullet"/>
        <w:lvlText w:val="▫"/>
        <w:lvlJc w:val="left"/>
        <w:pPr>
          <w:ind w:left="2790" w:hanging="19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901FC8">
        <w:start w:val="1"/>
        <w:numFmt w:val="bullet"/>
        <w:lvlText w:val="◦"/>
        <w:lvlJc w:val="left"/>
        <w:pPr>
          <w:ind w:left="3120" w:hanging="211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0485CA">
        <w:start w:val="1"/>
        <w:numFmt w:val="bullet"/>
        <w:lvlText w:val="◦"/>
        <w:lvlJc w:val="left"/>
        <w:pPr>
          <w:ind w:left="3466" w:hanging="22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43F0DDA2">
        <w:start w:val="1"/>
        <w:numFmt w:val="bullet"/>
        <w:lvlText w:val="•"/>
        <w:lvlJc w:val="left"/>
        <w:pPr>
          <w:ind w:left="331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B454BA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DAC68BEC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51E2C02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7452CDB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42485A40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CAF6C0D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66901FC8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880485C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5">
    <w:abstractNumId w:val="0"/>
    <w:lvlOverride w:ilvl="0">
      <w:lvl w:ilvl="0" w:tplc="43F0DDA2">
        <w:start w:val="1"/>
        <w:numFmt w:val="bullet"/>
        <w:lvlText w:val="•"/>
        <w:lvlJc w:val="left"/>
        <w:pPr>
          <w:ind w:left="350" w:hanging="177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B454BA">
        <w:start w:val="1"/>
        <w:numFmt w:val="bullet"/>
        <w:lvlText w:val="▫"/>
        <w:lvlJc w:val="left"/>
        <w:pPr>
          <w:ind w:left="812" w:hanging="16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C68BEC">
        <w:start w:val="1"/>
        <w:numFmt w:val="bullet"/>
        <w:lvlText w:val="●"/>
        <w:lvlJc w:val="left"/>
        <w:pPr>
          <w:ind w:left="1267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E2C028">
        <w:start w:val="1"/>
        <w:numFmt w:val="bullet"/>
        <w:lvlText w:val="●"/>
        <w:lvlJc w:val="left"/>
        <w:pPr>
          <w:ind w:left="169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2CDB6">
        <w:start w:val="1"/>
        <w:numFmt w:val="bullet"/>
        <w:lvlText w:val="▫"/>
        <w:lvlJc w:val="left"/>
        <w:pPr>
          <w:ind w:left="205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485A40">
        <w:start w:val="1"/>
        <w:numFmt w:val="bullet"/>
        <w:lvlText w:val="▫"/>
        <w:lvlJc w:val="left"/>
        <w:pPr>
          <w:ind w:left="2422" w:hanging="17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F6C0D6">
        <w:start w:val="1"/>
        <w:numFmt w:val="bullet"/>
        <w:lvlText w:val="▫"/>
        <w:lvlJc w:val="left"/>
        <w:pPr>
          <w:ind w:left="2790" w:hanging="19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901FC8">
        <w:start w:val="1"/>
        <w:numFmt w:val="bullet"/>
        <w:lvlText w:val="◦"/>
        <w:lvlJc w:val="left"/>
        <w:pPr>
          <w:ind w:left="3120" w:hanging="211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0485CA">
        <w:start w:val="1"/>
        <w:numFmt w:val="bullet"/>
        <w:lvlText w:val="◦"/>
        <w:lvlJc w:val="left"/>
        <w:pPr>
          <w:ind w:left="3466" w:hanging="22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43F0DDA2">
        <w:start w:val="1"/>
        <w:numFmt w:val="bullet"/>
        <w:lvlText w:val="•"/>
        <w:lvlJc w:val="left"/>
        <w:pPr>
          <w:ind w:left="374" w:hanging="202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B454BA">
        <w:start w:val="1"/>
        <w:numFmt w:val="bullet"/>
        <w:lvlText w:val="▫"/>
        <w:lvlJc w:val="left"/>
        <w:pPr>
          <w:ind w:left="812" w:hanging="16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C68BEC">
        <w:start w:val="1"/>
        <w:numFmt w:val="bullet"/>
        <w:lvlText w:val="●"/>
        <w:lvlJc w:val="left"/>
        <w:pPr>
          <w:ind w:left="1267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E2C028">
        <w:start w:val="1"/>
        <w:numFmt w:val="bullet"/>
        <w:lvlText w:val="●"/>
        <w:lvlJc w:val="left"/>
        <w:pPr>
          <w:ind w:left="169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2CDB6">
        <w:start w:val="1"/>
        <w:numFmt w:val="bullet"/>
        <w:lvlText w:val="▫"/>
        <w:lvlJc w:val="left"/>
        <w:pPr>
          <w:ind w:left="205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485A40">
        <w:start w:val="1"/>
        <w:numFmt w:val="bullet"/>
        <w:lvlText w:val="▫"/>
        <w:lvlJc w:val="left"/>
        <w:pPr>
          <w:ind w:left="2422" w:hanging="17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F6C0D6">
        <w:start w:val="1"/>
        <w:numFmt w:val="bullet"/>
        <w:lvlText w:val="▫"/>
        <w:lvlJc w:val="left"/>
        <w:pPr>
          <w:ind w:left="2790" w:hanging="19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901FC8">
        <w:start w:val="1"/>
        <w:numFmt w:val="bullet"/>
        <w:lvlText w:val="◦"/>
        <w:lvlJc w:val="left"/>
        <w:pPr>
          <w:ind w:left="3120" w:hanging="211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0485CA">
        <w:start w:val="1"/>
        <w:numFmt w:val="bullet"/>
        <w:lvlText w:val="◦"/>
        <w:lvlJc w:val="left"/>
        <w:pPr>
          <w:ind w:left="3466" w:hanging="22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43F0DDA2">
        <w:start w:val="1"/>
        <w:numFmt w:val="bullet"/>
        <w:lvlText w:val="•"/>
        <w:lvlJc w:val="left"/>
        <w:pPr>
          <w:ind w:left="331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B454BA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DAC68BEC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51E2C02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7452CDB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42485A40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CAF6C0D6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66901FC8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880485CA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8">
    <w:abstractNumId w:val="14"/>
    <w:lvlOverride w:ilvl="0">
      <w:lvl w:ilvl="0" w:tplc="850462FE">
        <w:start w:val="1"/>
        <w:numFmt w:val="bullet"/>
        <w:lvlText w:val="•"/>
        <w:lvlJc w:val="left"/>
        <w:pPr>
          <w:ind w:left="358" w:hanging="185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3600" w:firstLine="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4320" w:firstLine="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5040" w:firstLine="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5760" w:firstLine="0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22"/>
  </w:num>
  <w:num w:numId="11">
    <w:abstractNumId w:val="0"/>
    <w:lvlOverride w:ilvl="0">
      <w:lvl w:ilvl="0" w:tplc="43F0DDA2">
        <w:start w:val="1"/>
        <w:numFmt w:val="bullet"/>
        <w:lvlText w:val="•"/>
        <w:lvlJc w:val="left"/>
        <w:pPr>
          <w:ind w:left="434" w:hanging="261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B454BA">
        <w:start w:val="1"/>
        <w:numFmt w:val="bullet"/>
        <w:lvlText w:val="▫"/>
        <w:lvlJc w:val="left"/>
        <w:pPr>
          <w:ind w:left="812" w:hanging="16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C68BEC">
        <w:start w:val="1"/>
        <w:numFmt w:val="bullet"/>
        <w:lvlText w:val="●"/>
        <w:lvlJc w:val="left"/>
        <w:pPr>
          <w:ind w:left="1267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E2C028">
        <w:start w:val="1"/>
        <w:numFmt w:val="bullet"/>
        <w:lvlText w:val="●"/>
        <w:lvlJc w:val="left"/>
        <w:pPr>
          <w:ind w:left="169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2CDB6">
        <w:start w:val="1"/>
        <w:numFmt w:val="bullet"/>
        <w:lvlText w:val="▫"/>
        <w:lvlJc w:val="left"/>
        <w:pPr>
          <w:ind w:left="205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485A40">
        <w:start w:val="1"/>
        <w:numFmt w:val="bullet"/>
        <w:lvlText w:val="▫"/>
        <w:lvlJc w:val="left"/>
        <w:pPr>
          <w:ind w:left="2422" w:hanging="17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F6C0D6">
        <w:start w:val="1"/>
        <w:numFmt w:val="bullet"/>
        <w:lvlText w:val="▫"/>
        <w:lvlJc w:val="left"/>
        <w:pPr>
          <w:ind w:left="2790" w:hanging="19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901FC8">
        <w:start w:val="1"/>
        <w:numFmt w:val="bullet"/>
        <w:lvlText w:val="◦"/>
        <w:lvlJc w:val="left"/>
        <w:pPr>
          <w:ind w:left="3120" w:hanging="211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0485CA">
        <w:start w:val="1"/>
        <w:numFmt w:val="bullet"/>
        <w:lvlText w:val="◦"/>
        <w:lvlJc w:val="left"/>
        <w:pPr>
          <w:ind w:left="3466" w:hanging="22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43F0DDA2">
        <w:start w:val="1"/>
        <w:numFmt w:val="bullet"/>
        <w:lvlText w:val="•"/>
        <w:lvlJc w:val="left"/>
        <w:pPr>
          <w:ind w:left="384" w:hanging="211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B454BA">
        <w:start w:val="1"/>
        <w:numFmt w:val="bullet"/>
        <w:lvlText w:val="▫"/>
        <w:lvlJc w:val="left"/>
        <w:pPr>
          <w:ind w:left="812" w:hanging="16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C68BEC">
        <w:start w:val="1"/>
        <w:numFmt w:val="bullet"/>
        <w:lvlText w:val="●"/>
        <w:lvlJc w:val="left"/>
        <w:pPr>
          <w:ind w:left="1267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E2C028">
        <w:start w:val="1"/>
        <w:numFmt w:val="bullet"/>
        <w:lvlText w:val="●"/>
        <w:lvlJc w:val="left"/>
        <w:pPr>
          <w:ind w:left="169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2CDB6">
        <w:start w:val="1"/>
        <w:numFmt w:val="bullet"/>
        <w:lvlText w:val="▫"/>
        <w:lvlJc w:val="left"/>
        <w:pPr>
          <w:ind w:left="205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485A40">
        <w:start w:val="1"/>
        <w:numFmt w:val="bullet"/>
        <w:lvlText w:val="▫"/>
        <w:lvlJc w:val="left"/>
        <w:pPr>
          <w:ind w:left="2422" w:hanging="17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F6C0D6">
        <w:start w:val="1"/>
        <w:numFmt w:val="bullet"/>
        <w:lvlText w:val="▫"/>
        <w:lvlJc w:val="left"/>
        <w:pPr>
          <w:ind w:left="2790" w:hanging="19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901FC8">
        <w:start w:val="1"/>
        <w:numFmt w:val="bullet"/>
        <w:lvlText w:val="◦"/>
        <w:lvlJc w:val="left"/>
        <w:pPr>
          <w:ind w:left="3120" w:hanging="211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0485CA">
        <w:start w:val="1"/>
        <w:numFmt w:val="bullet"/>
        <w:lvlText w:val="◦"/>
        <w:lvlJc w:val="left"/>
        <w:pPr>
          <w:ind w:left="3466" w:hanging="22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 w:tplc="43F0DDA2">
        <w:start w:val="1"/>
        <w:numFmt w:val="bullet"/>
        <w:lvlText w:val="-"/>
        <w:lvlJc w:val="left"/>
        <w:pPr>
          <w:ind w:left="350" w:hanging="1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B454BA">
        <w:start w:val="1"/>
        <w:numFmt w:val="bullet"/>
        <w:lvlText w:val="▫"/>
        <w:lvlJc w:val="left"/>
        <w:pPr>
          <w:ind w:left="812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C68BEC">
        <w:start w:val="1"/>
        <w:numFmt w:val="bullet"/>
        <w:lvlText w:val="●"/>
        <w:lvlJc w:val="left"/>
        <w:pPr>
          <w:ind w:left="1267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E2C028">
        <w:start w:val="1"/>
        <w:numFmt w:val="bullet"/>
        <w:lvlText w:val="●"/>
        <w:lvlJc w:val="left"/>
        <w:pPr>
          <w:ind w:left="1699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2CDB6">
        <w:start w:val="1"/>
        <w:numFmt w:val="bullet"/>
        <w:lvlText w:val="▫"/>
        <w:lvlJc w:val="left"/>
        <w:pPr>
          <w:ind w:left="2059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485A40">
        <w:start w:val="1"/>
        <w:numFmt w:val="bullet"/>
        <w:lvlText w:val="▫"/>
        <w:lvlJc w:val="left"/>
        <w:pPr>
          <w:ind w:left="2422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F6C0D6">
        <w:start w:val="1"/>
        <w:numFmt w:val="bullet"/>
        <w:lvlText w:val="▫"/>
        <w:lvlJc w:val="left"/>
        <w:pPr>
          <w:ind w:left="279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901FC8">
        <w:start w:val="1"/>
        <w:numFmt w:val="bullet"/>
        <w:lvlText w:val="◦"/>
        <w:lvlJc w:val="left"/>
        <w:pPr>
          <w:ind w:left="3120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0485CA">
        <w:start w:val="1"/>
        <w:numFmt w:val="bullet"/>
        <w:lvlText w:val="◦"/>
        <w:lvlJc w:val="left"/>
        <w:pPr>
          <w:ind w:left="3466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lvl w:ilvl="0" w:tplc="43F0DDA2">
        <w:start w:val="1"/>
        <w:numFmt w:val="bullet"/>
        <w:lvlText w:val="➢"/>
        <w:lvlJc w:val="left"/>
        <w:pPr>
          <w:ind w:left="468" w:hanging="2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B454BA">
        <w:start w:val="1"/>
        <w:numFmt w:val="bullet"/>
        <w:lvlText w:val="▫"/>
        <w:lvlJc w:val="left"/>
        <w:pPr>
          <w:ind w:left="812" w:hanging="16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C68BEC">
        <w:start w:val="1"/>
        <w:numFmt w:val="bullet"/>
        <w:lvlText w:val="●"/>
        <w:lvlJc w:val="left"/>
        <w:pPr>
          <w:ind w:left="1267" w:hanging="1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E2C028">
        <w:start w:val="1"/>
        <w:numFmt w:val="bullet"/>
        <w:lvlText w:val="●"/>
        <w:lvlJc w:val="left"/>
        <w:pPr>
          <w:ind w:left="1699" w:hanging="1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2CDB6">
        <w:start w:val="1"/>
        <w:numFmt w:val="bullet"/>
        <w:lvlText w:val="▫"/>
        <w:lvlJc w:val="left"/>
        <w:pPr>
          <w:ind w:left="2059" w:hanging="15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485A40">
        <w:start w:val="1"/>
        <w:numFmt w:val="bullet"/>
        <w:lvlText w:val="▫"/>
        <w:lvlJc w:val="left"/>
        <w:pPr>
          <w:ind w:left="2422" w:hanging="1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F6C0D6">
        <w:start w:val="1"/>
        <w:numFmt w:val="bullet"/>
        <w:lvlText w:val="▫"/>
        <w:lvlJc w:val="left"/>
        <w:pPr>
          <w:ind w:left="2790" w:hanging="1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901FC8">
        <w:start w:val="1"/>
        <w:numFmt w:val="bullet"/>
        <w:lvlText w:val="◦"/>
        <w:lvlJc w:val="left"/>
        <w:pPr>
          <w:ind w:left="3120" w:hanging="2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0485CA">
        <w:start w:val="1"/>
        <w:numFmt w:val="bullet"/>
        <w:lvlText w:val="◦"/>
        <w:lvlJc w:val="left"/>
        <w:pPr>
          <w:ind w:left="3466" w:hanging="2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43F0DDA2">
        <w:start w:val="1"/>
        <w:numFmt w:val="bullet"/>
        <w:lvlText w:val="•"/>
        <w:lvlJc w:val="left"/>
        <w:pPr>
          <w:ind w:left="468" w:hanging="29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B454BA">
        <w:start w:val="1"/>
        <w:numFmt w:val="bullet"/>
        <w:lvlText w:val="▫"/>
        <w:lvlJc w:val="left"/>
        <w:pPr>
          <w:ind w:left="812" w:hanging="164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C68BEC">
        <w:start w:val="1"/>
        <w:numFmt w:val="bullet"/>
        <w:lvlText w:val="●"/>
        <w:lvlJc w:val="left"/>
        <w:pPr>
          <w:ind w:left="1267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E2C028">
        <w:start w:val="1"/>
        <w:numFmt w:val="bullet"/>
        <w:lvlText w:val="●"/>
        <w:lvlJc w:val="left"/>
        <w:pPr>
          <w:ind w:left="169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2CDB6">
        <w:start w:val="1"/>
        <w:numFmt w:val="bullet"/>
        <w:lvlText w:val="▫"/>
        <w:lvlJc w:val="left"/>
        <w:pPr>
          <w:ind w:left="2059" w:hanging="15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485A40">
        <w:start w:val="1"/>
        <w:numFmt w:val="bullet"/>
        <w:lvlText w:val="▫"/>
        <w:lvlJc w:val="left"/>
        <w:pPr>
          <w:ind w:left="2422" w:hanging="17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F6C0D6">
        <w:start w:val="1"/>
        <w:numFmt w:val="bullet"/>
        <w:lvlText w:val="▫"/>
        <w:lvlJc w:val="left"/>
        <w:pPr>
          <w:ind w:left="2790" w:hanging="198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901FC8">
        <w:start w:val="1"/>
        <w:numFmt w:val="bullet"/>
        <w:lvlText w:val="◦"/>
        <w:lvlJc w:val="left"/>
        <w:pPr>
          <w:ind w:left="3120" w:hanging="211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0485CA">
        <w:start w:val="1"/>
        <w:numFmt w:val="bullet"/>
        <w:lvlText w:val="◦"/>
        <w:lvlJc w:val="left"/>
        <w:pPr>
          <w:ind w:left="3466" w:hanging="226"/>
        </w:pPr>
        <w:rPr>
          <w:rFonts w:ascii="Georgia" w:eastAsia="Georgia" w:hAnsi="Georgia" w:cs="Georg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04DA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7"/>
  </w:num>
  <w:num w:numId="17">
    <w:abstractNumId w:val="16"/>
  </w:num>
  <w:num w:numId="18">
    <w:abstractNumId w:val="12"/>
  </w:num>
  <w:num w:numId="19">
    <w:abstractNumId w:val="9"/>
  </w:num>
  <w:num w:numId="20">
    <w:abstractNumId w:val="20"/>
  </w:num>
  <w:num w:numId="21">
    <w:abstractNumId w:val="23"/>
  </w:num>
  <w:num w:numId="22">
    <w:abstractNumId w:val="1"/>
  </w:num>
  <w:num w:numId="23">
    <w:abstractNumId w:val="2"/>
  </w:num>
  <w:num w:numId="24">
    <w:abstractNumId w:val="7"/>
  </w:num>
  <w:num w:numId="25">
    <w:abstractNumId w:val="11"/>
  </w:num>
  <w:num w:numId="26">
    <w:abstractNumId w:val="15"/>
  </w:num>
  <w:num w:numId="27">
    <w:abstractNumId w:val="21"/>
  </w:num>
  <w:num w:numId="28">
    <w:abstractNumId w:val="5"/>
  </w:num>
  <w:num w:numId="29">
    <w:abstractNumId w:val="13"/>
  </w:num>
  <w:num w:numId="30">
    <w:abstractNumId w:val="24"/>
  </w:num>
  <w:num w:numId="31">
    <w:abstractNumId w:val="6"/>
  </w:num>
  <w:num w:numId="32">
    <w:abstractNumId w:val="14"/>
  </w:num>
  <w:num w:numId="33">
    <w:abstractNumId w:val="19"/>
  </w:num>
  <w:num w:numId="34">
    <w:abstractNumId w:val="3"/>
  </w:num>
  <w:num w:numId="35">
    <w:abstractNumId w:val="1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EB"/>
    <w:rsid w:val="0009313E"/>
    <w:rsid w:val="0009486D"/>
    <w:rsid w:val="001E71FB"/>
    <w:rsid w:val="003972F3"/>
    <w:rsid w:val="00415093"/>
    <w:rsid w:val="00415873"/>
    <w:rsid w:val="004F4933"/>
    <w:rsid w:val="006747DA"/>
    <w:rsid w:val="007D37F9"/>
    <w:rsid w:val="008C5ECF"/>
    <w:rsid w:val="008D172B"/>
    <w:rsid w:val="0092548F"/>
    <w:rsid w:val="009F5B94"/>
    <w:rsid w:val="00AD0F89"/>
    <w:rsid w:val="00B95E81"/>
    <w:rsid w:val="00BD48D9"/>
    <w:rsid w:val="00C974EF"/>
    <w:rsid w:val="00CB2BCA"/>
    <w:rsid w:val="00EC18CB"/>
    <w:rsid w:val="00F27F78"/>
    <w:rsid w:val="00F80950"/>
    <w:rsid w:val="00FD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A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15873"/>
    <w:pPr>
      <w:spacing w:after="200" w:line="276" w:lineRule="auto"/>
    </w:pPr>
    <w:rPr>
      <w:kern w:val="0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link w:val="a6"/>
    <w:rsid w:val="004158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2"/>
    <w:link w:val="a5"/>
    <w:rsid w:val="00415873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415873"/>
    <w:pPr>
      <w:numPr>
        <w:numId w:val="1"/>
      </w:numPr>
    </w:pPr>
  </w:style>
  <w:style w:type="numbering" w:customStyle="1" w:styleId="a0">
    <w:name w:val="Тире"/>
    <w:rsid w:val="00415873"/>
    <w:pPr>
      <w:numPr>
        <w:numId w:val="9"/>
      </w:numPr>
    </w:pPr>
  </w:style>
  <w:style w:type="paragraph" w:styleId="a7">
    <w:name w:val="List Paragraph"/>
    <w:aliases w:val="Содержание. 2 уровень"/>
    <w:basedOn w:val="a1"/>
    <w:link w:val="a8"/>
    <w:uiPriority w:val="34"/>
    <w:qFormat/>
    <w:rsid w:val="0041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2"/>
    <w:rsid w:val="004158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rsid w:val="004158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Hyperlink"/>
    <w:basedOn w:val="a2"/>
    <w:uiPriority w:val="99"/>
    <w:unhideWhenUsed/>
    <w:rsid w:val="00415873"/>
    <w:rPr>
      <w:color w:val="006600"/>
      <w:u w:val="single"/>
    </w:rPr>
  </w:style>
  <w:style w:type="table" w:styleId="aa">
    <w:name w:val="Table Grid"/>
    <w:basedOn w:val="a3"/>
    <w:uiPriority w:val="39"/>
    <w:rsid w:val="008D172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1E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1E71FB"/>
    <w:rPr>
      <w:kern w:val="0"/>
      <w14:ligatures w14:val="none"/>
    </w:rPr>
  </w:style>
  <w:style w:type="paragraph" w:styleId="ad">
    <w:name w:val="footer"/>
    <w:basedOn w:val="a1"/>
    <w:link w:val="ae"/>
    <w:uiPriority w:val="99"/>
    <w:unhideWhenUsed/>
    <w:rsid w:val="001E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1E71FB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15873"/>
    <w:pPr>
      <w:spacing w:after="200" w:line="276" w:lineRule="auto"/>
    </w:pPr>
    <w:rPr>
      <w:kern w:val="0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link w:val="a6"/>
    <w:rsid w:val="004158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2"/>
    <w:link w:val="a5"/>
    <w:rsid w:val="00415873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415873"/>
    <w:pPr>
      <w:numPr>
        <w:numId w:val="1"/>
      </w:numPr>
    </w:pPr>
  </w:style>
  <w:style w:type="numbering" w:customStyle="1" w:styleId="a0">
    <w:name w:val="Тире"/>
    <w:rsid w:val="00415873"/>
    <w:pPr>
      <w:numPr>
        <w:numId w:val="9"/>
      </w:numPr>
    </w:pPr>
  </w:style>
  <w:style w:type="paragraph" w:styleId="a7">
    <w:name w:val="List Paragraph"/>
    <w:aliases w:val="Содержание. 2 уровень"/>
    <w:basedOn w:val="a1"/>
    <w:link w:val="a8"/>
    <w:uiPriority w:val="34"/>
    <w:qFormat/>
    <w:rsid w:val="0041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2"/>
    <w:rsid w:val="004158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rsid w:val="0041587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Hyperlink"/>
    <w:basedOn w:val="a2"/>
    <w:uiPriority w:val="99"/>
    <w:unhideWhenUsed/>
    <w:rsid w:val="00415873"/>
    <w:rPr>
      <w:color w:val="006600"/>
      <w:u w:val="single"/>
    </w:rPr>
  </w:style>
  <w:style w:type="table" w:styleId="aa">
    <w:name w:val="Table Grid"/>
    <w:basedOn w:val="a3"/>
    <w:uiPriority w:val="39"/>
    <w:rsid w:val="008D172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1E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1E71FB"/>
    <w:rPr>
      <w:kern w:val="0"/>
      <w14:ligatures w14:val="none"/>
    </w:rPr>
  </w:style>
  <w:style w:type="paragraph" w:styleId="ad">
    <w:name w:val="footer"/>
    <w:basedOn w:val="a1"/>
    <w:link w:val="ae"/>
    <w:uiPriority w:val="99"/>
    <w:unhideWhenUsed/>
    <w:rsid w:val="001E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1E71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59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734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922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12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53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327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11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541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796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205">
          <w:marLeft w:val="97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502.html" TargetMode="External"/><Relationship Id="rId13" Type="http://schemas.openxmlformats.org/officeDocument/2006/relationships/hyperlink" Target="https://www.studentlibrary.ru/book/ISBN9785222351741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4927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22235196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%20" TargetMode="External"/><Relationship Id="rId10" Type="http://schemas.openxmlformats.org/officeDocument/2006/relationships/hyperlink" Target="https://www.studentlibrary.ru/book/ISBN97859704559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884.html" TargetMode="External"/><Relationship Id="rId14" Type="http://schemas.openxmlformats.org/officeDocument/2006/relationships/hyperlink" Target="https://www.studentlibrary.ru/book/ISBN97859704449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3977</Words>
  <Characters>22671</Characters>
  <Application>Microsoft Office Word</Application>
  <DocSecurity>0</DocSecurity>
  <Lines>188</Lines>
  <Paragraphs>53</Paragraphs>
  <ScaleCrop>false</ScaleCrop>
  <Company/>
  <LinksUpToDate>false</LinksUpToDate>
  <CharactersWithSpaces>26595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Pharmacy</cp:lastModifiedBy>
  <cp:revision>14</cp:revision>
  <dcterms:created xsi:type="dcterms:W3CDTF">2024-10-01T11:59:00Z</dcterms:created>
  <dcterms:modified xsi:type="dcterms:W3CDTF">2025-02-03T07:04:00Z</dcterms:modified>
</cp:coreProperties>
</file>