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EE993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5E35B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E35B2">
        <w:rPr>
          <w:rFonts w:ascii="Times New Roman" w:hAnsi="Times New Roman" w:cs="Times New Roman"/>
          <w:sz w:val="28"/>
          <w:szCs w:val="28"/>
        </w:rPr>
        <w:t xml:space="preserve"> Казанский государственный медицинский университет </w:t>
      </w:r>
    </w:p>
    <w:p w14:paraId="44938A5D" w14:textId="77777777" w:rsidR="008B7D43" w:rsidRPr="005E35B2" w:rsidRDefault="008B7D43" w:rsidP="008B7D43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6B2FE33B" w14:textId="77777777" w:rsidR="008B7D43" w:rsidRPr="005E35B2" w:rsidRDefault="008B7D43" w:rsidP="008B7D43">
      <w:pPr>
        <w:spacing w:after="0" w:line="365" w:lineRule="exact"/>
        <w:ind w:left="40"/>
        <w:rPr>
          <w:rFonts w:ascii="Times New Roman" w:hAnsi="Times New Roman" w:cs="Times New Roman"/>
          <w:sz w:val="28"/>
          <w:szCs w:val="28"/>
        </w:rPr>
      </w:pPr>
    </w:p>
    <w:p w14:paraId="272D3948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0CFB59E6" w14:textId="77777777" w:rsidR="008B7D43" w:rsidRPr="005E35B2" w:rsidRDefault="008B7D43" w:rsidP="008B7D4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B47EC2" w14:textId="77777777" w:rsidR="008B7D43" w:rsidRPr="005E35B2" w:rsidRDefault="008B7D43" w:rsidP="008B7D4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6FA6C7" w14:textId="77777777" w:rsidR="008B7D43" w:rsidRPr="005E35B2" w:rsidRDefault="008B7D43" w:rsidP="008B7D4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5DF303" w14:textId="77777777" w:rsidR="008B7D43" w:rsidRPr="005E35B2" w:rsidRDefault="008B7D43" w:rsidP="008B7D43">
      <w:pPr>
        <w:spacing w:before="1260"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140A850" w14:textId="77777777" w:rsidR="008B7D43" w:rsidRPr="005E35B2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85BFF5" w14:textId="77777777" w:rsidR="008B7D43" w:rsidRPr="005E35B2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5E21EB00" w14:textId="7D640A58" w:rsidR="008B7D43" w:rsidRPr="005E35B2" w:rsidRDefault="008B7D43" w:rsidP="008B7D43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 xml:space="preserve">для преподавателей к теоретическому занятию № </w:t>
      </w:r>
      <w:r w:rsidR="00A55586">
        <w:rPr>
          <w:rFonts w:ascii="Times New Roman" w:hAnsi="Times New Roman" w:cs="Times New Roman"/>
          <w:sz w:val="28"/>
          <w:szCs w:val="28"/>
        </w:rPr>
        <w:t>7-8</w:t>
      </w:r>
    </w:p>
    <w:p w14:paraId="56414666" w14:textId="77777777" w:rsidR="008B7D43" w:rsidRPr="005E35B2" w:rsidRDefault="008B7D43" w:rsidP="008B7D43">
      <w:pPr>
        <w:keepNext/>
        <w:keepLines/>
        <w:spacing w:after="0" w:line="571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3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32C6E4" w14:textId="78180853" w:rsidR="008B7D43" w:rsidRDefault="00A55586" w:rsidP="008B7D4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8B7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0948" w:rsidRPr="00A20948">
        <w:rPr>
          <w:rFonts w:ascii="Times New Roman" w:hAnsi="Times New Roman" w:cs="Times New Roman"/>
          <w:b/>
          <w:bCs/>
          <w:sz w:val="28"/>
          <w:szCs w:val="28"/>
        </w:rPr>
        <w:t>Лекарствен</w:t>
      </w:r>
      <w:r>
        <w:rPr>
          <w:rFonts w:ascii="Times New Roman" w:hAnsi="Times New Roman" w:cs="Times New Roman"/>
          <w:b/>
          <w:bCs/>
          <w:sz w:val="28"/>
          <w:szCs w:val="28"/>
        </w:rPr>
        <w:t>ное растительное сырье, влияющее на эфферентную нервную систему</w:t>
      </w:r>
    </w:p>
    <w:p w14:paraId="242BCB53" w14:textId="77777777" w:rsidR="008B7D43" w:rsidRPr="005E35B2" w:rsidRDefault="008B7D43" w:rsidP="008B7D4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C050480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5E35B2">
        <w:rPr>
          <w:rFonts w:ascii="Times New Roman" w:hAnsi="Times New Roman" w:cs="Times New Roman"/>
          <w:b/>
          <w:sz w:val="28"/>
          <w:szCs w:val="28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278A7D04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B2">
        <w:rPr>
          <w:rFonts w:ascii="Times New Roman" w:hAnsi="Times New Roman" w:cs="Times New Roman"/>
          <w:b/>
          <w:sz w:val="28"/>
          <w:szCs w:val="28"/>
        </w:rPr>
        <w:t>ДЛЯ МЕДИЦИНСКОГО И ВЕТЕРИНАРНОГО ПРИМЕНЕНИЯ</w:t>
      </w:r>
    </w:p>
    <w:p w14:paraId="06EAC61E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F2132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B2">
        <w:rPr>
          <w:rFonts w:ascii="Times New Roman" w:hAnsi="Times New Roman" w:cs="Times New Roman"/>
          <w:b/>
          <w:sz w:val="28"/>
          <w:szCs w:val="28"/>
        </w:rPr>
        <w:t>МДК 01.0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35B2">
        <w:rPr>
          <w:rFonts w:ascii="Times New Roman" w:hAnsi="Times New Roman" w:cs="Times New Roman"/>
          <w:b/>
          <w:sz w:val="28"/>
          <w:szCs w:val="28"/>
        </w:rPr>
        <w:t>. Лекарствоведение с основами фармако</w:t>
      </w:r>
      <w:r>
        <w:rPr>
          <w:rFonts w:ascii="Times New Roman" w:hAnsi="Times New Roman" w:cs="Times New Roman"/>
          <w:b/>
          <w:sz w:val="28"/>
          <w:szCs w:val="28"/>
        </w:rPr>
        <w:t>гнозии</w:t>
      </w:r>
    </w:p>
    <w:p w14:paraId="7A69731F" w14:textId="77777777" w:rsidR="008B7D43" w:rsidRPr="005E35B2" w:rsidRDefault="008B7D43" w:rsidP="008B7D43">
      <w:pPr>
        <w:spacing w:after="0" w:line="365" w:lineRule="exact"/>
        <w:rPr>
          <w:rFonts w:ascii="Times New Roman" w:hAnsi="Times New Roman" w:cs="Times New Roman"/>
          <w:b/>
          <w:sz w:val="28"/>
          <w:szCs w:val="28"/>
        </w:rPr>
      </w:pPr>
    </w:p>
    <w:p w14:paraId="3A72651F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519E2FA7" w14:textId="77777777" w:rsidR="008B7D43" w:rsidRPr="005E35B2" w:rsidRDefault="008B7D43" w:rsidP="008B7D43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3C96E7E5" w14:textId="77777777" w:rsidR="008B7D43" w:rsidRPr="005E35B2" w:rsidRDefault="008B7D43" w:rsidP="008B7D43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044B07F3" w14:textId="77777777" w:rsidR="008B7D43" w:rsidRPr="005E35B2" w:rsidRDefault="008B7D43" w:rsidP="008B7D43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по специальности «Фармация»</w:t>
      </w:r>
    </w:p>
    <w:p w14:paraId="4D7C9AE4" w14:textId="77777777" w:rsidR="008B7D43" w:rsidRPr="005E35B2" w:rsidRDefault="008B7D43" w:rsidP="008B7D43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Протокол заседания №1 от «29» августа 2024 г.</w:t>
      </w:r>
    </w:p>
    <w:p w14:paraId="404EFDB6" w14:textId="77777777" w:rsidR="008B7D43" w:rsidRPr="005E35B2" w:rsidRDefault="008B7D43" w:rsidP="008B7D43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316803A3" w14:textId="77777777" w:rsidR="008B7D43" w:rsidRPr="005E35B2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6059DB" w14:textId="2BC739A3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специальность 33.02.01 «Фармаци</w:t>
      </w:r>
      <w:r>
        <w:rPr>
          <w:rFonts w:ascii="Times New Roman" w:hAnsi="Times New Roman" w:cs="Times New Roman"/>
          <w:sz w:val="28"/>
          <w:szCs w:val="28"/>
        </w:rPr>
        <w:t>я»</w:t>
      </w:r>
    </w:p>
    <w:p w14:paraId="135C5E9F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507A9E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769277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133502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127205" w14:textId="77777777" w:rsidR="008B7D43" w:rsidRDefault="008B7D43" w:rsidP="00A55586">
      <w:pPr>
        <w:spacing w:before="1260"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7EEB97C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92B454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47A840" w14:textId="3095E481" w:rsidR="008B7D43" w:rsidRP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D43">
        <w:rPr>
          <w:rFonts w:ascii="Times New Roman" w:hAnsi="Times New Roman" w:cs="Times New Roman"/>
          <w:b/>
          <w:bCs/>
          <w:sz w:val="28"/>
          <w:szCs w:val="28"/>
        </w:rPr>
        <w:t>Казань, 2024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bookmarkEnd w:id="0"/>
    <w:p w14:paraId="23E1F08A" w14:textId="43079F65" w:rsidR="00A20948" w:rsidRDefault="00A55586" w:rsidP="000D58AA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5586">
        <w:rPr>
          <w:rFonts w:ascii="Times New Roman" w:hAnsi="Times New Roman" w:cs="Times New Roman"/>
          <w:b/>
          <w:sz w:val="24"/>
          <w:szCs w:val="24"/>
        </w:rPr>
        <w:lastRenderedPageBreak/>
        <w:t>3.1. Лекарственное растительное сырье, влияющее на эфферентную нервную систему</w:t>
      </w:r>
    </w:p>
    <w:p w14:paraId="167AAC94" w14:textId="77777777" w:rsidR="00A55586" w:rsidRDefault="00A55586" w:rsidP="000D58AA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446AAF5" w14:textId="45A58C60" w:rsidR="008B7D43" w:rsidRPr="005E35B2" w:rsidRDefault="008B7D43" w:rsidP="008B7D43">
      <w:pPr>
        <w:keepNext/>
        <w:keepLines/>
        <w:spacing w:after="40" w:line="27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Занятие №</w:t>
      </w:r>
      <w:r w:rsidR="00A55586">
        <w:rPr>
          <w:rFonts w:ascii="Times New Roman" w:hAnsi="Times New Roman" w:cs="Times New Roman"/>
          <w:b/>
          <w:sz w:val="24"/>
          <w:szCs w:val="24"/>
        </w:rPr>
        <w:t>7-8</w:t>
      </w:r>
    </w:p>
    <w:p w14:paraId="5F3CE8AC" w14:textId="77777777" w:rsidR="008B7D43" w:rsidRPr="005E35B2" w:rsidRDefault="008B7D43" w:rsidP="008B7D43">
      <w:pPr>
        <w:keepNext/>
        <w:keepLines/>
        <w:spacing w:after="40" w:line="270" w:lineRule="exac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5E35B2">
        <w:rPr>
          <w:rFonts w:ascii="Times New Roman" w:hAnsi="Times New Roman" w:cs="Times New Roman"/>
          <w:sz w:val="24"/>
          <w:szCs w:val="24"/>
        </w:rPr>
        <w:t>комбинированное занятие</w:t>
      </w:r>
    </w:p>
    <w:p w14:paraId="3EB6F702" w14:textId="77777777" w:rsidR="008B7D43" w:rsidRPr="005E35B2" w:rsidRDefault="008B7D43" w:rsidP="008B7D43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14:paraId="0C2EF07B" w14:textId="77777777" w:rsidR="008B7D43" w:rsidRPr="005E35B2" w:rsidRDefault="008B7D43" w:rsidP="008B7D4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FCC4F9C" w14:textId="77777777" w:rsidR="008B7D43" w:rsidRPr="005E35B2" w:rsidRDefault="008B7D43" w:rsidP="008B7D4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Учебные:</w:t>
      </w:r>
    </w:p>
    <w:p w14:paraId="5C1704F6" w14:textId="77777777" w:rsidR="008B7D43" w:rsidRPr="005E35B2" w:rsidRDefault="008B7D43" w:rsidP="00446362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Освоить общие и профессиональные компетенции</w:t>
      </w:r>
    </w:p>
    <w:p w14:paraId="7A2643C8" w14:textId="77777777" w:rsidR="008B7D43" w:rsidRPr="005E35B2" w:rsidRDefault="008B7D43" w:rsidP="00446362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Добиться формирования знаний и способности применять знания в решении новых профессиональных задач</w:t>
      </w:r>
    </w:p>
    <w:p w14:paraId="29033782" w14:textId="77777777" w:rsidR="008B7D43" w:rsidRPr="005E35B2" w:rsidRDefault="008B7D43" w:rsidP="00446362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Закрепить изучаемый материал</w:t>
      </w:r>
    </w:p>
    <w:p w14:paraId="7B7546C5" w14:textId="77777777" w:rsidR="008B7D43" w:rsidRPr="005E35B2" w:rsidRDefault="008B7D43" w:rsidP="00446362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 xml:space="preserve">Проверить понимание материала </w:t>
      </w:r>
      <w:proofErr w:type="gramStart"/>
      <w:r w:rsidRPr="005E35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35B2">
        <w:rPr>
          <w:rFonts w:ascii="Times New Roman" w:hAnsi="Times New Roman" w:cs="Times New Roman"/>
          <w:sz w:val="24"/>
          <w:szCs w:val="24"/>
        </w:rPr>
        <w:t>.</w:t>
      </w:r>
    </w:p>
    <w:p w14:paraId="5D28FDE2" w14:textId="77777777" w:rsidR="008B7D43" w:rsidRPr="005E35B2" w:rsidRDefault="008B7D43" w:rsidP="008B7D43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08A0ACEF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трудолюбия, аккуратности, дисциплинированности</w:t>
      </w:r>
    </w:p>
    <w:p w14:paraId="1716FA89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чувства ответственности и самостоятельности</w:t>
      </w:r>
    </w:p>
    <w:p w14:paraId="6796059A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познавательных интересов</w:t>
      </w:r>
    </w:p>
    <w:p w14:paraId="0161C8C1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любви к будущей профессии</w:t>
      </w:r>
    </w:p>
    <w:p w14:paraId="1F5F457E" w14:textId="77777777" w:rsidR="008B7D43" w:rsidRPr="005E35B2" w:rsidRDefault="008B7D43" w:rsidP="008B7D43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24F9C127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логического и самостоятельного мышления</w:t>
      </w:r>
    </w:p>
    <w:p w14:paraId="1C73B3FF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привычек запоминания – смысловая группировка материала, выделение опорных пунктов</w:t>
      </w:r>
    </w:p>
    <w:p w14:paraId="1DCD1006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5EEC71DC" w14:textId="77777777" w:rsidR="008B7D43" w:rsidRPr="005E35B2" w:rsidRDefault="008B7D43" w:rsidP="008B7D43">
      <w:pPr>
        <w:pStyle w:val="a4"/>
        <w:keepNext/>
        <w:keepLine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FD8E58B" w14:textId="77777777" w:rsidR="008B7D43" w:rsidRPr="00E6410C" w:rsidRDefault="008B7D43" w:rsidP="008B7D43">
      <w:pPr>
        <w:pStyle w:val="a4"/>
        <w:keepNext/>
        <w:keepLines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5E35B2">
        <w:rPr>
          <w:rFonts w:ascii="Times New Roman" w:hAnsi="Times New Roman" w:cs="Times New Roman"/>
          <w:b/>
          <w:sz w:val="24"/>
          <w:szCs w:val="24"/>
        </w:rPr>
        <w:t xml:space="preserve">Межпредметные связи: </w:t>
      </w:r>
      <w:r w:rsidRPr="005E35B2">
        <w:rPr>
          <w:rFonts w:ascii="Times New Roman" w:hAnsi="Times New Roman" w:cs="Times New Roman"/>
          <w:sz w:val="24"/>
          <w:szCs w:val="24"/>
        </w:rPr>
        <w:t>МДК 01.02. Розничная торговля лекарственными препаратами и отпуск лекарственных препаратов и товаров аптечного ассортимента, МДК 01.0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E35B2">
        <w:rPr>
          <w:rFonts w:ascii="Times New Roman" w:hAnsi="Times New Roman" w:cs="Times New Roman"/>
          <w:sz w:val="24"/>
          <w:szCs w:val="24"/>
        </w:rPr>
        <w:t>. Лекарствоведение с основами фармако</w:t>
      </w:r>
      <w:r>
        <w:rPr>
          <w:rFonts w:ascii="Times New Roman" w:hAnsi="Times New Roman" w:cs="Times New Roman"/>
          <w:sz w:val="24"/>
          <w:szCs w:val="24"/>
        </w:rPr>
        <w:t>логии</w:t>
      </w:r>
      <w:r w:rsidRPr="005E35B2">
        <w:rPr>
          <w:rFonts w:ascii="Times New Roman" w:hAnsi="Times New Roman" w:cs="Times New Roman"/>
          <w:sz w:val="24"/>
          <w:szCs w:val="24"/>
        </w:rPr>
        <w:t>.</w:t>
      </w:r>
    </w:p>
    <w:p w14:paraId="2EEAD4C6" w14:textId="77777777" w:rsidR="008B7D43" w:rsidRPr="005E35B2" w:rsidRDefault="008B7D43" w:rsidP="008B7D43">
      <w:pPr>
        <w:pStyle w:val="a4"/>
        <w:keepNext/>
        <w:keepLines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35B2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5E35B2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</w:p>
    <w:p w14:paraId="7D3BD1BC" w14:textId="32203089" w:rsidR="00A20948" w:rsidRDefault="008B7D43" w:rsidP="008B7D43">
      <w:pPr>
        <w:pStyle w:val="a4"/>
        <w:keepNext/>
        <w:keepLines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i/>
          <w:sz w:val="24"/>
          <w:szCs w:val="24"/>
        </w:rPr>
        <w:t>Обеспечиваемые темы:</w:t>
      </w:r>
      <w:r w:rsidRPr="005E35B2">
        <w:rPr>
          <w:rFonts w:ascii="Times New Roman" w:hAnsi="Times New Roman" w:cs="Times New Roman"/>
          <w:sz w:val="24"/>
          <w:szCs w:val="24"/>
        </w:rPr>
        <w:t xml:space="preserve"> </w:t>
      </w:r>
      <w:r w:rsidR="00A55586">
        <w:rPr>
          <w:rFonts w:ascii="Times New Roman" w:hAnsi="Times New Roman" w:cs="Times New Roman"/>
          <w:sz w:val="24"/>
          <w:szCs w:val="24"/>
        </w:rPr>
        <w:t xml:space="preserve">5.3., </w:t>
      </w:r>
      <w:r w:rsidR="00A55586" w:rsidRPr="00A55586">
        <w:rPr>
          <w:rFonts w:ascii="Times New Roman" w:hAnsi="Times New Roman" w:cs="Times New Roman"/>
          <w:sz w:val="24"/>
          <w:szCs w:val="24"/>
        </w:rPr>
        <w:t>Лекарственное растительное сырье, влияющее на функции органов дыхания</w:t>
      </w:r>
      <w:r w:rsidR="00A55586">
        <w:rPr>
          <w:rFonts w:ascii="Times New Roman" w:hAnsi="Times New Roman" w:cs="Times New Roman"/>
          <w:sz w:val="24"/>
          <w:szCs w:val="24"/>
        </w:rPr>
        <w:t>,</w:t>
      </w:r>
      <w:r w:rsidR="00A55586" w:rsidRPr="00A55586">
        <w:rPr>
          <w:rFonts w:ascii="Times New Roman" w:hAnsi="Times New Roman" w:cs="Times New Roman"/>
          <w:sz w:val="24"/>
          <w:szCs w:val="24"/>
        </w:rPr>
        <w:t xml:space="preserve"> </w:t>
      </w:r>
      <w:r w:rsidR="000D58AA">
        <w:rPr>
          <w:rFonts w:ascii="Times New Roman" w:hAnsi="Times New Roman" w:cs="Times New Roman"/>
          <w:sz w:val="24"/>
          <w:szCs w:val="24"/>
        </w:rPr>
        <w:t>5.</w:t>
      </w:r>
      <w:r w:rsidR="00A20948">
        <w:rPr>
          <w:rFonts w:ascii="Times New Roman" w:hAnsi="Times New Roman" w:cs="Times New Roman"/>
          <w:sz w:val="24"/>
          <w:szCs w:val="24"/>
        </w:rPr>
        <w:t>4</w:t>
      </w:r>
      <w:r w:rsidR="000D58AA">
        <w:rPr>
          <w:rFonts w:ascii="Times New Roman" w:hAnsi="Times New Roman" w:cs="Times New Roman"/>
          <w:sz w:val="24"/>
          <w:szCs w:val="24"/>
        </w:rPr>
        <w:t xml:space="preserve">. </w:t>
      </w:r>
      <w:r w:rsidR="00A20948" w:rsidRPr="00A20948">
        <w:rPr>
          <w:rFonts w:ascii="Times New Roman" w:hAnsi="Times New Roman" w:cs="Times New Roman"/>
          <w:sz w:val="24"/>
          <w:szCs w:val="24"/>
        </w:rPr>
        <w:t>Лекарственное растительное сырье, регулирующее систему пищеварения</w:t>
      </w:r>
      <w:r w:rsidR="00A5558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28BD62" w14:textId="7A5A820B" w:rsidR="000D58AA" w:rsidRPr="005E35B2" w:rsidRDefault="000D58AA" w:rsidP="008B7D43">
      <w:pPr>
        <w:pStyle w:val="a4"/>
        <w:keepNext/>
        <w:keepLines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0948">
        <w:rPr>
          <w:rFonts w:ascii="Times New Roman" w:hAnsi="Times New Roman" w:cs="Times New Roman"/>
          <w:i/>
          <w:iCs/>
          <w:sz w:val="24"/>
          <w:szCs w:val="24"/>
        </w:rPr>
        <w:t>Обеспечивающие темы:</w:t>
      </w:r>
      <w:r>
        <w:rPr>
          <w:rFonts w:ascii="Times New Roman" w:hAnsi="Times New Roman" w:cs="Times New Roman"/>
          <w:sz w:val="24"/>
          <w:szCs w:val="24"/>
        </w:rPr>
        <w:t xml:space="preserve"> 1.1.4. </w:t>
      </w:r>
      <w:r w:rsidRPr="000D58AA">
        <w:rPr>
          <w:rFonts w:ascii="Times New Roman" w:hAnsi="Times New Roman" w:cs="Times New Roman"/>
          <w:sz w:val="24"/>
          <w:szCs w:val="24"/>
        </w:rPr>
        <w:t>Методы анализа лекарственного растительного сырья</w:t>
      </w:r>
    </w:p>
    <w:p w14:paraId="258212D1" w14:textId="7A6448CB" w:rsidR="008B7D43" w:rsidRPr="00E6410C" w:rsidRDefault="008B7D43" w:rsidP="008B7D43">
      <w:pPr>
        <w:pStyle w:val="a4"/>
        <w:keepNext/>
        <w:keepLines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Время занятия:</w:t>
      </w:r>
      <w:r w:rsidRPr="005E35B2">
        <w:rPr>
          <w:rFonts w:ascii="Times New Roman" w:hAnsi="Times New Roman" w:cs="Times New Roman"/>
          <w:sz w:val="24"/>
          <w:szCs w:val="24"/>
        </w:rPr>
        <w:t xml:space="preserve"> </w:t>
      </w:r>
      <w:r w:rsidR="00A55586">
        <w:rPr>
          <w:rFonts w:ascii="Times New Roman" w:hAnsi="Times New Roman" w:cs="Times New Roman"/>
          <w:sz w:val="24"/>
          <w:szCs w:val="24"/>
        </w:rPr>
        <w:t>180</w:t>
      </w:r>
      <w:r w:rsidRPr="005E35B2">
        <w:rPr>
          <w:rFonts w:ascii="Times New Roman" w:hAnsi="Times New Roman" w:cs="Times New Roman"/>
          <w:sz w:val="24"/>
          <w:szCs w:val="24"/>
        </w:rPr>
        <w:t xml:space="preserve"> минут.</w:t>
      </w:r>
      <w:bookmarkStart w:id="2" w:name="bookmark5"/>
      <w:bookmarkEnd w:id="1"/>
    </w:p>
    <w:p w14:paraId="0A189BB2" w14:textId="77777777" w:rsidR="008B7D43" w:rsidRPr="005E35B2" w:rsidRDefault="008B7D43" w:rsidP="008B7D43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 проведения занятия:</w:t>
      </w:r>
      <w:r w:rsidRPr="005E35B2">
        <w:rPr>
          <w:rFonts w:ascii="Times New Roman" w:hAnsi="Times New Roman" w:cs="Times New Roman"/>
          <w:sz w:val="24"/>
          <w:szCs w:val="24"/>
        </w:rPr>
        <w:t xml:space="preserve"> лаборатория «Лекарствоведение с основами фармако</w:t>
      </w:r>
      <w:r>
        <w:rPr>
          <w:rFonts w:ascii="Times New Roman" w:hAnsi="Times New Roman" w:cs="Times New Roman"/>
          <w:sz w:val="24"/>
          <w:szCs w:val="24"/>
        </w:rPr>
        <w:t>гнозии</w:t>
      </w:r>
      <w:r w:rsidRPr="005E35B2">
        <w:rPr>
          <w:rFonts w:ascii="Times New Roman" w:hAnsi="Times New Roman" w:cs="Times New Roman"/>
          <w:sz w:val="24"/>
          <w:szCs w:val="24"/>
        </w:rPr>
        <w:t>»</w:t>
      </w:r>
    </w:p>
    <w:p w14:paraId="6D19B5E2" w14:textId="77777777" w:rsidR="008B7D43" w:rsidRPr="005E35B2" w:rsidRDefault="008B7D43" w:rsidP="008B7D43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Оснащенность:</w:t>
      </w:r>
      <w:bookmarkEnd w:id="2"/>
    </w:p>
    <w:p w14:paraId="0E637E1D" w14:textId="77777777" w:rsidR="008B7D43" w:rsidRPr="005E35B2" w:rsidRDefault="008B7D43" w:rsidP="00446362">
      <w:pPr>
        <w:pStyle w:val="a4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Методическая разработка для преподавателя</w:t>
      </w:r>
    </w:p>
    <w:p w14:paraId="19E9DE4D" w14:textId="77777777" w:rsidR="008B7D43" w:rsidRPr="005E35B2" w:rsidRDefault="008B7D43" w:rsidP="00446362">
      <w:pPr>
        <w:pStyle w:val="a4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Ноутбук</w:t>
      </w:r>
    </w:p>
    <w:p w14:paraId="3C01F98E" w14:textId="77777777" w:rsidR="008B7D43" w:rsidRPr="005E35B2" w:rsidRDefault="008B7D43" w:rsidP="00446362">
      <w:pPr>
        <w:pStyle w:val="a4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Презентация</w:t>
      </w:r>
    </w:p>
    <w:p w14:paraId="32CF7E4D" w14:textId="77777777" w:rsidR="008B7D43" w:rsidRDefault="008B7D43" w:rsidP="008B7D43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5B42D58E" w14:textId="77777777" w:rsidR="000D58AA" w:rsidRDefault="000D58AA" w:rsidP="008B7D43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7492F9B1" w14:textId="77777777" w:rsidR="000D58AA" w:rsidRDefault="000D58AA" w:rsidP="008B7D43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2746CDDA" w14:textId="77777777" w:rsidR="000D58AA" w:rsidRDefault="000D58AA" w:rsidP="008B7D43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49B0232D" w14:textId="77777777" w:rsidR="000D58AA" w:rsidRDefault="000D58AA" w:rsidP="008B7D43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5CAB0D2F" w14:textId="77777777" w:rsidR="000D58AA" w:rsidRPr="00E6410C" w:rsidRDefault="000D58AA" w:rsidP="008B7D43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5D2D0EE9" w14:textId="77777777" w:rsidR="008B7D43" w:rsidRPr="00E6410C" w:rsidRDefault="008B7D43" w:rsidP="008B7D43">
      <w:pPr>
        <w:spacing w:after="244"/>
        <w:jc w:val="both"/>
        <w:rPr>
          <w:rStyle w:val="3"/>
          <w:rFonts w:eastAsiaTheme="minorHAnsi"/>
          <w:b/>
          <w:sz w:val="24"/>
          <w:szCs w:val="24"/>
        </w:rPr>
      </w:pPr>
      <w:r w:rsidRPr="00E6410C">
        <w:rPr>
          <w:rStyle w:val="3"/>
          <w:rFonts w:eastAsiaTheme="minorHAnsi"/>
          <w:b/>
          <w:sz w:val="24"/>
          <w:szCs w:val="24"/>
        </w:rPr>
        <w:lastRenderedPageBreak/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8225"/>
      </w:tblGrid>
      <w:tr w:rsidR="008B7D43" w:rsidRPr="005E35B2" w14:paraId="072513E0" w14:textId="77777777" w:rsidTr="00EF1637">
        <w:tc>
          <w:tcPr>
            <w:tcW w:w="1418" w:type="dxa"/>
          </w:tcPr>
          <w:p w14:paraId="24A1F0AA" w14:textId="77777777" w:rsidR="008B7D43" w:rsidRPr="005E35B2" w:rsidRDefault="008B7D43" w:rsidP="00EF16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739A726F" w14:textId="77777777" w:rsidR="008B7D43" w:rsidRPr="005E35B2" w:rsidRDefault="008B7D43" w:rsidP="00EF1637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8B7D43" w:rsidRPr="005E35B2" w14:paraId="44721000" w14:textId="77777777" w:rsidTr="00EF1637">
        <w:tc>
          <w:tcPr>
            <w:tcW w:w="1418" w:type="dxa"/>
          </w:tcPr>
          <w:p w14:paraId="34781C1E" w14:textId="77777777" w:rsidR="008B7D43" w:rsidRPr="005E35B2" w:rsidRDefault="008B7D43" w:rsidP="00EF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5" w:type="dxa"/>
          </w:tcPr>
          <w:p w14:paraId="7EDB7706" w14:textId="77777777" w:rsidR="008B7D43" w:rsidRPr="005E35B2" w:rsidRDefault="008B7D43" w:rsidP="00EF1637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B7D43" w:rsidRPr="005E35B2" w14:paraId="63602D5C" w14:textId="77777777" w:rsidTr="00EF1637">
        <w:tc>
          <w:tcPr>
            <w:tcW w:w="1418" w:type="dxa"/>
            <w:vAlign w:val="center"/>
          </w:tcPr>
          <w:p w14:paraId="66DC9C5A" w14:textId="77777777" w:rsidR="008B7D43" w:rsidRPr="005E35B2" w:rsidRDefault="008B7D43" w:rsidP="00EF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8505" w:type="dxa"/>
            <w:vAlign w:val="center"/>
          </w:tcPr>
          <w:p w14:paraId="3867060F" w14:textId="77777777" w:rsidR="008B7D43" w:rsidRPr="005E35B2" w:rsidRDefault="008B7D43" w:rsidP="00EF1637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8B7D43" w:rsidRPr="005E35B2" w14:paraId="439A09F7" w14:textId="77777777" w:rsidTr="00EF1637">
        <w:tc>
          <w:tcPr>
            <w:tcW w:w="1418" w:type="dxa"/>
            <w:vAlign w:val="center"/>
          </w:tcPr>
          <w:p w14:paraId="7BB9204C" w14:textId="77777777" w:rsidR="008B7D43" w:rsidRPr="005E35B2" w:rsidRDefault="008B7D43" w:rsidP="00EF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</w:p>
        </w:tc>
        <w:tc>
          <w:tcPr>
            <w:tcW w:w="8505" w:type="dxa"/>
            <w:vAlign w:val="center"/>
          </w:tcPr>
          <w:p w14:paraId="081909CF" w14:textId="77777777" w:rsidR="008B7D43" w:rsidRPr="005E35B2" w:rsidRDefault="008B7D43" w:rsidP="00EF1637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8B7D43" w:rsidRPr="005E35B2" w14:paraId="44D8B93C" w14:textId="77777777" w:rsidTr="00EF1637">
        <w:tc>
          <w:tcPr>
            <w:tcW w:w="1418" w:type="dxa"/>
            <w:vAlign w:val="center"/>
          </w:tcPr>
          <w:p w14:paraId="077D1250" w14:textId="77777777" w:rsidR="008B7D43" w:rsidRPr="005E35B2" w:rsidRDefault="008B7D43" w:rsidP="00EF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</w:tc>
        <w:tc>
          <w:tcPr>
            <w:tcW w:w="8505" w:type="dxa"/>
            <w:vAlign w:val="center"/>
          </w:tcPr>
          <w:p w14:paraId="643448C6" w14:textId="77777777" w:rsidR="008B7D43" w:rsidRPr="005E35B2" w:rsidRDefault="008B7D43" w:rsidP="00EF16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8B7D43" w:rsidRPr="005E35B2" w14:paraId="64257778" w14:textId="77777777" w:rsidTr="00EF1637">
        <w:tc>
          <w:tcPr>
            <w:tcW w:w="1418" w:type="dxa"/>
            <w:vAlign w:val="center"/>
          </w:tcPr>
          <w:p w14:paraId="4946FC73" w14:textId="77777777" w:rsidR="008B7D43" w:rsidRPr="005E35B2" w:rsidRDefault="008B7D43" w:rsidP="00EF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</w:tc>
        <w:tc>
          <w:tcPr>
            <w:tcW w:w="8505" w:type="dxa"/>
            <w:vAlign w:val="center"/>
          </w:tcPr>
          <w:p w14:paraId="434FB6D2" w14:textId="77777777" w:rsidR="008B7D43" w:rsidRPr="005E35B2" w:rsidRDefault="008B7D43" w:rsidP="00EF1637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B7D43" w:rsidRPr="005E35B2" w14:paraId="44EBE81E" w14:textId="77777777" w:rsidTr="00EF1637">
        <w:tc>
          <w:tcPr>
            <w:tcW w:w="1418" w:type="dxa"/>
            <w:vAlign w:val="center"/>
          </w:tcPr>
          <w:p w14:paraId="0C6526FD" w14:textId="77777777" w:rsidR="008B7D43" w:rsidRPr="005E35B2" w:rsidRDefault="008B7D43" w:rsidP="00EF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</w:p>
        </w:tc>
        <w:tc>
          <w:tcPr>
            <w:tcW w:w="8505" w:type="dxa"/>
            <w:vAlign w:val="center"/>
          </w:tcPr>
          <w:p w14:paraId="1F957D12" w14:textId="77777777" w:rsidR="008B7D43" w:rsidRPr="005E35B2" w:rsidRDefault="008B7D43" w:rsidP="00EF1637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8B7D43" w:rsidRPr="005E35B2" w14:paraId="09AC5A9C" w14:textId="77777777" w:rsidTr="00EF1637">
        <w:tc>
          <w:tcPr>
            <w:tcW w:w="1418" w:type="dxa"/>
            <w:vAlign w:val="center"/>
          </w:tcPr>
          <w:p w14:paraId="293492CD" w14:textId="77777777" w:rsidR="008B7D43" w:rsidRPr="005E35B2" w:rsidRDefault="008B7D43" w:rsidP="00EF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</w:p>
        </w:tc>
        <w:tc>
          <w:tcPr>
            <w:tcW w:w="8505" w:type="dxa"/>
            <w:vAlign w:val="center"/>
          </w:tcPr>
          <w:p w14:paraId="60F09C63" w14:textId="77777777" w:rsidR="008B7D43" w:rsidRPr="005E35B2" w:rsidRDefault="008B7D43" w:rsidP="00EF1637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341CC194" w14:textId="77777777" w:rsidR="008B7D43" w:rsidRPr="005E35B2" w:rsidRDefault="008B7D43" w:rsidP="008B7D43">
      <w:pPr>
        <w:spacing w:after="2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21"/>
      </w:tblGrid>
      <w:tr w:rsidR="008B7D43" w:rsidRPr="005E35B2" w14:paraId="25ADADFA" w14:textId="77777777" w:rsidTr="006B5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95D" w14:textId="77777777" w:rsidR="008B7D43" w:rsidRPr="005E35B2" w:rsidRDefault="008B7D43" w:rsidP="00EF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361" w14:textId="77777777" w:rsidR="008B7D43" w:rsidRPr="005E35B2" w:rsidRDefault="008B7D43" w:rsidP="00EF1637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8B7D43" w:rsidRPr="005E35B2" w14:paraId="096D788A" w14:textId="77777777" w:rsidTr="006B5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C37" w14:textId="77777777" w:rsidR="008B7D43" w:rsidRPr="005E35B2" w:rsidRDefault="008B7D43" w:rsidP="00EF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CE4" w14:textId="77777777" w:rsidR="008B7D43" w:rsidRPr="005E35B2" w:rsidRDefault="008B7D43" w:rsidP="00EF1637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8B7D43" w:rsidRPr="005E35B2" w14:paraId="6333BE17" w14:textId="77777777" w:rsidTr="006B5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D5B" w14:textId="77777777" w:rsidR="008B7D43" w:rsidRPr="005E35B2" w:rsidRDefault="008B7D43" w:rsidP="00EF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8BE" w14:textId="77777777" w:rsidR="008B7D43" w:rsidRPr="005E35B2" w:rsidRDefault="008B7D43" w:rsidP="00EF1637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8B7D43" w:rsidRPr="005E35B2" w14:paraId="16DBDC0F" w14:textId="77777777" w:rsidTr="006B5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39E" w14:textId="77777777" w:rsidR="008B7D43" w:rsidRPr="005E35B2" w:rsidRDefault="008B7D43" w:rsidP="00EF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B761" w14:textId="77777777" w:rsidR="008B7D43" w:rsidRPr="005E35B2" w:rsidRDefault="008B7D43" w:rsidP="00EF1637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8B7D43" w:rsidRPr="005E35B2" w14:paraId="60EFB407" w14:textId="77777777" w:rsidTr="006B5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210" w14:textId="77777777" w:rsidR="008B7D43" w:rsidRPr="005E35B2" w:rsidRDefault="008B7D43" w:rsidP="00EF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F0B" w14:textId="77777777" w:rsidR="008B7D43" w:rsidRPr="005E35B2" w:rsidRDefault="008B7D43" w:rsidP="00EF1637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8B7D43" w:rsidRPr="005E35B2" w14:paraId="2903139B" w14:textId="77777777" w:rsidTr="006B5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41F" w14:textId="77777777" w:rsidR="008B7D43" w:rsidRPr="005E35B2" w:rsidRDefault="008B7D43" w:rsidP="00EF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1.11.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276" w14:textId="77777777" w:rsidR="008B7D43" w:rsidRPr="005E35B2" w:rsidRDefault="008B7D43" w:rsidP="00EF1637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7613F9DF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5D4AC" w14:textId="77777777" w:rsidR="008B7D43" w:rsidRPr="005E35B2" w:rsidRDefault="008B7D43" w:rsidP="008B7D43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Перечень личностных результатов реализации программы воспитания обучающихся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78"/>
        <w:gridCol w:w="8227"/>
      </w:tblGrid>
      <w:tr w:rsidR="008B7D43" w:rsidRPr="005E35B2" w14:paraId="160B9F36" w14:textId="77777777" w:rsidTr="00EF1637">
        <w:tc>
          <w:tcPr>
            <w:tcW w:w="1418" w:type="dxa"/>
          </w:tcPr>
          <w:p w14:paraId="189CC3A5" w14:textId="77777777" w:rsidR="008B7D43" w:rsidRPr="005E35B2" w:rsidRDefault="008B7D43" w:rsidP="00EF1637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1025589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505" w:type="dxa"/>
          </w:tcPr>
          <w:p w14:paraId="510A5FD7" w14:textId="77777777" w:rsidR="008B7D43" w:rsidRPr="005E35B2" w:rsidRDefault="008B7D43" w:rsidP="00EF1637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 конструктивного «цифрового следа».</w:t>
            </w:r>
          </w:p>
        </w:tc>
      </w:tr>
      <w:tr w:rsidR="008B7D43" w:rsidRPr="005E35B2" w14:paraId="3011201B" w14:textId="77777777" w:rsidTr="00EF1637">
        <w:tc>
          <w:tcPr>
            <w:tcW w:w="1418" w:type="dxa"/>
          </w:tcPr>
          <w:p w14:paraId="56E7A7DE" w14:textId="77777777" w:rsidR="008B7D43" w:rsidRPr="005E35B2" w:rsidRDefault="008B7D43" w:rsidP="00EF1637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505" w:type="dxa"/>
          </w:tcPr>
          <w:p w14:paraId="101FD3E8" w14:textId="77777777" w:rsidR="008B7D43" w:rsidRPr="005E35B2" w:rsidRDefault="008B7D43" w:rsidP="00EF1637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8B7D43" w:rsidRPr="005E35B2" w14:paraId="53CE090A" w14:textId="77777777" w:rsidTr="00EF1637">
        <w:tc>
          <w:tcPr>
            <w:tcW w:w="1418" w:type="dxa"/>
          </w:tcPr>
          <w:p w14:paraId="1C0987D3" w14:textId="77777777" w:rsidR="008B7D43" w:rsidRPr="005E35B2" w:rsidRDefault="008B7D43" w:rsidP="00EF1637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505" w:type="dxa"/>
          </w:tcPr>
          <w:p w14:paraId="34AC5F3A" w14:textId="77777777" w:rsidR="008B7D43" w:rsidRPr="005E35B2" w:rsidRDefault="008B7D43" w:rsidP="00EF1637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8B7D43" w:rsidRPr="005E35B2" w14:paraId="00BC2BFA" w14:textId="77777777" w:rsidTr="00EF1637">
        <w:tc>
          <w:tcPr>
            <w:tcW w:w="1418" w:type="dxa"/>
          </w:tcPr>
          <w:p w14:paraId="223D9DBA" w14:textId="77777777" w:rsidR="008B7D43" w:rsidRPr="005E35B2" w:rsidRDefault="008B7D43" w:rsidP="00EF1637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505" w:type="dxa"/>
          </w:tcPr>
          <w:p w14:paraId="30D89AEC" w14:textId="77777777" w:rsidR="008B7D43" w:rsidRPr="005E35B2" w:rsidRDefault="008B7D43" w:rsidP="00EF1637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8B7D43" w:rsidRPr="005E35B2" w14:paraId="6C07F56C" w14:textId="77777777" w:rsidTr="00EF1637">
        <w:tc>
          <w:tcPr>
            <w:tcW w:w="1418" w:type="dxa"/>
          </w:tcPr>
          <w:p w14:paraId="4DEFB9EF" w14:textId="77777777" w:rsidR="008B7D43" w:rsidRPr="005E35B2" w:rsidRDefault="008B7D43" w:rsidP="00EF1637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505" w:type="dxa"/>
          </w:tcPr>
          <w:p w14:paraId="00BCF4CC" w14:textId="77777777" w:rsidR="008B7D43" w:rsidRPr="005E35B2" w:rsidRDefault="008B7D43" w:rsidP="00EF1637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B7D43" w:rsidRPr="005E35B2" w14:paraId="3A4827A7" w14:textId="77777777" w:rsidTr="00EF1637">
        <w:tc>
          <w:tcPr>
            <w:tcW w:w="1418" w:type="dxa"/>
          </w:tcPr>
          <w:p w14:paraId="085F1CBC" w14:textId="77777777" w:rsidR="008B7D43" w:rsidRPr="005E35B2" w:rsidRDefault="008B7D43" w:rsidP="00EF1637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505" w:type="dxa"/>
          </w:tcPr>
          <w:p w14:paraId="43DE17E9" w14:textId="77777777" w:rsidR="008B7D43" w:rsidRPr="005E35B2" w:rsidRDefault="008B7D43" w:rsidP="00EF1637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8B7D43" w:rsidRPr="005E35B2" w14:paraId="7CE0DF45" w14:textId="77777777" w:rsidTr="00EF1637">
        <w:tc>
          <w:tcPr>
            <w:tcW w:w="1418" w:type="dxa"/>
          </w:tcPr>
          <w:p w14:paraId="7D25FB9E" w14:textId="77777777" w:rsidR="008B7D43" w:rsidRPr="005E35B2" w:rsidRDefault="008B7D43" w:rsidP="00EF1637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505" w:type="dxa"/>
          </w:tcPr>
          <w:p w14:paraId="3532E751" w14:textId="77777777" w:rsidR="008B7D43" w:rsidRPr="005E35B2" w:rsidRDefault="008B7D43" w:rsidP="00EF1637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B7D43" w:rsidRPr="005E35B2" w14:paraId="10530C57" w14:textId="77777777" w:rsidTr="00EF1637">
        <w:tc>
          <w:tcPr>
            <w:tcW w:w="1418" w:type="dxa"/>
          </w:tcPr>
          <w:p w14:paraId="59E259E5" w14:textId="77777777" w:rsidR="008B7D43" w:rsidRPr="005E35B2" w:rsidRDefault="008B7D43" w:rsidP="00EF1637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505" w:type="dxa"/>
          </w:tcPr>
          <w:p w14:paraId="5B9F7B89" w14:textId="77777777" w:rsidR="008B7D43" w:rsidRPr="005E35B2" w:rsidRDefault="008B7D43" w:rsidP="00EF1637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bookmarkEnd w:id="4"/>
    </w:tbl>
    <w:p w14:paraId="5D0D29B7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62F97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Хронологическая карта теоретического занятия: </w:t>
      </w:r>
    </w:p>
    <w:p w14:paraId="515C9317" w14:textId="77777777" w:rsidR="008B7D43" w:rsidRPr="005E35B2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Организационный момент – 5 минут</w:t>
      </w:r>
    </w:p>
    <w:p w14:paraId="6783AE06" w14:textId="77777777" w:rsidR="008B7D43" w:rsidRPr="005E35B2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 xml:space="preserve">Проверка уровня знаний обучающихся + мотивация учебной деятельности – 10 минут </w:t>
      </w:r>
    </w:p>
    <w:p w14:paraId="41B7FFC2" w14:textId="75DA40CF" w:rsidR="008B7D43" w:rsidRPr="005E35B2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 xml:space="preserve">Основная часть теоретического занятия – </w:t>
      </w:r>
      <w:r w:rsidR="00A55586">
        <w:rPr>
          <w:rFonts w:ascii="Times New Roman" w:hAnsi="Times New Roman" w:cs="Times New Roman"/>
          <w:sz w:val="24"/>
          <w:szCs w:val="24"/>
        </w:rPr>
        <w:t>14</w:t>
      </w:r>
      <w:r w:rsidRPr="005E35B2">
        <w:rPr>
          <w:rFonts w:ascii="Times New Roman" w:hAnsi="Times New Roman" w:cs="Times New Roman"/>
          <w:sz w:val="24"/>
          <w:szCs w:val="24"/>
        </w:rPr>
        <w:t>0 минут</w:t>
      </w:r>
    </w:p>
    <w:p w14:paraId="4ADB9EAD" w14:textId="77777777" w:rsidR="008B7D43" w:rsidRPr="005E35B2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Закрепление – 5 минут</w:t>
      </w:r>
    </w:p>
    <w:p w14:paraId="66632D95" w14:textId="77777777" w:rsidR="008B7D43" w:rsidRPr="005E35B2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Задания и задачи – 10 минут</w:t>
      </w:r>
    </w:p>
    <w:p w14:paraId="05D8AC10" w14:textId="77777777" w:rsidR="008B7D43" w:rsidRPr="005E35B2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Подведение итогов – 5 минут</w:t>
      </w:r>
    </w:p>
    <w:p w14:paraId="644D89BF" w14:textId="77777777" w:rsidR="008B7D43" w:rsidRPr="00171C47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Задание на дом – 5 минут</w:t>
      </w:r>
    </w:p>
    <w:p w14:paraId="0DAA5D79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1. Организационный момент – 5 минут</w:t>
      </w:r>
    </w:p>
    <w:p w14:paraId="5BD0B2D0" w14:textId="77777777" w:rsidR="008B7D43" w:rsidRPr="005E35B2" w:rsidRDefault="008B7D43" w:rsidP="00446362">
      <w:pPr>
        <w:pStyle w:val="a4"/>
        <w:numPr>
          <w:ilvl w:val="0"/>
          <w:numId w:val="4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проверка отсутствующих</w:t>
      </w:r>
    </w:p>
    <w:p w14:paraId="7068B6D1" w14:textId="77777777" w:rsidR="008B7D43" w:rsidRPr="005E35B2" w:rsidRDefault="008B7D43" w:rsidP="00446362">
      <w:pPr>
        <w:pStyle w:val="a4"/>
        <w:numPr>
          <w:ilvl w:val="0"/>
          <w:numId w:val="4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выявление неясных вопросов</w:t>
      </w:r>
    </w:p>
    <w:p w14:paraId="7C3A6749" w14:textId="77777777" w:rsidR="008B7D43" w:rsidRPr="005E35B2" w:rsidRDefault="008B7D43" w:rsidP="00446362">
      <w:pPr>
        <w:pStyle w:val="a4"/>
        <w:numPr>
          <w:ilvl w:val="0"/>
          <w:numId w:val="4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изложение плана и целей занятия</w:t>
      </w:r>
    </w:p>
    <w:p w14:paraId="679942FE" w14:textId="77777777" w:rsidR="008B7D43" w:rsidRPr="005E35B2" w:rsidRDefault="008B7D43" w:rsidP="008B7D43">
      <w:pPr>
        <w:spacing w:after="322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AC04A1" w14:textId="77777777" w:rsidR="008B7D43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5B2">
        <w:rPr>
          <w:rFonts w:ascii="Times New Roman" w:hAnsi="Times New Roman" w:cs="Times New Roman"/>
          <w:b/>
          <w:sz w:val="24"/>
          <w:szCs w:val="24"/>
        </w:rPr>
        <w:t>Проверка уровня знаний обучающихся по теме – 5 минут</w:t>
      </w:r>
    </w:p>
    <w:p w14:paraId="62E196DD" w14:textId="77777777" w:rsidR="000D58AA" w:rsidRPr="005E35B2" w:rsidRDefault="000D58AA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D76CB" w14:textId="77777777" w:rsidR="00A55586" w:rsidRPr="00A20948" w:rsidRDefault="00A55586" w:rsidP="00A55586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Что такое диарея? Каковы ее причины? Какие средства называют вяжущими?</w:t>
      </w:r>
    </w:p>
    <w:p w14:paraId="07234921" w14:textId="77777777" w:rsidR="00A55586" w:rsidRPr="00A20948" w:rsidRDefault="00A55586" w:rsidP="00A55586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Механизм действия вяжущих средств.</w:t>
      </w:r>
    </w:p>
    <w:p w14:paraId="2C6876DF" w14:textId="77777777" w:rsidR="00A55586" w:rsidRPr="00A20948" w:rsidRDefault="00A55586" w:rsidP="00A55586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lastRenderedPageBreak/>
        <w:t>Характеристика лекарственного растения, растительного сырья и лекарственных растительных препаратов Дуба обыкновенного</w:t>
      </w:r>
    </w:p>
    <w:p w14:paraId="3EA51344" w14:textId="77777777" w:rsidR="00A55586" w:rsidRPr="00A20948" w:rsidRDefault="00A55586" w:rsidP="00A55586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Характеристика лекарственного растения, растительного сырья и лекарственных растительных препаратов Горца змеиного.</w:t>
      </w:r>
    </w:p>
    <w:p w14:paraId="564E0FAE" w14:textId="77777777" w:rsidR="00A55586" w:rsidRPr="00A20948" w:rsidRDefault="00A55586" w:rsidP="00A55586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Характеристика лекарственного растения, растительного сырья и лекарственных растительных препаратов Ольхи серой.</w:t>
      </w:r>
    </w:p>
    <w:p w14:paraId="0BBC7BED" w14:textId="77777777" w:rsidR="00A55586" w:rsidRPr="00A20948" w:rsidRDefault="00A55586" w:rsidP="00A55586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Характеристика лекарственного растения, растительного сырья и лекарственных растительных препаратов Черемухи обыкновенной.</w:t>
      </w:r>
    </w:p>
    <w:p w14:paraId="58EAF449" w14:textId="77777777" w:rsidR="00A55586" w:rsidRPr="00A20948" w:rsidRDefault="00A55586" w:rsidP="00A55586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Характеристика лекарственного растения, растительного сырья и лекарственных растительных препаратов Черники обыкновенной.</w:t>
      </w:r>
    </w:p>
    <w:p w14:paraId="46C97E3D" w14:textId="77777777" w:rsidR="008B7D43" w:rsidRPr="00171C47" w:rsidRDefault="008B7D43" w:rsidP="008B7D43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AFCB311" w14:textId="77777777" w:rsidR="008B7D43" w:rsidRPr="005E35B2" w:rsidRDefault="008B7D43" w:rsidP="008B7D43">
      <w:pPr>
        <w:spacing w:after="0"/>
        <w:ind w:right="320"/>
        <w:contextualSpacing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Мотивация – 5 минут:</w:t>
      </w:r>
    </w:p>
    <w:p w14:paraId="538BA3A8" w14:textId="77777777" w:rsidR="00D9795C" w:rsidRPr="00D255A3" w:rsidRDefault="00D9795C" w:rsidP="00D9795C">
      <w:pPr>
        <w:spacing w:after="322"/>
        <w:ind w:right="23" w:firstLine="709"/>
        <w:contextualSpacing/>
        <w:jc w:val="both"/>
        <w:rPr>
          <w:rFonts w:ascii="Times New Roman" w:hAnsi="Times New Roman"/>
          <w:sz w:val="24"/>
          <w:szCs w:val="28"/>
        </w:rPr>
      </w:pPr>
      <w:proofErr w:type="gramStart"/>
      <w:r w:rsidRPr="00D255A3">
        <w:rPr>
          <w:rFonts w:ascii="Times New Roman" w:hAnsi="Times New Roman"/>
          <w:sz w:val="24"/>
          <w:szCs w:val="28"/>
        </w:rPr>
        <w:t xml:space="preserve">Периферическая нервная система (ПНС) делится на два больших отдела </w:t>
      </w:r>
      <w:r>
        <w:rPr>
          <w:rFonts w:ascii="Times New Roman" w:hAnsi="Times New Roman"/>
          <w:sz w:val="24"/>
          <w:szCs w:val="28"/>
        </w:rPr>
        <w:t>–</w:t>
      </w:r>
      <w:r w:rsidRPr="00D255A3">
        <w:rPr>
          <w:rFonts w:ascii="Times New Roman" w:hAnsi="Times New Roman"/>
          <w:sz w:val="24"/>
          <w:szCs w:val="28"/>
        </w:rPr>
        <w:t xml:space="preserve"> на афферентную, или чувствительную, несущую импульсы с периферии в ЦНС, и эфферентную, или двигательную, несущую импульсы из ЦНС на периферию.</w:t>
      </w:r>
      <w:proofErr w:type="gramEnd"/>
      <w:r w:rsidRPr="00D255A3">
        <w:rPr>
          <w:rFonts w:ascii="Times New Roman" w:hAnsi="Times New Roman"/>
          <w:sz w:val="24"/>
          <w:szCs w:val="28"/>
        </w:rPr>
        <w:t xml:space="preserve"> Каждый из этих отделов ПНС имеет свою особую функцию, которую в обобщен</w:t>
      </w:r>
      <w:r w:rsidRPr="00D255A3">
        <w:rPr>
          <w:rFonts w:ascii="Times New Roman" w:hAnsi="Times New Roman"/>
          <w:sz w:val="24"/>
          <w:szCs w:val="28"/>
        </w:rPr>
        <w:softHyphen/>
        <w:t>ном виде можно определить следующим образом. Для афферентной иннервации — это снабжение ЦНС информацией со всех поверхностей и органов тела (кожа, слизистые, кишечник, сердце, скелетные мышцы и т.д.) об их состоянии и функ</w:t>
      </w:r>
      <w:r w:rsidRPr="00D255A3">
        <w:rPr>
          <w:rFonts w:ascii="Times New Roman" w:hAnsi="Times New Roman"/>
          <w:sz w:val="24"/>
          <w:szCs w:val="28"/>
        </w:rPr>
        <w:softHyphen/>
        <w:t>ционировании. Для эфферентной иннервации — это управление всеми органами и тканями на основании информации, полученной через афферентные нервы.</w:t>
      </w:r>
    </w:p>
    <w:p w14:paraId="2F124E48" w14:textId="77777777" w:rsidR="00D9795C" w:rsidRPr="00D255A3" w:rsidRDefault="00D9795C" w:rsidP="00D9795C">
      <w:pPr>
        <w:spacing w:after="322"/>
        <w:ind w:right="23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255A3">
        <w:rPr>
          <w:rFonts w:ascii="Times New Roman" w:hAnsi="Times New Roman"/>
          <w:sz w:val="24"/>
          <w:szCs w:val="28"/>
        </w:rPr>
        <w:t>В большинстве случа</w:t>
      </w:r>
      <w:r>
        <w:rPr>
          <w:rFonts w:ascii="Times New Roman" w:hAnsi="Times New Roman"/>
          <w:sz w:val="24"/>
          <w:szCs w:val="28"/>
        </w:rPr>
        <w:t>ев</w:t>
      </w:r>
      <w:r w:rsidRPr="00D255A3">
        <w:rPr>
          <w:rFonts w:ascii="Times New Roman" w:hAnsi="Times New Roman"/>
          <w:sz w:val="24"/>
          <w:szCs w:val="28"/>
        </w:rPr>
        <w:t xml:space="preserve"> передача импульса с нервной клетки на другую нервную клетку или </w:t>
      </w:r>
      <w:proofErr w:type="spellStart"/>
      <w:r w:rsidRPr="00D255A3">
        <w:rPr>
          <w:rFonts w:ascii="Times New Roman" w:hAnsi="Times New Roman"/>
          <w:sz w:val="24"/>
          <w:szCs w:val="28"/>
        </w:rPr>
        <w:t>эффекторный</w:t>
      </w:r>
      <w:proofErr w:type="spellEnd"/>
      <w:r w:rsidRPr="00D255A3">
        <w:rPr>
          <w:rFonts w:ascii="Times New Roman" w:hAnsi="Times New Roman"/>
          <w:sz w:val="24"/>
          <w:szCs w:val="28"/>
        </w:rPr>
        <w:t xml:space="preserve"> орган происходит посредством химических посредников </w:t>
      </w:r>
      <w:r>
        <w:rPr>
          <w:rFonts w:ascii="Times New Roman" w:hAnsi="Times New Roman"/>
          <w:sz w:val="24"/>
          <w:szCs w:val="28"/>
        </w:rPr>
        <w:t>–</w:t>
      </w:r>
      <w:r w:rsidRPr="00D255A3">
        <w:rPr>
          <w:rFonts w:ascii="Times New Roman" w:hAnsi="Times New Roman"/>
          <w:sz w:val="24"/>
          <w:szCs w:val="28"/>
        </w:rPr>
        <w:t xml:space="preserve"> медиаторов. Медиаторы выделяются в определенном количестве в межклеточное пространство и, достигая поверхности другой клетки, вступают во взаимодействие со специфическими белками </w:t>
      </w:r>
      <w:r>
        <w:rPr>
          <w:rFonts w:ascii="Times New Roman" w:hAnsi="Times New Roman"/>
          <w:sz w:val="24"/>
          <w:szCs w:val="28"/>
        </w:rPr>
        <w:t>–</w:t>
      </w:r>
      <w:r w:rsidRPr="00D255A3">
        <w:rPr>
          <w:rFonts w:ascii="Times New Roman" w:hAnsi="Times New Roman"/>
          <w:sz w:val="24"/>
          <w:szCs w:val="28"/>
        </w:rPr>
        <w:t xml:space="preserve"> рецепторами, возбуждают их, что и обеспечивает контакт. Используя лекарственные препараты, которые усилива</w:t>
      </w:r>
      <w:r w:rsidRPr="00D255A3">
        <w:rPr>
          <w:rFonts w:ascii="Times New Roman" w:hAnsi="Times New Roman"/>
          <w:sz w:val="24"/>
          <w:szCs w:val="28"/>
        </w:rPr>
        <w:softHyphen/>
        <w:t>ют или ослабляют действие медиаторов, активируют или блокируют рецепторы, мы можем избирательно влиять на функционирование тех или иных органов или систем.</w:t>
      </w:r>
    </w:p>
    <w:p w14:paraId="24D4F596" w14:textId="77777777" w:rsidR="008B7D43" w:rsidRPr="005E35B2" w:rsidRDefault="008B7D43" w:rsidP="008B7D43">
      <w:pPr>
        <w:spacing w:after="322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DE41C7" w14:textId="619CE993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3.Основная часть теоретического занятия – </w:t>
      </w:r>
      <w:r w:rsidR="00A55586">
        <w:rPr>
          <w:rFonts w:ascii="Times New Roman" w:hAnsi="Times New Roman" w:cs="Times New Roman"/>
          <w:b/>
          <w:sz w:val="24"/>
          <w:szCs w:val="24"/>
        </w:rPr>
        <w:t>14</w:t>
      </w:r>
      <w:r w:rsidRPr="005E35B2">
        <w:rPr>
          <w:rFonts w:ascii="Times New Roman" w:hAnsi="Times New Roman" w:cs="Times New Roman"/>
          <w:b/>
          <w:sz w:val="24"/>
          <w:szCs w:val="24"/>
        </w:rPr>
        <w:t>0 минут</w:t>
      </w:r>
    </w:p>
    <w:p w14:paraId="218E314F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Материал основной части теоретического занятия в приложении 1</w:t>
      </w:r>
    </w:p>
    <w:p w14:paraId="67065826" w14:textId="77777777" w:rsidR="008B7D43" w:rsidRPr="005E35B2" w:rsidRDefault="008B7D43" w:rsidP="008B7D43">
      <w:pPr>
        <w:autoSpaceDE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08956" w14:textId="77777777" w:rsidR="008B7D43" w:rsidRPr="005E35B2" w:rsidRDefault="008B7D43" w:rsidP="008B7D43">
      <w:pPr>
        <w:spacing w:after="0" w:line="360" w:lineRule="auto"/>
        <w:ind w:right="3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4. Закрепление – 10 минут</w:t>
      </w:r>
    </w:p>
    <w:p w14:paraId="6D5198C8" w14:textId="77777777" w:rsidR="008B7D43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Вопросы для закрепления темы</w:t>
      </w:r>
    </w:p>
    <w:p w14:paraId="127927A9" w14:textId="77777777" w:rsidR="00EF1637" w:rsidRPr="00A55586" w:rsidRDefault="00EF1637" w:rsidP="00A55586">
      <w:pPr>
        <w:numPr>
          <w:ilvl w:val="0"/>
          <w:numId w:val="23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A55586">
        <w:rPr>
          <w:rFonts w:ascii="Times New Roman" w:hAnsi="Times New Roman" w:cs="Times New Roman"/>
          <w:sz w:val="24"/>
          <w:szCs w:val="24"/>
        </w:rPr>
        <w:t>Какое действие на желудочно-кишечный тракт оказывают М-</w:t>
      </w:r>
      <w:proofErr w:type="spellStart"/>
      <w:r w:rsidRPr="00A55586">
        <w:rPr>
          <w:rFonts w:ascii="Times New Roman" w:hAnsi="Times New Roman" w:cs="Times New Roman"/>
          <w:sz w:val="24"/>
          <w:szCs w:val="24"/>
        </w:rPr>
        <w:t>холиноблокаторы</w:t>
      </w:r>
      <w:proofErr w:type="spellEnd"/>
      <w:r w:rsidRPr="00A55586">
        <w:rPr>
          <w:rFonts w:ascii="Times New Roman" w:hAnsi="Times New Roman" w:cs="Times New Roman"/>
          <w:sz w:val="24"/>
          <w:szCs w:val="24"/>
        </w:rPr>
        <w:t xml:space="preserve"> растительного происхождения?</w:t>
      </w:r>
    </w:p>
    <w:p w14:paraId="4CF34B92" w14:textId="77777777" w:rsidR="00EF1637" w:rsidRPr="00A55586" w:rsidRDefault="00EF1637" w:rsidP="00A55586">
      <w:pPr>
        <w:numPr>
          <w:ilvl w:val="0"/>
          <w:numId w:val="23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A55586">
        <w:rPr>
          <w:rFonts w:ascii="Times New Roman" w:hAnsi="Times New Roman" w:cs="Times New Roman"/>
          <w:sz w:val="24"/>
          <w:szCs w:val="24"/>
        </w:rPr>
        <w:t xml:space="preserve">Какие побочные эффекты могут вызывать средства </w:t>
      </w:r>
      <w:proofErr w:type="spellStart"/>
      <w:r w:rsidRPr="00A55586">
        <w:rPr>
          <w:rFonts w:ascii="Times New Roman" w:hAnsi="Times New Roman" w:cs="Times New Roman"/>
          <w:sz w:val="24"/>
          <w:szCs w:val="24"/>
        </w:rPr>
        <w:t>холиноблокирующего</w:t>
      </w:r>
      <w:proofErr w:type="spellEnd"/>
      <w:r w:rsidRPr="00A55586">
        <w:rPr>
          <w:rFonts w:ascii="Times New Roman" w:hAnsi="Times New Roman" w:cs="Times New Roman"/>
          <w:sz w:val="24"/>
          <w:szCs w:val="24"/>
        </w:rPr>
        <w:t xml:space="preserve"> действия?</w:t>
      </w:r>
    </w:p>
    <w:p w14:paraId="2CA6FD54" w14:textId="77777777" w:rsidR="00EF1637" w:rsidRPr="00A55586" w:rsidRDefault="00EF1637" w:rsidP="00A55586">
      <w:pPr>
        <w:numPr>
          <w:ilvl w:val="0"/>
          <w:numId w:val="23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A55586">
        <w:rPr>
          <w:rFonts w:ascii="Times New Roman" w:hAnsi="Times New Roman" w:cs="Times New Roman"/>
          <w:sz w:val="24"/>
          <w:szCs w:val="24"/>
        </w:rPr>
        <w:t>Какие диагностические признаки семейства пасленовые характерны для красавки, белены и дурмана?</w:t>
      </w:r>
    </w:p>
    <w:p w14:paraId="1D513877" w14:textId="77777777" w:rsidR="00EF1637" w:rsidRPr="00A55586" w:rsidRDefault="00EF1637" w:rsidP="00A55586">
      <w:pPr>
        <w:numPr>
          <w:ilvl w:val="0"/>
          <w:numId w:val="23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A55586">
        <w:rPr>
          <w:rFonts w:ascii="Times New Roman" w:hAnsi="Times New Roman" w:cs="Times New Roman"/>
          <w:sz w:val="24"/>
          <w:szCs w:val="24"/>
        </w:rPr>
        <w:t>Какие токсические проявления характерны при передозировке препаратов красавки, белены и дурмана? Укажите средства первой помощи при отравлении.</w:t>
      </w:r>
    </w:p>
    <w:p w14:paraId="4FEFE281" w14:textId="77777777" w:rsidR="00EF1637" w:rsidRPr="00A55586" w:rsidRDefault="00EF1637" w:rsidP="00A55586">
      <w:pPr>
        <w:numPr>
          <w:ilvl w:val="0"/>
          <w:numId w:val="23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A55586">
        <w:rPr>
          <w:rFonts w:ascii="Times New Roman" w:hAnsi="Times New Roman" w:cs="Times New Roman"/>
          <w:sz w:val="24"/>
          <w:szCs w:val="24"/>
        </w:rPr>
        <w:t>Назовите правила сбора и сушки ядовитого лекарственного растительного сырья.</w:t>
      </w:r>
    </w:p>
    <w:p w14:paraId="40D14E52" w14:textId="77777777" w:rsidR="00EF1637" w:rsidRPr="00A55586" w:rsidRDefault="00EF1637" w:rsidP="00A55586">
      <w:pPr>
        <w:numPr>
          <w:ilvl w:val="0"/>
          <w:numId w:val="23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A55586">
        <w:rPr>
          <w:rFonts w:ascii="Times New Roman" w:hAnsi="Times New Roman" w:cs="Times New Roman"/>
          <w:sz w:val="24"/>
          <w:szCs w:val="24"/>
        </w:rPr>
        <w:t>Характеристика препарата атропина сульфат.</w:t>
      </w:r>
    </w:p>
    <w:p w14:paraId="1DB28F40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9C8CD" w14:textId="77777777" w:rsidR="00A20948" w:rsidRDefault="008B7D43" w:rsidP="00A20948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5. Задания и задачи – 10 минут</w:t>
      </w:r>
    </w:p>
    <w:p w14:paraId="7B95EA66" w14:textId="19B1F0E9" w:rsidR="00A20948" w:rsidRDefault="00A20948" w:rsidP="00A20948">
      <w:pPr>
        <w:spacing w:after="0"/>
        <w:ind w:right="3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948">
        <w:rPr>
          <w:rFonts w:ascii="Times New Roman" w:hAnsi="Times New Roman" w:cs="Times New Roman"/>
          <w:sz w:val="24"/>
          <w:szCs w:val="24"/>
        </w:rPr>
        <w:lastRenderedPageBreak/>
        <w:t>Для производства лекарственных средств фармацевтическое предприятие приобрело сырье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637">
        <w:rPr>
          <w:rFonts w:ascii="Times New Roman" w:hAnsi="Times New Roman" w:cs="Times New Roman"/>
          <w:sz w:val="24"/>
          <w:szCs w:val="24"/>
        </w:rPr>
        <w:t>листья красавки</w:t>
      </w:r>
      <w:r w:rsidRPr="00A20948">
        <w:rPr>
          <w:rFonts w:ascii="Times New Roman" w:hAnsi="Times New Roman" w:cs="Times New Roman"/>
          <w:sz w:val="24"/>
          <w:szCs w:val="24"/>
        </w:rPr>
        <w:t xml:space="preserve"> и проверило его доброкачественность. Опишите результаты анализа, используя следующий план: </w:t>
      </w:r>
    </w:p>
    <w:p w14:paraId="74D2077A" w14:textId="04AD71A1" w:rsidR="00A20948" w:rsidRPr="00A20948" w:rsidRDefault="00A20948" w:rsidP="00446362">
      <w:pPr>
        <w:pStyle w:val="a4"/>
        <w:numPr>
          <w:ilvl w:val="0"/>
          <w:numId w:val="8"/>
        </w:numPr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A20948">
        <w:rPr>
          <w:rFonts w:ascii="Times New Roman" w:hAnsi="Times New Roman" w:cs="Times New Roman"/>
          <w:sz w:val="24"/>
          <w:szCs w:val="24"/>
        </w:rPr>
        <w:t xml:space="preserve">Запишите латинское и русское названия сырья, производящего растения и семейства. </w:t>
      </w:r>
    </w:p>
    <w:p w14:paraId="17275CB5" w14:textId="1577494F" w:rsidR="00A20948" w:rsidRPr="00A20948" w:rsidRDefault="00EF1637" w:rsidP="00446362">
      <w:pPr>
        <w:pStyle w:val="a4"/>
        <w:numPr>
          <w:ilvl w:val="0"/>
          <w:numId w:val="8"/>
        </w:numPr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«лист</w:t>
      </w:r>
      <w:r w:rsidR="00A20948" w:rsidRPr="00A20948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5EB86FD" w14:textId="48F67F50" w:rsidR="00A20948" w:rsidRPr="00A20948" w:rsidRDefault="00A20948" w:rsidP="00446362">
      <w:pPr>
        <w:pStyle w:val="a4"/>
        <w:numPr>
          <w:ilvl w:val="0"/>
          <w:numId w:val="8"/>
        </w:numPr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A20948">
        <w:rPr>
          <w:rFonts w:ascii="Times New Roman" w:hAnsi="Times New Roman" w:cs="Times New Roman"/>
          <w:sz w:val="24"/>
          <w:szCs w:val="24"/>
        </w:rPr>
        <w:t xml:space="preserve">Приведите описание внешнего вида сырья (в виде таблицы). </w:t>
      </w:r>
    </w:p>
    <w:p w14:paraId="35FE43C8" w14:textId="4C67860B" w:rsidR="00A20948" w:rsidRPr="00A20948" w:rsidRDefault="00A20948" w:rsidP="00446362">
      <w:pPr>
        <w:pStyle w:val="a4"/>
        <w:numPr>
          <w:ilvl w:val="0"/>
          <w:numId w:val="8"/>
        </w:numPr>
        <w:spacing w:after="0"/>
        <w:ind w:left="426"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948">
        <w:rPr>
          <w:rFonts w:ascii="Times New Roman" w:hAnsi="Times New Roman" w:cs="Times New Roman"/>
          <w:sz w:val="24"/>
          <w:szCs w:val="24"/>
        </w:rPr>
        <w:t xml:space="preserve">Запишите химический состав </w:t>
      </w:r>
      <w:r w:rsidR="00EF1637">
        <w:rPr>
          <w:rFonts w:ascii="Times New Roman" w:hAnsi="Times New Roman" w:cs="Times New Roman"/>
          <w:sz w:val="24"/>
          <w:szCs w:val="24"/>
        </w:rPr>
        <w:t>листьев красавки</w:t>
      </w:r>
      <w:r w:rsidRPr="00A20948">
        <w:rPr>
          <w:rFonts w:ascii="Times New Roman" w:hAnsi="Times New Roman" w:cs="Times New Roman"/>
          <w:sz w:val="24"/>
          <w:szCs w:val="24"/>
        </w:rPr>
        <w:t xml:space="preserve">. Какая группа </w:t>
      </w:r>
      <w:r w:rsidR="00EF1637">
        <w:rPr>
          <w:rFonts w:ascii="Times New Roman" w:hAnsi="Times New Roman" w:cs="Times New Roman"/>
          <w:sz w:val="24"/>
          <w:szCs w:val="24"/>
        </w:rPr>
        <w:t>алкалоидов</w:t>
      </w:r>
      <w:r w:rsidRPr="00A20948">
        <w:rPr>
          <w:rFonts w:ascii="Times New Roman" w:hAnsi="Times New Roman" w:cs="Times New Roman"/>
          <w:sz w:val="24"/>
          <w:szCs w:val="24"/>
        </w:rPr>
        <w:t xml:space="preserve"> по классификации преобладает в сырье?</w:t>
      </w:r>
    </w:p>
    <w:p w14:paraId="4405DAC0" w14:textId="0D55F756" w:rsidR="008B7D43" w:rsidRPr="00E6410C" w:rsidRDefault="008B7D43" w:rsidP="008B7D43">
      <w:pPr>
        <w:spacing w:before="100" w:beforeAutospacing="1" w:after="0" w:afterAutospacing="1" w:line="240" w:lineRule="auto"/>
        <w:ind w:left="66"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10C">
        <w:rPr>
          <w:rFonts w:ascii="Times New Roman" w:hAnsi="Times New Roman" w:cs="Times New Roman"/>
          <w:b/>
          <w:sz w:val="24"/>
          <w:szCs w:val="24"/>
        </w:rPr>
        <w:t>6. Подведение итогов – 5 минут</w:t>
      </w:r>
    </w:p>
    <w:p w14:paraId="2FA5C1B5" w14:textId="77777777" w:rsidR="008B7D43" w:rsidRPr="005E35B2" w:rsidRDefault="008B7D43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 xml:space="preserve">Преподаватель делает обобщение темы, дает оценку деятельности </w:t>
      </w:r>
      <w:proofErr w:type="gramStart"/>
      <w:r w:rsidRPr="005E35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35B2">
        <w:rPr>
          <w:rFonts w:ascii="Times New Roman" w:hAnsi="Times New Roman" w:cs="Times New Roman"/>
          <w:sz w:val="24"/>
          <w:szCs w:val="24"/>
        </w:rPr>
        <w:t>, делает выводы, достигнуты ли цели занятия.</w:t>
      </w:r>
    </w:p>
    <w:p w14:paraId="0504FAF3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BE69D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7. Задание на дом – 5 минут</w:t>
      </w:r>
    </w:p>
    <w:p w14:paraId="4A4D23EF" w14:textId="31CD1CAC" w:rsidR="00316C2C" w:rsidRDefault="00434A1E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A1E">
        <w:rPr>
          <w:rFonts w:ascii="Times New Roman" w:hAnsi="Times New Roman" w:cs="Times New Roman"/>
          <w:sz w:val="24"/>
          <w:szCs w:val="24"/>
        </w:rPr>
        <w:t>Лекарственное растительное сырье, влияющее на эфферентную нервную систему</w:t>
      </w:r>
    </w:p>
    <w:p w14:paraId="207B739C" w14:textId="77777777" w:rsidR="00434A1E" w:rsidRPr="005E35B2" w:rsidRDefault="00434A1E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BC79A3" w14:textId="77777777" w:rsidR="008B7D43" w:rsidRPr="005E35B2" w:rsidRDefault="008B7D43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5B2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14:paraId="57930F3F" w14:textId="77777777" w:rsidR="008B7D43" w:rsidRPr="005E35B2" w:rsidRDefault="008B7D43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BCC418" w14:textId="1DE4E59A" w:rsidR="008B7D43" w:rsidRDefault="008B7D43" w:rsidP="00446362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76614123"/>
      <w:proofErr w:type="spellStart"/>
      <w:r w:rsidRPr="005E35B2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, Р. Н. Лекарствоведение: учебник / </w:t>
      </w:r>
      <w:proofErr w:type="spellStart"/>
      <w:r w:rsidRPr="005E35B2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Р. Н. [и др.]. - Москва: ГЭОТАР-Медиа, 20</w:t>
      </w:r>
      <w:r w:rsidR="00EF163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. - 1056 с. - ISBN 978-5-9704-5150-2. - Текст: электронный // ЭБС "Консультант студента": [сайт]. - URL: </w:t>
      </w:r>
      <w:hyperlink r:id="rId8" w:tgtFrame="_blank" w:history="1">
        <w:r w:rsidRPr="005E3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https://www.studentlibrary.ru/book/ISBN9785970451502.html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460C2995" w14:textId="2F52DF93" w:rsidR="00316C2C" w:rsidRPr="005E35B2" w:rsidRDefault="00316C2C" w:rsidP="00446362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C2C">
        <w:rPr>
          <w:rFonts w:ascii="Times New Roman" w:eastAsia="Times New Roman" w:hAnsi="Times New Roman" w:cs="Times New Roman"/>
          <w:sz w:val="24"/>
          <w:szCs w:val="24"/>
        </w:rPr>
        <w:t>Государственная фармакопея Российской Федерации XV издание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BBAF40" w14:textId="77777777" w:rsidR="008B7D43" w:rsidRPr="005E35B2" w:rsidRDefault="008B7D43" w:rsidP="00446362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Жохова, Е. В. Фармакогнозия: учебник / Е. В. Жохова [и др.]. - Москва: ГЭОТАР-Медиа, 2019. - 544 с.: ил. - 544 с. - ISBN 978-5-9704-4900-4. - Текст: электронный // ЭБС "Консультант студента": [сайт]. - URL: </w:t>
      </w:r>
      <w:hyperlink r:id="rId9" w:tgtFrame="_blank" w:history="1">
        <w:r w:rsidRPr="005E3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https://www.studentlibrary.ru/book/ISBN9785970449004.html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063EFEA0" w14:textId="77777777" w:rsidR="008B7D43" w:rsidRPr="005E35B2" w:rsidRDefault="008B7D43" w:rsidP="00446362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Самылина, И. А. Атлас лекарственных растений и сырья: учебное пособие / И. А. Самылина, А. А. Сорокина, С. Л. </w:t>
      </w:r>
      <w:proofErr w:type="spellStart"/>
      <w:r w:rsidRPr="005E35B2">
        <w:rPr>
          <w:rFonts w:ascii="Times New Roman" w:eastAsia="Times New Roman" w:hAnsi="Times New Roman" w:cs="Times New Roman"/>
          <w:sz w:val="24"/>
          <w:szCs w:val="24"/>
        </w:rPr>
        <w:t>Морохина</w:t>
      </w:r>
      <w:proofErr w:type="spellEnd"/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. - Москва: ГЭОТАР-Медиа, 2020. - 208 с. - ISBN 978-5-9704-5304-9. - Текст: электронный // ЭБС "Консультант студента": [сайт]. - URL: </w:t>
      </w:r>
      <w:hyperlink r:id="rId10" w:history="1">
        <w:r w:rsidRPr="005E35B2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https://www.studentlibrary.ru/book/ISBN9785970453049.html.-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Режим доступа: по подписке.</w:t>
      </w:r>
    </w:p>
    <w:bookmarkEnd w:id="5"/>
    <w:p w14:paraId="7C83C09B" w14:textId="77777777" w:rsidR="00DF3564" w:rsidRDefault="00DF3564" w:rsidP="00DF3564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714914E4" w14:textId="77777777" w:rsidR="00EF1637" w:rsidRDefault="00EF1637" w:rsidP="00DF3564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BB367C4" w14:textId="77777777" w:rsidR="00EF1637" w:rsidRDefault="00EF1637" w:rsidP="00DF3564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4CA08446" w14:textId="77777777" w:rsidR="00EF1637" w:rsidRDefault="00EF1637" w:rsidP="00DF3564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44FF4281" w14:textId="77777777" w:rsidR="00EF1637" w:rsidRDefault="00EF1637" w:rsidP="00DF3564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0FA716DF" w14:textId="77777777" w:rsidR="00EF1637" w:rsidRDefault="00EF1637" w:rsidP="00DF3564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82531D8" w14:textId="77777777" w:rsidR="00EF1637" w:rsidRDefault="00EF1637" w:rsidP="00DF3564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769FAD25" w14:textId="4B2C45EF" w:rsidR="00DF3564" w:rsidRDefault="00DF3564" w:rsidP="00DF3564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Приложение 1</w:t>
      </w:r>
    </w:p>
    <w:p w14:paraId="66C24A31" w14:textId="77777777" w:rsidR="00DF3564" w:rsidRDefault="00DF3564" w:rsidP="00DF3564">
      <w:pPr>
        <w:spacing w:after="0"/>
        <w:ind w:right="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52D6A" w14:textId="0DC843CD" w:rsidR="00DF3564" w:rsidRDefault="00EF1637" w:rsidP="00DF3564">
      <w:pPr>
        <w:spacing w:after="0"/>
        <w:ind w:right="3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Лекарственное растительное сырье, влияющее на эфферентную нервную систему</w:t>
      </w:r>
    </w:p>
    <w:p w14:paraId="49CC1FC3" w14:textId="77777777" w:rsidR="00DF3564" w:rsidRDefault="00DF3564" w:rsidP="00DF3564">
      <w:pPr>
        <w:keepNext/>
        <w:keepLines/>
        <w:spacing w:line="276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25981ED" w14:textId="4DE6C9AF" w:rsidR="003169EF" w:rsidRDefault="003169EF" w:rsidP="003169EF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169EF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ЛРС </w:t>
      </w:r>
      <w:r w:rsidR="00EF1637">
        <w:rPr>
          <w:rFonts w:ascii="Times New Roman" w:hAnsi="Times New Roman" w:cs="Times New Roman"/>
          <w:bCs/>
          <w:sz w:val="24"/>
          <w:szCs w:val="24"/>
        </w:rPr>
        <w:t>спазмолитического</w:t>
      </w:r>
      <w:r w:rsidRPr="003169EF">
        <w:rPr>
          <w:rFonts w:ascii="Times New Roman" w:hAnsi="Times New Roman" w:cs="Times New Roman"/>
          <w:bCs/>
          <w:sz w:val="24"/>
          <w:szCs w:val="24"/>
        </w:rPr>
        <w:t xml:space="preserve"> действия</w:t>
      </w:r>
      <w:r w:rsidR="00EF16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0BFC56" w14:textId="611DC3A0" w:rsidR="003169EF" w:rsidRDefault="00DF3564" w:rsidP="003169EF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169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Характеристика ЛРС и ЛП </w:t>
      </w:r>
      <w:r w:rsidR="00EF1637">
        <w:rPr>
          <w:rFonts w:ascii="Times New Roman" w:hAnsi="Times New Roman" w:cs="Times New Roman"/>
          <w:bCs/>
          <w:sz w:val="24"/>
          <w:szCs w:val="24"/>
        </w:rPr>
        <w:t>Белены черной.</w:t>
      </w:r>
    </w:p>
    <w:p w14:paraId="4FE31CD0" w14:textId="7BC7F66C" w:rsidR="003169EF" w:rsidRDefault="00DF3564" w:rsidP="003169EF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169EF">
        <w:rPr>
          <w:rFonts w:ascii="Times New Roman" w:hAnsi="Times New Roman" w:cs="Times New Roman"/>
          <w:bCs/>
          <w:sz w:val="24"/>
          <w:szCs w:val="24"/>
        </w:rPr>
        <w:t xml:space="preserve">Характеристика ЛРС и ЛП </w:t>
      </w:r>
      <w:r w:rsidR="00EF1637">
        <w:rPr>
          <w:rFonts w:ascii="Times New Roman" w:hAnsi="Times New Roman" w:cs="Times New Roman"/>
          <w:bCs/>
          <w:sz w:val="24"/>
          <w:szCs w:val="24"/>
        </w:rPr>
        <w:t>Дурмана обыкновенного.</w:t>
      </w:r>
    </w:p>
    <w:p w14:paraId="6D0FC0BE" w14:textId="0CAD6F8B" w:rsidR="003169EF" w:rsidRDefault="00DF3564" w:rsidP="003169EF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169EF">
        <w:rPr>
          <w:rFonts w:ascii="Times New Roman" w:hAnsi="Times New Roman" w:cs="Times New Roman"/>
          <w:bCs/>
          <w:sz w:val="24"/>
          <w:szCs w:val="24"/>
        </w:rPr>
        <w:t>Характ</w:t>
      </w:r>
      <w:r w:rsidR="00EF1637">
        <w:rPr>
          <w:rFonts w:ascii="Times New Roman" w:hAnsi="Times New Roman" w:cs="Times New Roman"/>
          <w:bCs/>
          <w:sz w:val="24"/>
          <w:szCs w:val="24"/>
        </w:rPr>
        <w:t>еристика ЛРС и ЛП Красавки обыкновенной.</w:t>
      </w:r>
    </w:p>
    <w:p w14:paraId="546AF295" w14:textId="0CBD4BD3" w:rsidR="00DF3564" w:rsidRDefault="00EF1637" w:rsidP="00EF1637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DF3564" w:rsidRPr="003169EF">
        <w:rPr>
          <w:rFonts w:ascii="Times New Roman" w:hAnsi="Times New Roman" w:cs="Times New Roman"/>
          <w:sz w:val="24"/>
          <w:szCs w:val="24"/>
        </w:rPr>
        <w:t xml:space="preserve">ЛП </w:t>
      </w:r>
      <w:r>
        <w:rPr>
          <w:rFonts w:ascii="Times New Roman" w:hAnsi="Times New Roman" w:cs="Times New Roman"/>
          <w:sz w:val="24"/>
          <w:szCs w:val="24"/>
        </w:rPr>
        <w:t>атропина сульфат</w:t>
      </w:r>
    </w:p>
    <w:p w14:paraId="5E1C41F8" w14:textId="77777777" w:rsidR="00EF1637" w:rsidRDefault="00EF1637" w:rsidP="00EF1637">
      <w:pPr>
        <w:pStyle w:val="a4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0B427E5" w14:textId="77777777" w:rsidR="00EF1637" w:rsidRDefault="00A54ACB" w:rsidP="00EF1637">
      <w:pPr>
        <w:pStyle w:val="a4"/>
        <w:numPr>
          <w:ilvl w:val="0"/>
          <w:numId w:val="21"/>
        </w:numPr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56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ЛРС </w:t>
      </w:r>
      <w:r w:rsidR="00EF1637">
        <w:rPr>
          <w:rFonts w:ascii="Times New Roman" w:hAnsi="Times New Roman" w:cs="Times New Roman"/>
          <w:b/>
          <w:sz w:val="24"/>
          <w:szCs w:val="24"/>
        </w:rPr>
        <w:t xml:space="preserve">спазмолитического </w:t>
      </w:r>
      <w:r w:rsidRPr="00DF3564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14:paraId="43D41039" w14:textId="5F878624" w:rsidR="00EF1637" w:rsidRPr="00EF1637" w:rsidRDefault="00EF1637" w:rsidP="00EF1637">
      <w:pPr>
        <w:spacing w:line="276" w:lineRule="auto"/>
        <w:ind w:left="68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637">
        <w:rPr>
          <w:rFonts w:ascii="Times New Roman" w:hAnsi="Times New Roman" w:cs="Times New Roman"/>
          <w:b/>
          <w:bCs/>
          <w:sz w:val="24"/>
          <w:szCs w:val="24"/>
        </w:rPr>
        <w:t xml:space="preserve">Спазмолитические средства </w:t>
      </w:r>
      <w:r w:rsidRPr="00EF1637">
        <w:rPr>
          <w:rFonts w:ascii="Times New Roman" w:hAnsi="Times New Roman" w:cs="Times New Roman"/>
          <w:bCs/>
          <w:sz w:val="24"/>
          <w:szCs w:val="24"/>
        </w:rPr>
        <w:t xml:space="preserve">(спазмолитики)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F1637">
        <w:rPr>
          <w:rFonts w:ascii="Times New Roman" w:hAnsi="Times New Roman" w:cs="Times New Roman"/>
          <w:bCs/>
          <w:sz w:val="24"/>
          <w:szCs w:val="24"/>
        </w:rPr>
        <w:t xml:space="preserve"> ЛВ, вызывающие понижение тонуса или устранение спазма гладкой мускулатуры сосудов и внутренних органов.</w:t>
      </w:r>
    </w:p>
    <w:p w14:paraId="0B8906A9" w14:textId="77777777" w:rsidR="00EF1637" w:rsidRDefault="00EF1637" w:rsidP="00EF1637">
      <w:pPr>
        <w:spacing w:line="276" w:lineRule="auto"/>
        <w:ind w:left="68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637">
        <w:rPr>
          <w:rFonts w:ascii="Times New Roman" w:hAnsi="Times New Roman" w:cs="Times New Roman"/>
          <w:bCs/>
          <w:sz w:val="24"/>
          <w:szCs w:val="24"/>
        </w:rPr>
        <w:t xml:space="preserve">К ЛРС, </w:t>
      </w:r>
      <w:proofErr w:type="gramStart"/>
      <w:r w:rsidRPr="00EF1637">
        <w:rPr>
          <w:rFonts w:ascii="Times New Roman" w:hAnsi="Times New Roman" w:cs="Times New Roman"/>
          <w:bCs/>
          <w:sz w:val="24"/>
          <w:szCs w:val="24"/>
        </w:rPr>
        <w:t>содержащему</w:t>
      </w:r>
      <w:proofErr w:type="gramEnd"/>
      <w:r w:rsidRPr="00EF1637">
        <w:rPr>
          <w:rFonts w:ascii="Times New Roman" w:hAnsi="Times New Roman" w:cs="Times New Roman"/>
          <w:bCs/>
          <w:sz w:val="24"/>
          <w:szCs w:val="24"/>
        </w:rPr>
        <w:t xml:space="preserve"> БАВ, обладающие спазмолитическим действием, относятся </w:t>
      </w:r>
      <w:r w:rsidRPr="00EF1637">
        <w:rPr>
          <w:rFonts w:ascii="Times New Roman" w:hAnsi="Times New Roman" w:cs="Times New Roman"/>
          <w:b/>
          <w:bCs/>
          <w:sz w:val="24"/>
          <w:szCs w:val="24"/>
        </w:rPr>
        <w:t>листья красавки</w:t>
      </w:r>
      <w:r w:rsidRPr="00EF16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F1637">
        <w:rPr>
          <w:rFonts w:ascii="Times New Roman" w:hAnsi="Times New Roman" w:cs="Times New Roman"/>
          <w:b/>
          <w:bCs/>
          <w:sz w:val="24"/>
          <w:szCs w:val="24"/>
        </w:rPr>
        <w:t>листья белены</w:t>
      </w:r>
      <w:r w:rsidRPr="00EF16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F1637">
        <w:rPr>
          <w:rFonts w:ascii="Times New Roman" w:hAnsi="Times New Roman" w:cs="Times New Roman"/>
          <w:b/>
          <w:bCs/>
          <w:sz w:val="24"/>
          <w:szCs w:val="24"/>
        </w:rPr>
        <w:t>листья дурмана</w:t>
      </w:r>
      <w:r w:rsidRPr="00EF16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F69951" w14:textId="77777777" w:rsidR="00EF1637" w:rsidRPr="00EF1637" w:rsidRDefault="00EF1637" w:rsidP="00EF1637">
      <w:pPr>
        <w:spacing w:line="276" w:lineRule="auto"/>
        <w:ind w:left="68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EF1637">
        <w:rPr>
          <w:rFonts w:ascii="Times New Roman" w:hAnsi="Times New Roman" w:cs="Times New Roman"/>
          <w:color w:val="000000"/>
          <w:sz w:val="24"/>
        </w:rPr>
        <w:t xml:space="preserve">Спазмолитический эффект спазмолитических средств центрального действия связан с ограничением поступления нервных импульсов из центральной нервной системы к исполнительным органам. Периферические </w:t>
      </w:r>
      <w:proofErr w:type="spellStart"/>
      <w:r w:rsidRPr="00EF1637">
        <w:rPr>
          <w:rFonts w:ascii="Times New Roman" w:hAnsi="Times New Roman" w:cs="Times New Roman"/>
          <w:color w:val="000000"/>
          <w:sz w:val="24"/>
        </w:rPr>
        <w:t>нейротропные</w:t>
      </w:r>
      <w:proofErr w:type="spellEnd"/>
      <w:r w:rsidRPr="00EF1637">
        <w:rPr>
          <w:rFonts w:ascii="Times New Roman" w:hAnsi="Times New Roman" w:cs="Times New Roman"/>
          <w:color w:val="000000"/>
          <w:sz w:val="24"/>
        </w:rPr>
        <w:t xml:space="preserve"> спазмолитические средства блокируют или стимулируют соответствующие рецепторы в исполнительных органах и сосудах.</w:t>
      </w:r>
    </w:p>
    <w:p w14:paraId="49876AEE" w14:textId="77777777" w:rsidR="00EF1637" w:rsidRPr="00EF1637" w:rsidRDefault="00EF1637" w:rsidP="00EF1637">
      <w:pPr>
        <w:spacing w:line="276" w:lineRule="auto"/>
        <w:ind w:left="68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EF1637">
        <w:rPr>
          <w:rFonts w:ascii="Times New Roman" w:hAnsi="Times New Roman" w:cs="Times New Roman"/>
          <w:color w:val="000000"/>
          <w:sz w:val="24"/>
        </w:rPr>
        <w:t>Холиноблокаторы</w:t>
      </w:r>
      <w:proofErr w:type="spellEnd"/>
      <w:r w:rsidRPr="00EF1637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Pr="00EF1637">
        <w:rPr>
          <w:rFonts w:ascii="Times New Roman" w:hAnsi="Times New Roman" w:cs="Times New Roman"/>
          <w:color w:val="000000"/>
          <w:sz w:val="24"/>
        </w:rPr>
        <w:t>холинолитики</w:t>
      </w:r>
      <w:proofErr w:type="spellEnd"/>
      <w:r w:rsidRPr="00EF1637">
        <w:rPr>
          <w:rFonts w:ascii="Times New Roman" w:hAnsi="Times New Roman" w:cs="Times New Roman"/>
          <w:color w:val="000000"/>
          <w:sz w:val="24"/>
        </w:rPr>
        <w:t xml:space="preserve">) блокируют действие ацетилхолина на </w:t>
      </w:r>
      <w:proofErr w:type="gramStart"/>
      <w:r w:rsidRPr="00EF1637">
        <w:rPr>
          <w:rFonts w:ascii="Times New Roman" w:hAnsi="Times New Roman" w:cs="Times New Roman"/>
          <w:color w:val="000000"/>
          <w:sz w:val="24"/>
        </w:rPr>
        <w:t>М-</w:t>
      </w:r>
      <w:proofErr w:type="gramEnd"/>
      <w:r w:rsidRPr="00EF1637">
        <w:rPr>
          <w:rFonts w:ascii="Times New Roman" w:hAnsi="Times New Roman" w:cs="Times New Roman"/>
          <w:color w:val="000000"/>
          <w:sz w:val="24"/>
        </w:rPr>
        <w:t xml:space="preserve"> и N- </w:t>
      </w:r>
      <w:proofErr w:type="spellStart"/>
      <w:r w:rsidRPr="00EF1637">
        <w:rPr>
          <w:rFonts w:ascii="Times New Roman" w:hAnsi="Times New Roman" w:cs="Times New Roman"/>
          <w:color w:val="000000"/>
          <w:sz w:val="24"/>
        </w:rPr>
        <w:t>холинорецепторы</w:t>
      </w:r>
      <w:proofErr w:type="spellEnd"/>
      <w:r w:rsidRPr="00EF1637">
        <w:rPr>
          <w:rFonts w:ascii="Times New Roman" w:hAnsi="Times New Roman" w:cs="Times New Roman"/>
          <w:color w:val="000000"/>
          <w:sz w:val="24"/>
        </w:rPr>
        <w:t xml:space="preserve">, выступая в качестве конкурентных антагонистов медиатора. </w:t>
      </w:r>
      <w:proofErr w:type="spellStart"/>
      <w:r w:rsidRPr="00EF1637">
        <w:rPr>
          <w:rFonts w:ascii="Times New Roman" w:hAnsi="Times New Roman" w:cs="Times New Roman"/>
          <w:color w:val="000000"/>
          <w:sz w:val="24"/>
        </w:rPr>
        <w:t>Физикохимическое</w:t>
      </w:r>
      <w:proofErr w:type="spellEnd"/>
      <w:r w:rsidRPr="00EF1637">
        <w:rPr>
          <w:rFonts w:ascii="Times New Roman" w:hAnsi="Times New Roman" w:cs="Times New Roman"/>
          <w:color w:val="000000"/>
          <w:sz w:val="24"/>
        </w:rPr>
        <w:t xml:space="preserve"> сродство большинства </w:t>
      </w:r>
      <w:proofErr w:type="spellStart"/>
      <w:r w:rsidRPr="00EF1637">
        <w:rPr>
          <w:rFonts w:ascii="Times New Roman" w:hAnsi="Times New Roman" w:cs="Times New Roman"/>
          <w:color w:val="000000"/>
          <w:sz w:val="24"/>
        </w:rPr>
        <w:t>холинолитиков</w:t>
      </w:r>
      <w:proofErr w:type="spellEnd"/>
      <w:r w:rsidRPr="00EF1637">
        <w:rPr>
          <w:rFonts w:ascii="Times New Roman" w:hAnsi="Times New Roman" w:cs="Times New Roman"/>
          <w:color w:val="000000"/>
          <w:sz w:val="24"/>
        </w:rPr>
        <w:t xml:space="preserve"> к </w:t>
      </w:r>
      <w:proofErr w:type="spellStart"/>
      <w:r w:rsidRPr="00EF1637">
        <w:rPr>
          <w:rFonts w:ascii="Times New Roman" w:hAnsi="Times New Roman" w:cs="Times New Roman"/>
          <w:color w:val="000000"/>
          <w:sz w:val="24"/>
        </w:rPr>
        <w:t>холинорецепторам</w:t>
      </w:r>
      <w:proofErr w:type="spellEnd"/>
      <w:r w:rsidRPr="00EF1637">
        <w:rPr>
          <w:rFonts w:ascii="Times New Roman" w:hAnsi="Times New Roman" w:cs="Times New Roman"/>
          <w:color w:val="000000"/>
          <w:sz w:val="24"/>
        </w:rPr>
        <w:t xml:space="preserve"> в сотни и тысячи раз выше, чем у ацетилхолина, поэтому антагонизм между ними обычно имеет односторонний характер. К веществам, обладающим </w:t>
      </w:r>
      <w:proofErr w:type="spellStart"/>
      <w:r w:rsidRPr="00EF1637">
        <w:rPr>
          <w:rFonts w:ascii="Times New Roman" w:hAnsi="Times New Roman" w:cs="Times New Roman"/>
          <w:color w:val="000000"/>
          <w:sz w:val="24"/>
        </w:rPr>
        <w:t>холиноблокирующей</w:t>
      </w:r>
      <w:proofErr w:type="spellEnd"/>
      <w:r w:rsidRPr="00EF1637">
        <w:rPr>
          <w:rFonts w:ascii="Times New Roman" w:hAnsi="Times New Roman" w:cs="Times New Roman"/>
          <w:color w:val="000000"/>
          <w:sz w:val="24"/>
        </w:rPr>
        <w:t xml:space="preserve"> активностью, относятся атропин и родственные ему алкалоиды. Препараты группы атропина в терапевтических дозах проявляют преимущественно периферическое М-</w:t>
      </w:r>
      <w:proofErr w:type="spellStart"/>
      <w:r w:rsidRPr="00EF1637">
        <w:rPr>
          <w:rFonts w:ascii="Times New Roman" w:hAnsi="Times New Roman" w:cs="Times New Roman"/>
          <w:color w:val="000000"/>
          <w:sz w:val="24"/>
        </w:rPr>
        <w:t>холинолитическое</w:t>
      </w:r>
      <w:proofErr w:type="spellEnd"/>
      <w:r w:rsidRPr="00EF1637">
        <w:rPr>
          <w:rFonts w:ascii="Times New Roman" w:hAnsi="Times New Roman" w:cs="Times New Roman"/>
          <w:color w:val="000000"/>
          <w:sz w:val="24"/>
        </w:rPr>
        <w:t xml:space="preserve"> действие; их центральные эффекты выражены слабо и имеют ограниченное клиническое значение.</w:t>
      </w:r>
    </w:p>
    <w:p w14:paraId="055FFE6C" w14:textId="6B1E009A" w:rsidR="00EF1637" w:rsidRDefault="00EF1637" w:rsidP="00EF1637">
      <w:pPr>
        <w:spacing w:line="276" w:lineRule="auto"/>
        <w:ind w:left="68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proofErr w:type="gramStart"/>
      <w:r w:rsidRPr="00EF1637">
        <w:rPr>
          <w:rFonts w:ascii="Times New Roman" w:hAnsi="Times New Roman" w:cs="Times New Roman"/>
          <w:color w:val="000000"/>
          <w:sz w:val="24"/>
        </w:rPr>
        <w:t>Холиноблокирующие</w:t>
      </w:r>
      <w:proofErr w:type="spellEnd"/>
      <w:r w:rsidRPr="00EF1637">
        <w:rPr>
          <w:rFonts w:ascii="Times New Roman" w:hAnsi="Times New Roman" w:cs="Times New Roman"/>
          <w:color w:val="000000"/>
          <w:sz w:val="24"/>
        </w:rPr>
        <w:t xml:space="preserve"> препараты понижают тонус или устраняют спазм органов желудочно-кишечного тракта при язвенной болезни желудка и двенадцатиперстной кишки, при гиперацидных состояниях; расширяют зрачок, повышают внутриглазное давление и вызывают паралич аккомодации, что используют с диагностической целью при осмотре глазного дна или с лечебной целью при травмах и ожогах глаз; вызывают расширение бронхов при бронхиальной астме;</w:t>
      </w:r>
      <w:proofErr w:type="gramEnd"/>
      <w:r w:rsidRPr="00EF1637">
        <w:rPr>
          <w:rFonts w:ascii="Times New Roman" w:hAnsi="Times New Roman" w:cs="Times New Roman"/>
          <w:color w:val="000000"/>
          <w:sz w:val="24"/>
        </w:rPr>
        <w:t xml:space="preserve"> ослабляют вестибулярные расстройства, возникающие после операций на внутреннем ухе, при укачивании (морская и воздушная болезни) и других заболеваниях, сопровождающихся вестибулярными нарушениями; подавляют секрецию слюнных, бронхиальных, потовых, желудочных и кишечных желез.</w:t>
      </w:r>
    </w:p>
    <w:p w14:paraId="23ACA118" w14:textId="77777777" w:rsidR="00EF1637" w:rsidRPr="00EF1637" w:rsidRDefault="00EF1637" w:rsidP="00EF163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20DDD5" w14:textId="41EDC418" w:rsidR="00EF1637" w:rsidRDefault="00EF1637" w:rsidP="00EF163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54ACB" w:rsidRPr="00EF1637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ЛРС и ЛП </w:t>
      </w:r>
      <w:r>
        <w:rPr>
          <w:rFonts w:ascii="Times New Roman" w:hAnsi="Times New Roman" w:cs="Times New Roman"/>
          <w:b/>
          <w:bCs/>
          <w:sz w:val="24"/>
          <w:szCs w:val="24"/>
        </w:rPr>
        <w:t>Белены черной</w:t>
      </w:r>
    </w:p>
    <w:p w14:paraId="597AB40D" w14:textId="77777777" w:rsidR="00EF1637" w:rsidRDefault="00EF1637" w:rsidP="00EF1637">
      <w:pPr>
        <w:pStyle w:val="p77"/>
        <w:spacing w:before="30" w:beforeAutospacing="0" w:after="0" w:afterAutospacing="0" w:line="255" w:lineRule="atLeast"/>
        <w:rPr>
          <w:color w:val="000000"/>
        </w:rPr>
      </w:pPr>
      <w:r>
        <w:rPr>
          <w:color w:val="000000"/>
        </w:rPr>
        <w:t>Белена черная - </w:t>
      </w:r>
      <w:proofErr w:type="spellStart"/>
      <w:r>
        <w:rPr>
          <w:rStyle w:val="ft5"/>
          <w:i/>
          <w:iCs/>
          <w:color w:val="000000"/>
        </w:rPr>
        <w:t>Hyoscyamus</w:t>
      </w:r>
      <w:proofErr w:type="spellEnd"/>
      <w:r>
        <w:rPr>
          <w:rStyle w:val="ft5"/>
          <w:i/>
          <w:iCs/>
          <w:color w:val="000000"/>
        </w:rPr>
        <w:t xml:space="preserve"> </w:t>
      </w:r>
      <w:proofErr w:type="spellStart"/>
      <w:r>
        <w:rPr>
          <w:rStyle w:val="ft5"/>
          <w:i/>
          <w:iCs/>
          <w:color w:val="000000"/>
        </w:rPr>
        <w:t>niger</w:t>
      </w:r>
      <w:proofErr w:type="spellEnd"/>
      <w:r>
        <w:rPr>
          <w:rStyle w:val="ft5"/>
          <w:i/>
          <w:iCs/>
          <w:color w:val="000000"/>
        </w:rPr>
        <w:t> </w:t>
      </w:r>
      <w:r>
        <w:rPr>
          <w:color w:val="000000"/>
        </w:rPr>
        <w:t>L.</w:t>
      </w:r>
    </w:p>
    <w:p w14:paraId="535A470A" w14:textId="77777777" w:rsidR="00EF1637" w:rsidRDefault="00EF1637" w:rsidP="00EF1637">
      <w:pPr>
        <w:pStyle w:val="p103"/>
        <w:spacing w:before="15" w:beforeAutospacing="0" w:after="0" w:afterAutospacing="0" w:line="255" w:lineRule="atLeast"/>
        <w:rPr>
          <w:color w:val="000000"/>
        </w:rPr>
      </w:pPr>
      <w:r>
        <w:rPr>
          <w:color w:val="000000"/>
        </w:rPr>
        <w:t xml:space="preserve">Семейство </w:t>
      </w:r>
      <w:proofErr w:type="gramStart"/>
      <w:r>
        <w:rPr>
          <w:color w:val="000000"/>
        </w:rPr>
        <w:t>пасленовые</w:t>
      </w:r>
      <w:proofErr w:type="gramEnd"/>
      <w:r>
        <w:rPr>
          <w:color w:val="000000"/>
        </w:rPr>
        <w:t xml:space="preserve"> - </w:t>
      </w:r>
      <w:proofErr w:type="spellStart"/>
      <w:r>
        <w:rPr>
          <w:rStyle w:val="ft5"/>
          <w:i/>
          <w:iCs/>
          <w:color w:val="000000"/>
        </w:rPr>
        <w:t>Solanaceae</w:t>
      </w:r>
      <w:proofErr w:type="spellEnd"/>
      <w:r>
        <w:rPr>
          <w:rStyle w:val="ft5"/>
          <w:i/>
          <w:iCs/>
          <w:color w:val="000000"/>
        </w:rPr>
        <w:t>.</w:t>
      </w:r>
    </w:p>
    <w:p w14:paraId="23731523" w14:textId="407A6D64" w:rsidR="00EF1637" w:rsidRDefault="00EF1637" w:rsidP="00EF1637">
      <w:pPr>
        <w:pStyle w:val="p78"/>
        <w:spacing w:before="1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Ботаническое описание. </w:t>
      </w:r>
      <w:r>
        <w:rPr>
          <w:color w:val="000000"/>
        </w:rPr>
        <w:t>Двулетнее травянистое растение, образующее в первый год розетку черешковых, удлиненно-яйцевидных, крупнозубчатых или выемчато-перист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надрезанных листьев. На второй год растение развивает стебель, достигающий высоты 3060 см и более, прямостоячий, разветвленный, цилиндрический, густо покрытый железистыми волосками. Стеблевые листья очередные, сидячие, полустеблеобъемлющие, удлиненно-яйцевидные, перисто-лопастные с лопастями треугольной формы. Цветки собраны на верхушках стеблей и ветвей в соцветие завиток, которое раскручивается и </w:t>
      </w:r>
      <w:r>
        <w:rPr>
          <w:color w:val="000000"/>
        </w:rPr>
        <w:lastRenderedPageBreak/>
        <w:t xml:space="preserve">удлиняется по мере образования плодов. Венчик слегка неправильный, широко-воронковидный, грязновато-желтого цвета с сетью темно-фиолетовых жилок. Плод - </w:t>
      </w:r>
      <w:proofErr w:type="spellStart"/>
      <w:r>
        <w:rPr>
          <w:color w:val="000000"/>
        </w:rPr>
        <w:t>кувшинообразная</w:t>
      </w:r>
      <w:proofErr w:type="spellEnd"/>
      <w:r>
        <w:rPr>
          <w:color w:val="000000"/>
        </w:rPr>
        <w:t xml:space="preserve"> многосемянная коробочка, заключенная в остающуюся при плодах чашечку.</w:t>
      </w:r>
    </w:p>
    <w:p w14:paraId="10FEAB3F" w14:textId="77777777" w:rsidR="00EF1637" w:rsidRDefault="00EF1637" w:rsidP="00EF1637">
      <w:pPr>
        <w:pStyle w:val="p77"/>
        <w:spacing w:before="30" w:beforeAutospacing="0" w:after="0" w:afterAutospacing="0" w:line="276" w:lineRule="auto"/>
        <w:rPr>
          <w:color w:val="000000"/>
        </w:rPr>
      </w:pPr>
      <w:r>
        <w:rPr>
          <w:color w:val="000000"/>
        </w:rPr>
        <w:t>Цветет в июне-июле, семена созревают в июле-августе.</w:t>
      </w:r>
    </w:p>
    <w:p w14:paraId="14FC46F6" w14:textId="77777777" w:rsidR="00EF1637" w:rsidRDefault="00EF1637" w:rsidP="00EF1637">
      <w:pPr>
        <w:pStyle w:val="p41"/>
        <w:spacing w:before="1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Географическое распространение. </w:t>
      </w:r>
      <w:r>
        <w:rPr>
          <w:color w:val="000000"/>
        </w:rPr>
        <w:t xml:space="preserve">Европейская часть СНГ, Кавказ, Средняя Азия, Сибирь. На Дальнем Востоке России встречается как очень редкое заносное растение. </w:t>
      </w:r>
      <w:proofErr w:type="gramStart"/>
      <w:r>
        <w:rPr>
          <w:color w:val="000000"/>
        </w:rPr>
        <w:t>Введена</w:t>
      </w:r>
      <w:proofErr w:type="gramEnd"/>
      <w:r>
        <w:rPr>
          <w:color w:val="000000"/>
        </w:rPr>
        <w:t xml:space="preserve"> в культуру.</w:t>
      </w:r>
    </w:p>
    <w:p w14:paraId="2D3B1240" w14:textId="77777777" w:rsidR="00EF1637" w:rsidRDefault="00EF1637" w:rsidP="00EF1637">
      <w:pPr>
        <w:pStyle w:val="p41"/>
        <w:spacing w:before="1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Местообитание. </w:t>
      </w:r>
      <w:r>
        <w:rPr>
          <w:color w:val="000000"/>
        </w:rPr>
        <w:t>Произрастает на улицах, пустырях, мусорных местах, близ построек. Это рудеральное и сорное растение. Зарослей не образует, растет рассеянно или группами.</w:t>
      </w:r>
    </w:p>
    <w:p w14:paraId="4E37F4A5" w14:textId="77777777" w:rsidR="00EF1637" w:rsidRDefault="00EF1637" w:rsidP="00EF1637">
      <w:pPr>
        <w:pStyle w:val="p41"/>
        <w:spacing w:before="1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Заготовка. </w:t>
      </w:r>
      <w:r>
        <w:rPr>
          <w:color w:val="000000"/>
        </w:rPr>
        <w:t>Листья собирают в июле-сентябре, во время цветения растения, только в сухую погоду. Розеточные листья целесообразно срезать ножами или серпами. Нельзя собирать листья, пораженные мучнистой росой и другими грибковыми заболеваниями, покрытые пылью, грязью, а также поврежденные насекомыми. Собранные листья складывают без уплотнения в корзины или ящики, так как при уплотнении они быстро согреваются и при сушке темнеют. Заготовку сырья проводят в перчатках, так как растение ядовито.</w:t>
      </w:r>
    </w:p>
    <w:p w14:paraId="53B13E26" w14:textId="77777777" w:rsidR="00EF1637" w:rsidRDefault="00EF1637" w:rsidP="00EF1637">
      <w:pPr>
        <w:pStyle w:val="p3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Сушка. </w:t>
      </w:r>
      <w:r>
        <w:rPr>
          <w:color w:val="000000"/>
        </w:rPr>
        <w:t xml:space="preserve">Листья белены сушат без промедления на чердаках с хорошей вентиляцией или под навесом, разложив тонким слоем (1-2 см) на ткани или бумаге, периодически переворачивая. Можно сушить после </w:t>
      </w:r>
      <w:proofErr w:type="gramStart"/>
      <w:r>
        <w:rPr>
          <w:color w:val="000000"/>
        </w:rPr>
        <w:t>предварительного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провяливания</w:t>
      </w:r>
      <w:proofErr w:type="spellEnd"/>
      <w:r>
        <w:rPr>
          <w:color w:val="000000"/>
        </w:rPr>
        <w:t xml:space="preserve"> на открытом воздухе в хорошо проветриваемых помещениях. В хорошую погоду сырье высыхает за 5-7 дней. Лучшее сырье </w:t>
      </w:r>
      <w:proofErr w:type="gramStart"/>
      <w:r>
        <w:rPr>
          <w:color w:val="000000"/>
        </w:rPr>
        <w:t>получается при сушке в огневых сушилках при температуре нагрева не выше 60 °С. Сушку считают</w:t>
      </w:r>
      <w:proofErr w:type="gramEnd"/>
      <w:r>
        <w:rPr>
          <w:color w:val="000000"/>
        </w:rPr>
        <w:t xml:space="preserve"> законченной, когда центральные жилки листа при сгибании легко ломаются. Выход сухого сырья составляет 16-18 % массы свежесобранного. После работы с сырьем белены следует тщательно вымыть руки. При работе с беленой в помещениях рот и нос необходимо закрывать марлевой повязкой, надевать защитные очки и комбинезон.</w:t>
      </w:r>
    </w:p>
    <w:p w14:paraId="51AA1A56" w14:textId="11DBD359" w:rsidR="00EF1637" w:rsidRDefault="00EF1637" w:rsidP="00EF1637">
      <w:pPr>
        <w:pStyle w:val="p3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Внешние признаки сырья. </w:t>
      </w:r>
      <w:r>
        <w:rPr>
          <w:rStyle w:val="ft16"/>
          <w:i/>
          <w:iCs/>
          <w:color w:val="000000"/>
        </w:rPr>
        <w:t>Цельное сырье - </w:t>
      </w:r>
      <w:r>
        <w:rPr>
          <w:color w:val="000000"/>
        </w:rPr>
        <w:t>цельные или частично измельченные листья продолговато-яйцевидной, яйцевидной или эллиптической формы, перисто-лопастные или цельные с неравномерно-зубчатым краем. Прикорневые листья с длинным черешком, с обеих сторон покрыты густыми, длинными, мягкими волосками; стеблевые - без черешков.</w:t>
      </w:r>
    </w:p>
    <w:p w14:paraId="29884812" w14:textId="77777777" w:rsidR="00EF1637" w:rsidRDefault="00EF1637" w:rsidP="00EF1637">
      <w:pPr>
        <w:pStyle w:val="p41"/>
        <w:spacing w:before="1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16"/>
          <w:i/>
          <w:iCs/>
          <w:color w:val="000000"/>
        </w:rPr>
        <w:t>Измельченное сырье - </w:t>
      </w:r>
      <w:r>
        <w:rPr>
          <w:color w:val="000000"/>
        </w:rPr>
        <w:t>кусочки листьев различной формы, проходящие сквозь сито с отверстиями диаметром 7 мм.</w:t>
      </w:r>
    </w:p>
    <w:p w14:paraId="6C41B4E6" w14:textId="77777777" w:rsidR="00EF1637" w:rsidRDefault="00EF1637" w:rsidP="00EF1637">
      <w:pPr>
        <w:pStyle w:val="p41"/>
        <w:spacing w:before="1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17"/>
          <w:b/>
          <w:bCs/>
          <w:color w:val="000000"/>
        </w:rPr>
        <w:t>Хранение. </w:t>
      </w:r>
      <w:r>
        <w:rPr>
          <w:color w:val="000000"/>
        </w:rPr>
        <w:t>Сырье хранят в сухих, хорошо проветриваемых помещениях по правилам хранения сильнодействующего сырья. Срок годности - 3 года.</w:t>
      </w:r>
    </w:p>
    <w:p w14:paraId="2FC5DE02" w14:textId="77777777" w:rsidR="00EF1637" w:rsidRDefault="00EF1637" w:rsidP="00EF1637">
      <w:pPr>
        <w:pStyle w:val="p3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17"/>
          <w:b/>
          <w:bCs/>
          <w:color w:val="000000"/>
        </w:rPr>
        <w:t>Химический состав. </w:t>
      </w:r>
      <w:r>
        <w:rPr>
          <w:color w:val="000000"/>
        </w:rPr>
        <w:t xml:space="preserve">Алкалоиды, производные </w:t>
      </w:r>
      <w:proofErr w:type="spellStart"/>
      <w:r>
        <w:rPr>
          <w:color w:val="000000"/>
        </w:rPr>
        <w:t>тропана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гиосциамин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скополамин</w:t>
      </w:r>
      <w:proofErr w:type="spellEnd"/>
      <w:r>
        <w:rPr>
          <w:color w:val="000000"/>
        </w:rPr>
        <w:t xml:space="preserve"> и др.) - 0,45-0,16 %, флавоноиды.</w:t>
      </w:r>
    </w:p>
    <w:p w14:paraId="54E2AF58" w14:textId="77777777" w:rsidR="00EF1637" w:rsidRDefault="00EF1637" w:rsidP="00EF1637">
      <w:pPr>
        <w:pStyle w:val="p3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Применение, лекарственные средства. </w:t>
      </w:r>
      <w:r>
        <w:rPr>
          <w:color w:val="000000"/>
        </w:rPr>
        <w:t xml:space="preserve">Экстракт в составе порошков, пилюль и микстур применяют как спазмолитическое и болеутоляющее средство. Измельченный лист входит в состав противоастматического сбора, который назначают при бронхиальной астме как спазмолитическое средство. Получаемое из листьев белены масло беленное используют наружно для растираний при невралгиях, миозитах, ревматоидном артрите. </w:t>
      </w:r>
      <w:proofErr w:type="gramStart"/>
      <w:r>
        <w:rPr>
          <w:color w:val="000000"/>
        </w:rPr>
        <w:lastRenderedPageBreak/>
        <w:t>Беленное</w:t>
      </w:r>
      <w:proofErr w:type="gramEnd"/>
      <w:r>
        <w:rPr>
          <w:color w:val="000000"/>
        </w:rPr>
        <w:t xml:space="preserve"> масло входит в состав препаратов </w:t>
      </w:r>
      <w:proofErr w:type="spellStart"/>
      <w:r>
        <w:rPr>
          <w:color w:val="000000"/>
        </w:rPr>
        <w:t>капсин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салинимент</w:t>
      </w:r>
      <w:proofErr w:type="spellEnd"/>
      <w:r>
        <w:rPr>
          <w:color w:val="000000"/>
        </w:rPr>
        <w:t xml:space="preserve">, линимент </w:t>
      </w:r>
      <w:proofErr w:type="spellStart"/>
      <w:r>
        <w:rPr>
          <w:color w:val="000000"/>
        </w:rPr>
        <w:t>метилсалицилата</w:t>
      </w:r>
      <w:proofErr w:type="spellEnd"/>
      <w:r>
        <w:rPr>
          <w:color w:val="000000"/>
        </w:rPr>
        <w:t xml:space="preserve"> сложный, линимент хлороформный сложный.</w:t>
      </w:r>
    </w:p>
    <w:p w14:paraId="07638E2C" w14:textId="77777777" w:rsidR="00EF1637" w:rsidRDefault="00EF1637" w:rsidP="00EF1637">
      <w:pPr>
        <w:pStyle w:val="p36"/>
        <w:spacing w:before="30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Побочные эффекты. </w:t>
      </w:r>
      <w:r>
        <w:rPr>
          <w:color w:val="000000"/>
        </w:rPr>
        <w:t>Возможны сухость во рту, затруднение мочеиспускания, тахикардия, запор.</w:t>
      </w:r>
    </w:p>
    <w:p w14:paraId="62D7E65C" w14:textId="1151E5BC" w:rsidR="00EF1637" w:rsidRDefault="00EF1637" w:rsidP="00EF1637">
      <w:pPr>
        <w:pStyle w:val="p36"/>
        <w:spacing w:before="30" w:beforeAutospacing="0" w:after="0" w:afterAutospacing="0" w:line="270" w:lineRule="atLeast"/>
        <w:ind w:firstLine="705"/>
        <w:jc w:val="both"/>
        <w:rPr>
          <w:color w:val="000000"/>
        </w:rPr>
      </w:pPr>
      <w:r>
        <w:rPr>
          <w:rStyle w:val="ft17"/>
          <w:b/>
          <w:bCs/>
          <w:color w:val="000000"/>
        </w:rPr>
        <w:t>Противопоказания. </w:t>
      </w:r>
      <w:r>
        <w:rPr>
          <w:color w:val="000000"/>
        </w:rPr>
        <w:t>Индивидуальная непереносимость.</w:t>
      </w:r>
    </w:p>
    <w:p w14:paraId="3947B036" w14:textId="77777777" w:rsidR="00EF1637" w:rsidRDefault="00EF1637" w:rsidP="00EF1637">
      <w:pPr>
        <w:pStyle w:val="p35"/>
        <w:spacing w:before="45" w:beforeAutospacing="0" w:after="0" w:afterAutospacing="0" w:line="270" w:lineRule="atLeast"/>
        <w:ind w:firstLine="705"/>
        <w:jc w:val="both"/>
        <w:rPr>
          <w:color w:val="000000"/>
        </w:rPr>
      </w:pPr>
    </w:p>
    <w:p w14:paraId="598899F8" w14:textId="261EBB22" w:rsidR="00EF1637" w:rsidRDefault="00EF1637" w:rsidP="00EF16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637">
        <w:rPr>
          <w:rFonts w:ascii="Times New Roman" w:hAnsi="Times New Roman" w:cs="Times New Roman"/>
          <w:b/>
          <w:bCs/>
          <w:sz w:val="24"/>
          <w:szCs w:val="24"/>
        </w:rPr>
        <w:t>3. Характеристика ЛРС и ЛП Дурмана обыкновенного</w:t>
      </w:r>
    </w:p>
    <w:p w14:paraId="68A7FC1B" w14:textId="77777777" w:rsidR="00EF1637" w:rsidRDefault="00EF1637" w:rsidP="00EF1637">
      <w:pPr>
        <w:pStyle w:val="p444"/>
        <w:spacing w:before="15" w:beforeAutospacing="0" w:after="0" w:afterAutospacing="0" w:line="276" w:lineRule="auto"/>
        <w:rPr>
          <w:color w:val="000000"/>
        </w:rPr>
      </w:pPr>
      <w:r>
        <w:rPr>
          <w:color w:val="000000"/>
        </w:rPr>
        <w:t>Дурман обыкновенный - </w:t>
      </w:r>
      <w:proofErr w:type="spellStart"/>
      <w:r>
        <w:rPr>
          <w:rStyle w:val="ft16"/>
          <w:i/>
          <w:iCs/>
          <w:color w:val="000000"/>
        </w:rPr>
        <w:t>Datura</w:t>
      </w:r>
      <w:proofErr w:type="spellEnd"/>
      <w:r>
        <w:rPr>
          <w:rStyle w:val="ft16"/>
          <w:i/>
          <w:iCs/>
          <w:color w:val="000000"/>
        </w:rPr>
        <w:t xml:space="preserve"> </w:t>
      </w:r>
      <w:proofErr w:type="spellStart"/>
      <w:r>
        <w:rPr>
          <w:rStyle w:val="ft16"/>
          <w:i/>
          <w:iCs/>
          <w:color w:val="000000"/>
        </w:rPr>
        <w:t>stramonium</w:t>
      </w:r>
      <w:proofErr w:type="spellEnd"/>
      <w:r>
        <w:rPr>
          <w:rStyle w:val="ft16"/>
          <w:i/>
          <w:iCs/>
          <w:color w:val="000000"/>
        </w:rPr>
        <w:t> </w:t>
      </w:r>
      <w:r>
        <w:rPr>
          <w:color w:val="000000"/>
        </w:rPr>
        <w:t xml:space="preserve">L. </w:t>
      </w:r>
    </w:p>
    <w:p w14:paraId="486B0CED" w14:textId="0F7F9312" w:rsidR="00EF1637" w:rsidRDefault="00EF1637" w:rsidP="00EF1637">
      <w:pPr>
        <w:pStyle w:val="p444"/>
        <w:spacing w:before="15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Семейство </w:t>
      </w:r>
      <w:proofErr w:type="gramStart"/>
      <w:r>
        <w:rPr>
          <w:color w:val="000000"/>
        </w:rPr>
        <w:t>пасленовые</w:t>
      </w:r>
      <w:proofErr w:type="gramEnd"/>
      <w:r>
        <w:rPr>
          <w:color w:val="000000"/>
        </w:rPr>
        <w:t xml:space="preserve"> - </w:t>
      </w:r>
      <w:proofErr w:type="spellStart"/>
      <w:r>
        <w:rPr>
          <w:rStyle w:val="ft16"/>
          <w:i/>
          <w:iCs/>
          <w:color w:val="000000"/>
        </w:rPr>
        <w:t>Solanaceae</w:t>
      </w:r>
      <w:proofErr w:type="spellEnd"/>
      <w:r>
        <w:rPr>
          <w:rStyle w:val="ft16"/>
          <w:i/>
          <w:iCs/>
          <w:color w:val="000000"/>
        </w:rPr>
        <w:t>.</w:t>
      </w:r>
    </w:p>
    <w:p w14:paraId="4DDBADA6" w14:textId="579C7B77" w:rsidR="00EF1637" w:rsidRDefault="00EF1637" w:rsidP="00EF1637">
      <w:pPr>
        <w:pStyle w:val="p117"/>
        <w:spacing w:before="1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Ботаническое описание. </w:t>
      </w:r>
      <w:r>
        <w:rPr>
          <w:color w:val="000000"/>
        </w:rPr>
        <w:t xml:space="preserve">Однолетнее травянистое растение высотой до 100 см. Стебель прямостоячий, в верхней части вильчато-ветвистый. </w:t>
      </w:r>
      <w:proofErr w:type="gramStart"/>
      <w:r>
        <w:rPr>
          <w:color w:val="000000"/>
        </w:rPr>
        <w:t xml:space="preserve">Листья очередные, попарно сближенные, черешковые, в очертании яйцевидные, по краю неравномерно </w:t>
      </w:r>
      <w:proofErr w:type="spellStart"/>
      <w:r>
        <w:rPr>
          <w:color w:val="000000"/>
        </w:rPr>
        <w:t>крупновыемчато</w:t>
      </w:r>
      <w:proofErr w:type="spellEnd"/>
      <w:r>
        <w:rPr>
          <w:color w:val="000000"/>
        </w:rPr>
        <w:t xml:space="preserve">-зубчатые, почти голые, длиной 7-20 см, шириной 5-15 (20) см. Цветки одиночные в развилинах стебля и его ветвей, чашечка трубчатая, длиной 4-6 см, венчик белый или голубоватый, </w:t>
      </w:r>
      <w:proofErr w:type="spellStart"/>
      <w:r>
        <w:rPr>
          <w:color w:val="000000"/>
        </w:rPr>
        <w:t>трубчатоворонковидный</w:t>
      </w:r>
      <w:proofErr w:type="spellEnd"/>
      <w:r>
        <w:rPr>
          <w:color w:val="000000"/>
        </w:rPr>
        <w:t>, длиной 6-12 см. Плод - яйцевидная прямостоячая коробочка, покрытая твердыми шипами, с остатком чашечки в основании.</w:t>
      </w:r>
      <w:proofErr w:type="gramEnd"/>
      <w:r>
        <w:rPr>
          <w:color w:val="000000"/>
        </w:rPr>
        <w:t xml:space="preserve"> Семена </w:t>
      </w:r>
      <w:proofErr w:type="spellStart"/>
      <w:r>
        <w:rPr>
          <w:color w:val="000000"/>
        </w:rPr>
        <w:t>округлопочковидные</w:t>
      </w:r>
      <w:proofErr w:type="spellEnd"/>
      <w:r>
        <w:rPr>
          <w:color w:val="000000"/>
        </w:rPr>
        <w:t>, черные.</w:t>
      </w:r>
    </w:p>
    <w:p w14:paraId="7FA19311" w14:textId="77777777" w:rsidR="00EF1637" w:rsidRDefault="00EF1637" w:rsidP="00EF1637">
      <w:pPr>
        <w:pStyle w:val="p132"/>
        <w:spacing w:before="45" w:beforeAutospacing="0" w:after="0" w:afterAutospacing="0" w:line="276" w:lineRule="auto"/>
        <w:rPr>
          <w:color w:val="000000"/>
        </w:rPr>
      </w:pPr>
      <w:r>
        <w:rPr>
          <w:color w:val="000000"/>
        </w:rPr>
        <w:t>Цветет в апреле-сентябре, плодоносит с июля.</w:t>
      </w:r>
    </w:p>
    <w:p w14:paraId="04C8B218" w14:textId="77777777" w:rsidR="00EF1637" w:rsidRDefault="00EF1637" w:rsidP="00EF1637">
      <w:pPr>
        <w:pStyle w:val="p36"/>
        <w:spacing w:before="30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Географическое распространение. </w:t>
      </w:r>
      <w:r>
        <w:rPr>
          <w:color w:val="000000"/>
        </w:rPr>
        <w:t>Произрастает по всей территории России (кроме Крайнего Севера), Украины, Белоруссии, Молдавии, Средней Азии и на Кавказе. В настоящее время заготовка с дикорастущих растений практически не осуществляется. Культивируется в специализированных хозяйствах.</w:t>
      </w:r>
    </w:p>
    <w:p w14:paraId="067CAF81" w14:textId="2264E4E3" w:rsidR="00EF1637" w:rsidRDefault="00EF1637" w:rsidP="00EF1637">
      <w:pPr>
        <w:pStyle w:val="p36"/>
        <w:spacing w:before="30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17"/>
          <w:b/>
          <w:bCs/>
          <w:color w:val="000000"/>
        </w:rPr>
        <w:t>Местообитание. </w:t>
      </w:r>
      <w:r>
        <w:rPr>
          <w:color w:val="000000"/>
        </w:rPr>
        <w:t>Встречается обычно куртинами, реже - рассеянно близ жилья, на пустырях, вдоль дорог, в городах. Является рудеральным растением.</w:t>
      </w:r>
    </w:p>
    <w:p w14:paraId="08A13764" w14:textId="77777777" w:rsidR="00EF1637" w:rsidRDefault="00EF1637" w:rsidP="00EF1637">
      <w:pPr>
        <w:pStyle w:val="p3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Заготовка. </w:t>
      </w:r>
      <w:r>
        <w:rPr>
          <w:color w:val="000000"/>
        </w:rPr>
        <w:t>Сбор листьев проводят вручную, начиная с фазы цветения до конца плодоношения, обязательно в сухую, ясную погоду. Листья собирают без черешков. При сборе сырья необходимо соблюдать меры предосторожности. После работы тщательно вымыть руки.</w:t>
      </w:r>
    </w:p>
    <w:p w14:paraId="5D16B344" w14:textId="77777777" w:rsidR="00EF1637" w:rsidRDefault="00EF1637" w:rsidP="00EF1637">
      <w:pPr>
        <w:pStyle w:val="p44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Сушка. </w:t>
      </w:r>
      <w:r>
        <w:rPr>
          <w:color w:val="000000"/>
        </w:rPr>
        <w:t>Собранные листья сушат без промедления, разложив их тонким слоем на открытом воздухе в тени или в сушилках при температуре не выше 40 °</w:t>
      </w:r>
      <w:proofErr w:type="gramStart"/>
      <w:r>
        <w:rPr>
          <w:color w:val="000000"/>
        </w:rPr>
        <w:t>С.</w:t>
      </w:r>
      <w:proofErr w:type="gramEnd"/>
      <w:r>
        <w:rPr>
          <w:color w:val="000000"/>
        </w:rPr>
        <w:t xml:space="preserve"> Затем сырье выносят в прохладное помещение для самоувлажнения, очищают от почерневших листьев, упаковывают в тюки и отправляют на заготовительные базы, где проводят стандартизацию.</w:t>
      </w:r>
    </w:p>
    <w:p w14:paraId="4AE817C3" w14:textId="1907695B" w:rsidR="00EF1637" w:rsidRDefault="00EF1637" w:rsidP="00EF1637">
      <w:pPr>
        <w:pStyle w:val="p4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Внешние признаки сырья. </w:t>
      </w:r>
      <w:r>
        <w:rPr>
          <w:rStyle w:val="ft16"/>
          <w:i/>
          <w:iCs/>
          <w:color w:val="000000"/>
        </w:rPr>
        <w:t>Цельное сырье - </w:t>
      </w:r>
      <w:r>
        <w:rPr>
          <w:color w:val="000000"/>
        </w:rPr>
        <w:t xml:space="preserve">цельные или частично измельченные листья яйцевидной формы, голые, на верхушке заостренные, при основании большей частью клиновидные, по краю неравномерно крупно-выемчато-зубчатые, </w:t>
      </w:r>
      <w:proofErr w:type="spellStart"/>
      <w:r>
        <w:rPr>
          <w:color w:val="000000"/>
        </w:rPr>
        <w:t>глубоковыемчато</w:t>
      </w:r>
      <w:proofErr w:type="spellEnd"/>
      <w:r w:rsidR="00B962BA">
        <w:rPr>
          <w:color w:val="000000"/>
        </w:rPr>
        <w:t>-</w:t>
      </w:r>
      <w:r>
        <w:rPr>
          <w:color w:val="000000"/>
        </w:rPr>
        <w:t xml:space="preserve">лопастные; черешки цилиндрические. Жилкование перистое. По жилкам с нижней стороны заметно </w:t>
      </w:r>
      <w:proofErr w:type="gramStart"/>
      <w:r>
        <w:rPr>
          <w:color w:val="000000"/>
        </w:rPr>
        <w:t>слабое</w:t>
      </w:r>
      <w:proofErr w:type="gramEnd"/>
      <w:r>
        <w:rPr>
          <w:color w:val="000000"/>
        </w:rPr>
        <w:t xml:space="preserve"> опушение. Жилки, </w:t>
      </w:r>
      <w:proofErr w:type="gramStart"/>
      <w:r>
        <w:rPr>
          <w:color w:val="000000"/>
        </w:rPr>
        <w:t>главная</w:t>
      </w:r>
      <w:proofErr w:type="gramEnd"/>
      <w:r>
        <w:rPr>
          <w:color w:val="000000"/>
        </w:rPr>
        <w:t xml:space="preserve"> и боковые первого порядка, сильно выступающие с нижней стороны, выпуклые, голые, желтовато-белые. </w:t>
      </w:r>
      <w:proofErr w:type="gramStart"/>
      <w:r>
        <w:rPr>
          <w:color w:val="000000"/>
        </w:rPr>
        <w:t>Длина листа около 25 см, ширина около 20 см. Цвет листьев с верхней стороны темно-зеленый, с нижней - несколько светлее.</w:t>
      </w:r>
      <w:proofErr w:type="gramEnd"/>
      <w:r>
        <w:rPr>
          <w:color w:val="000000"/>
        </w:rPr>
        <w:t xml:space="preserve"> Запах слабый, специфический, усиливающийся при увлажнении листьев. Вкус не определяется.</w:t>
      </w:r>
    </w:p>
    <w:p w14:paraId="44E4686F" w14:textId="77777777" w:rsidR="00EF1637" w:rsidRDefault="00EF1637" w:rsidP="00EF1637">
      <w:pPr>
        <w:pStyle w:val="p3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16"/>
          <w:i/>
          <w:iCs/>
          <w:color w:val="000000"/>
        </w:rPr>
        <w:t>Измельченное сырье - </w:t>
      </w:r>
      <w:r>
        <w:rPr>
          <w:color w:val="000000"/>
        </w:rPr>
        <w:t>кусочки листьев различной формы, проходящие сквозь сито с отверстиями диаметром 7 мм.</w:t>
      </w:r>
    </w:p>
    <w:p w14:paraId="098746F0" w14:textId="77777777" w:rsidR="00EF1637" w:rsidRDefault="00EF1637" w:rsidP="00EF1637">
      <w:pPr>
        <w:pStyle w:val="p41"/>
        <w:spacing w:before="1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17"/>
          <w:b/>
          <w:bCs/>
          <w:color w:val="000000"/>
        </w:rPr>
        <w:lastRenderedPageBreak/>
        <w:t>Хранение. </w:t>
      </w:r>
      <w:r>
        <w:rPr>
          <w:color w:val="000000"/>
        </w:rPr>
        <w:t>Сырье хранят в сухих, хорошо проветриваемых помещениях по правилам хранения сильнодействующего сырья. Срок годности - 2 года.</w:t>
      </w:r>
    </w:p>
    <w:p w14:paraId="25B92C26" w14:textId="77777777" w:rsidR="00EF1637" w:rsidRDefault="00EF1637" w:rsidP="00EF1637">
      <w:pPr>
        <w:pStyle w:val="p3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17"/>
          <w:b/>
          <w:bCs/>
          <w:color w:val="000000"/>
        </w:rPr>
        <w:t>Химический состав. </w:t>
      </w:r>
      <w:r>
        <w:rPr>
          <w:color w:val="000000"/>
        </w:rPr>
        <w:t xml:space="preserve">Алкалоиды, производные </w:t>
      </w:r>
      <w:proofErr w:type="spellStart"/>
      <w:r>
        <w:rPr>
          <w:color w:val="000000"/>
        </w:rPr>
        <w:t>тропана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гиосциамин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скополамин</w:t>
      </w:r>
      <w:proofErr w:type="spellEnd"/>
      <w:r>
        <w:rPr>
          <w:color w:val="000000"/>
        </w:rPr>
        <w:t>) - 0,23-0,27 %, дубильные вещества, стероиды, фенольные кислоты, флавоноиды.</w:t>
      </w:r>
    </w:p>
    <w:p w14:paraId="4BDF61CE" w14:textId="77777777" w:rsidR="00EF1637" w:rsidRPr="00EF1637" w:rsidRDefault="00EF1637" w:rsidP="00EF1637">
      <w:pPr>
        <w:pStyle w:val="p35"/>
        <w:spacing w:before="45" w:beforeAutospacing="0" w:after="0" w:afterAutospacing="0" w:line="276" w:lineRule="auto"/>
        <w:ind w:firstLine="705"/>
        <w:jc w:val="both"/>
        <w:rPr>
          <w:bCs/>
          <w:color w:val="000000"/>
        </w:rPr>
      </w:pPr>
      <w:r>
        <w:rPr>
          <w:b/>
          <w:bCs/>
          <w:color w:val="000000"/>
        </w:rPr>
        <w:t>Применение, лекарственные средства. </w:t>
      </w:r>
      <w:r w:rsidRPr="00EF1637">
        <w:rPr>
          <w:rStyle w:val="ft9"/>
          <w:bCs/>
          <w:color w:val="000000"/>
        </w:rPr>
        <w:t xml:space="preserve">Измельченный лист входит в состав противоастматического сбора, который применяется при бронхиальной астме как спазмолитическое средство. Получаемое из листьев дурмана масло дурманное может использоваться как заменитель </w:t>
      </w:r>
      <w:proofErr w:type="gramStart"/>
      <w:r w:rsidRPr="00EF1637">
        <w:rPr>
          <w:rStyle w:val="ft9"/>
          <w:bCs/>
          <w:color w:val="000000"/>
        </w:rPr>
        <w:t>беленного</w:t>
      </w:r>
      <w:proofErr w:type="gramEnd"/>
      <w:r w:rsidRPr="00EF1637">
        <w:rPr>
          <w:rStyle w:val="ft9"/>
          <w:bCs/>
          <w:color w:val="000000"/>
        </w:rPr>
        <w:t xml:space="preserve"> масла в составе таких линиментов для растираний, как </w:t>
      </w:r>
      <w:proofErr w:type="spellStart"/>
      <w:r w:rsidRPr="00EF1637">
        <w:rPr>
          <w:rStyle w:val="ft9"/>
          <w:bCs/>
          <w:color w:val="000000"/>
        </w:rPr>
        <w:t>салинимент</w:t>
      </w:r>
      <w:proofErr w:type="spellEnd"/>
      <w:r w:rsidRPr="00EF1637">
        <w:rPr>
          <w:rStyle w:val="ft9"/>
          <w:bCs/>
          <w:color w:val="000000"/>
        </w:rPr>
        <w:t xml:space="preserve"> и линимент </w:t>
      </w:r>
      <w:proofErr w:type="spellStart"/>
      <w:r w:rsidRPr="00EF1637">
        <w:rPr>
          <w:rStyle w:val="ft9"/>
          <w:bCs/>
          <w:color w:val="000000"/>
        </w:rPr>
        <w:t>метилсалицилата</w:t>
      </w:r>
      <w:proofErr w:type="spellEnd"/>
      <w:r w:rsidRPr="00EF1637">
        <w:rPr>
          <w:rStyle w:val="ft9"/>
          <w:bCs/>
          <w:color w:val="000000"/>
        </w:rPr>
        <w:t xml:space="preserve"> сложный.</w:t>
      </w:r>
    </w:p>
    <w:p w14:paraId="5AC69BB2" w14:textId="77777777" w:rsidR="00EF1637" w:rsidRDefault="00EF1637" w:rsidP="00EF1637">
      <w:pPr>
        <w:pStyle w:val="p36"/>
        <w:spacing w:before="30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17"/>
          <w:b/>
          <w:bCs/>
          <w:color w:val="000000"/>
        </w:rPr>
        <w:t>Побочные эффекты. </w:t>
      </w:r>
      <w:r>
        <w:rPr>
          <w:color w:val="000000"/>
        </w:rPr>
        <w:t>Возможны сухость во рту, затруднение мочеиспускания, тахикардия, запор.</w:t>
      </w:r>
    </w:p>
    <w:p w14:paraId="53AEFBA4" w14:textId="104FDAE7" w:rsidR="00EF1637" w:rsidRDefault="00EF1637" w:rsidP="00EF1637">
      <w:pPr>
        <w:pStyle w:val="p36"/>
        <w:spacing w:before="30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17"/>
          <w:b/>
          <w:bCs/>
          <w:color w:val="000000"/>
        </w:rPr>
        <w:t>Противопоказания. </w:t>
      </w:r>
      <w:r>
        <w:rPr>
          <w:color w:val="000000"/>
        </w:rPr>
        <w:t>Индивидуальная непереносимость.</w:t>
      </w:r>
    </w:p>
    <w:p w14:paraId="68D26E92" w14:textId="655FC53E" w:rsidR="00EF1637" w:rsidRDefault="00EF1637" w:rsidP="00EF1637">
      <w:pPr>
        <w:pStyle w:val="p35"/>
        <w:spacing w:before="45" w:beforeAutospacing="0" w:after="0" w:afterAutospacing="0" w:line="276" w:lineRule="auto"/>
        <w:jc w:val="both"/>
        <w:rPr>
          <w:color w:val="000000"/>
        </w:rPr>
      </w:pPr>
    </w:p>
    <w:p w14:paraId="6D1C2450" w14:textId="68128E07" w:rsidR="00EF1637" w:rsidRDefault="00EF1637" w:rsidP="00EF16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F1637">
        <w:rPr>
          <w:rFonts w:ascii="Times New Roman" w:hAnsi="Times New Roman" w:cs="Times New Roman"/>
          <w:b/>
          <w:bCs/>
          <w:sz w:val="24"/>
          <w:szCs w:val="24"/>
        </w:rPr>
        <w:t>. Характеристика ЛРС и ЛП Красавки обыкновенной</w:t>
      </w:r>
    </w:p>
    <w:p w14:paraId="61F7C770" w14:textId="77777777" w:rsidR="00B962BA" w:rsidRDefault="00EF1637" w:rsidP="00EF1637">
      <w:pPr>
        <w:pStyle w:val="p447"/>
        <w:spacing w:before="15" w:beforeAutospacing="0" w:after="0" w:afterAutospacing="0" w:line="255" w:lineRule="atLeast"/>
        <w:rPr>
          <w:color w:val="000000"/>
        </w:rPr>
      </w:pPr>
      <w:r>
        <w:rPr>
          <w:color w:val="000000"/>
        </w:rPr>
        <w:t>Красавка обыкновенная - </w:t>
      </w:r>
      <w:proofErr w:type="spellStart"/>
      <w:r>
        <w:rPr>
          <w:rStyle w:val="ft5"/>
          <w:i/>
          <w:iCs/>
          <w:color w:val="000000"/>
        </w:rPr>
        <w:t>Atropa</w:t>
      </w:r>
      <w:proofErr w:type="spellEnd"/>
      <w:r>
        <w:rPr>
          <w:rStyle w:val="ft5"/>
          <w:i/>
          <w:iCs/>
          <w:color w:val="000000"/>
        </w:rPr>
        <w:t xml:space="preserve"> </w:t>
      </w:r>
      <w:proofErr w:type="spellStart"/>
      <w:r>
        <w:rPr>
          <w:rStyle w:val="ft5"/>
          <w:i/>
          <w:iCs/>
          <w:color w:val="000000"/>
        </w:rPr>
        <w:t>belladonna</w:t>
      </w:r>
      <w:proofErr w:type="spellEnd"/>
      <w:r>
        <w:rPr>
          <w:rStyle w:val="ft5"/>
          <w:i/>
          <w:iCs/>
          <w:color w:val="000000"/>
        </w:rPr>
        <w:t> </w:t>
      </w:r>
      <w:r w:rsidR="00B962BA">
        <w:rPr>
          <w:color w:val="000000"/>
        </w:rPr>
        <w:t>L.</w:t>
      </w:r>
    </w:p>
    <w:p w14:paraId="3D0B7450" w14:textId="31525895" w:rsidR="00EF1637" w:rsidRDefault="00EF1637" w:rsidP="00EF1637">
      <w:pPr>
        <w:pStyle w:val="p447"/>
        <w:spacing w:before="15" w:beforeAutospacing="0" w:after="0" w:afterAutospacing="0" w:line="255" w:lineRule="atLeast"/>
        <w:rPr>
          <w:color w:val="000000"/>
        </w:rPr>
      </w:pPr>
      <w:r>
        <w:rPr>
          <w:color w:val="000000"/>
        </w:rPr>
        <w:t xml:space="preserve">Семейство </w:t>
      </w:r>
      <w:proofErr w:type="gramStart"/>
      <w:r>
        <w:rPr>
          <w:color w:val="000000"/>
        </w:rPr>
        <w:t>пасленовые</w:t>
      </w:r>
      <w:proofErr w:type="gramEnd"/>
      <w:r>
        <w:rPr>
          <w:color w:val="000000"/>
        </w:rPr>
        <w:t xml:space="preserve"> - </w:t>
      </w:r>
      <w:proofErr w:type="spellStart"/>
      <w:r>
        <w:rPr>
          <w:rStyle w:val="ft5"/>
          <w:i/>
          <w:iCs/>
          <w:color w:val="000000"/>
        </w:rPr>
        <w:t>Solanaceae</w:t>
      </w:r>
      <w:proofErr w:type="spellEnd"/>
      <w:r>
        <w:rPr>
          <w:rStyle w:val="ft5"/>
          <w:i/>
          <w:iCs/>
          <w:color w:val="000000"/>
        </w:rPr>
        <w:t>.</w:t>
      </w:r>
    </w:p>
    <w:p w14:paraId="7B79ED43" w14:textId="18A55054" w:rsidR="00EF1637" w:rsidRDefault="00EF1637" w:rsidP="00B962BA">
      <w:pPr>
        <w:pStyle w:val="p3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Ботаническое описание. </w:t>
      </w:r>
      <w:r>
        <w:rPr>
          <w:color w:val="000000"/>
        </w:rPr>
        <w:t>Многолетнее травянистое растение высотой до 200 см, с многоглавым корневищем и крупными ветвистыми корнями (рис. 3.33). Стебель ветвистый, иногда с фиолетовым оттенком, в верхней части густо железисто-опушенный. Нижние листья очередные, короткочерешковые; верхние - попарно сближены, листья каждой пары неравные, один из них в 3-4 раза крупнее другого. Цветки одиночные или парные, поникшие, на коротких железисто-опушенных цветоножках в развилинах стебля и у основания листьев. Цветки правильные, пятичленные, с двойным околоцветником. Венчик колокольчатый, буро</w:t>
      </w:r>
      <w:r w:rsidR="00B962BA">
        <w:rPr>
          <w:color w:val="000000"/>
        </w:rPr>
        <w:t>-</w:t>
      </w:r>
      <w:r>
        <w:rPr>
          <w:color w:val="000000"/>
        </w:rPr>
        <w:t>фиолетовый или грязно-пурпурный, 20-30 мм длиной. Плод - многосемянная фиолетово</w:t>
      </w:r>
      <w:r w:rsidR="00B962BA">
        <w:rPr>
          <w:color w:val="000000"/>
        </w:rPr>
        <w:t>-</w:t>
      </w:r>
      <w:r>
        <w:rPr>
          <w:color w:val="000000"/>
        </w:rPr>
        <w:t>черная ягода.</w:t>
      </w:r>
    </w:p>
    <w:p w14:paraId="0F901921" w14:textId="77777777" w:rsidR="00EF1637" w:rsidRDefault="00EF1637" w:rsidP="00B962BA">
      <w:pPr>
        <w:pStyle w:val="p132"/>
        <w:spacing w:before="45" w:beforeAutospacing="0" w:after="0" w:afterAutospacing="0" w:line="276" w:lineRule="auto"/>
        <w:rPr>
          <w:color w:val="000000"/>
        </w:rPr>
      </w:pPr>
      <w:r>
        <w:rPr>
          <w:color w:val="000000"/>
        </w:rPr>
        <w:t>Цветет с июня до конца вегетационного периода, плодоносит с июля.</w:t>
      </w:r>
    </w:p>
    <w:p w14:paraId="2620CF25" w14:textId="77777777" w:rsidR="00EF1637" w:rsidRDefault="00EF1637" w:rsidP="00B962BA">
      <w:pPr>
        <w:pStyle w:val="p77"/>
        <w:spacing w:before="3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Географическое распространение. </w:t>
      </w:r>
      <w:r>
        <w:rPr>
          <w:rStyle w:val="ft0"/>
          <w:b/>
          <w:bCs/>
          <w:color w:val="000000"/>
        </w:rPr>
        <w:t>Западная Украина, Крым, Кавказ.</w:t>
      </w:r>
    </w:p>
    <w:p w14:paraId="53B79535" w14:textId="77777777" w:rsidR="00EF1637" w:rsidRDefault="00EF1637" w:rsidP="00B962BA">
      <w:pPr>
        <w:pStyle w:val="p41"/>
        <w:spacing w:before="1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Местообитание. </w:t>
      </w:r>
      <w:r>
        <w:rPr>
          <w:color w:val="000000"/>
        </w:rPr>
        <w:t>Встречается в горных широколиственных (преимущественно буковых) лесах. Заготовка сырья с дикорастущих зарослей в настоящее время не проводится. Красавка введена в культуру в Краснодарском крае (Россия) и в Крыму (Украина).</w:t>
      </w:r>
    </w:p>
    <w:p w14:paraId="44E3F921" w14:textId="77777777" w:rsidR="00EF1637" w:rsidRDefault="00EF1637" w:rsidP="00B962BA">
      <w:pPr>
        <w:pStyle w:val="p41"/>
        <w:spacing w:before="1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17"/>
          <w:b/>
          <w:bCs/>
          <w:color w:val="000000"/>
        </w:rPr>
        <w:t>Заготовка. </w:t>
      </w:r>
      <w:r>
        <w:rPr>
          <w:color w:val="000000"/>
        </w:rPr>
        <w:t>Сбор листьев проводят с начала фазы бутонизации до массового плодоношения, от 2 до 5 раз за вегетационный период в зависимости от возраста плантации.</w:t>
      </w:r>
    </w:p>
    <w:p w14:paraId="78D94FE2" w14:textId="77777777" w:rsidR="00EF1637" w:rsidRDefault="00EF1637" w:rsidP="00B962BA">
      <w:pPr>
        <w:pStyle w:val="p3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17"/>
          <w:b/>
          <w:bCs/>
          <w:color w:val="000000"/>
        </w:rPr>
        <w:t>Сушка. </w:t>
      </w:r>
      <w:r>
        <w:rPr>
          <w:color w:val="000000"/>
        </w:rPr>
        <w:t>Листья сушат в воздушных или тепловых сушилках при температуре не выше 40-45 °С. При заготовке и сушке необходимо соблюдать меры предосторожности.</w:t>
      </w:r>
    </w:p>
    <w:p w14:paraId="60399A83" w14:textId="77777777" w:rsidR="00B962BA" w:rsidRDefault="00EF1637" w:rsidP="00B962BA">
      <w:pPr>
        <w:pStyle w:val="p3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Внешние признаки сырья. </w:t>
      </w:r>
      <w:r>
        <w:rPr>
          <w:rStyle w:val="ft16"/>
          <w:i/>
          <w:iCs/>
          <w:color w:val="000000"/>
        </w:rPr>
        <w:t>Цельное сырье - </w:t>
      </w:r>
      <w:r>
        <w:rPr>
          <w:color w:val="000000"/>
        </w:rPr>
        <w:t xml:space="preserve">цельные или частично измельченные листья эллиптической, яйцевидной или </w:t>
      </w:r>
      <w:proofErr w:type="spellStart"/>
      <w:r>
        <w:rPr>
          <w:color w:val="000000"/>
        </w:rPr>
        <w:t>продолговатояйцевидной</w:t>
      </w:r>
      <w:proofErr w:type="spellEnd"/>
      <w:r>
        <w:rPr>
          <w:color w:val="000000"/>
        </w:rPr>
        <w:t xml:space="preserve"> формы, к верхушке заостренные, </w:t>
      </w:r>
      <w:proofErr w:type="spellStart"/>
      <w:r>
        <w:rPr>
          <w:color w:val="000000"/>
        </w:rPr>
        <w:t>цельнокрайные</w:t>
      </w:r>
      <w:proofErr w:type="spellEnd"/>
      <w:r>
        <w:rPr>
          <w:color w:val="000000"/>
        </w:rPr>
        <w:t>, к основанию суживающиеся в короткий черешок, тонкие, длиной до 20 см и шириной до 10 см. Цвет листьев сверху зеленый или буровато</w:t>
      </w:r>
      <w:r w:rsidR="00B962BA">
        <w:rPr>
          <w:color w:val="000000"/>
        </w:rPr>
        <w:t>-</w:t>
      </w:r>
      <w:r>
        <w:rPr>
          <w:color w:val="000000"/>
        </w:rPr>
        <w:t>зеленый, снизу - более светлый. Запах слабый, своеобразный. Вкус не определяется.</w:t>
      </w:r>
    </w:p>
    <w:p w14:paraId="6590D328" w14:textId="1CE98290" w:rsidR="00B962BA" w:rsidRDefault="00B962BA" w:rsidP="00B962BA">
      <w:pPr>
        <w:pStyle w:val="p3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Хранение. </w:t>
      </w:r>
      <w:r>
        <w:rPr>
          <w:color w:val="000000"/>
        </w:rPr>
        <w:t>Сырье хранят в сухих, хорошо проветриваемых помещениях по правилам хранения сильнодействующего сырья. Срок годности - 2 года.</w:t>
      </w:r>
    </w:p>
    <w:p w14:paraId="0001945B" w14:textId="77777777" w:rsidR="00B962BA" w:rsidRDefault="00B962BA" w:rsidP="00B962BA">
      <w:pPr>
        <w:pStyle w:val="p41"/>
        <w:spacing w:before="15" w:beforeAutospacing="0" w:after="0" w:afterAutospacing="0" w:line="276" w:lineRule="auto"/>
        <w:ind w:firstLine="703"/>
        <w:contextualSpacing/>
        <w:jc w:val="both"/>
        <w:rPr>
          <w:color w:val="000000"/>
        </w:rPr>
      </w:pPr>
      <w:r>
        <w:rPr>
          <w:rStyle w:val="ft45"/>
          <w:b/>
          <w:bCs/>
          <w:color w:val="000000"/>
        </w:rPr>
        <w:lastRenderedPageBreak/>
        <w:t>Химический состав. </w:t>
      </w:r>
      <w:r>
        <w:rPr>
          <w:color w:val="000000"/>
        </w:rPr>
        <w:t xml:space="preserve">Алкалоиды, производные </w:t>
      </w:r>
      <w:proofErr w:type="spellStart"/>
      <w:r>
        <w:rPr>
          <w:color w:val="000000"/>
        </w:rPr>
        <w:t>тропана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гиосциамин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скополамин</w:t>
      </w:r>
      <w:proofErr w:type="spellEnd"/>
      <w:r>
        <w:rPr>
          <w:color w:val="000000"/>
        </w:rPr>
        <w:t xml:space="preserve">) - 0,05-0,8 %, стероиды, фенольные кислоты и их производные, </w:t>
      </w:r>
      <w:proofErr w:type="spellStart"/>
      <w:r>
        <w:rPr>
          <w:color w:val="000000"/>
        </w:rPr>
        <w:t>флавоноиды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оксикумарины</w:t>
      </w:r>
      <w:proofErr w:type="spellEnd"/>
      <w:r>
        <w:rPr>
          <w:color w:val="000000"/>
        </w:rPr>
        <w:t>, алифатические спирты.</w:t>
      </w:r>
    </w:p>
    <w:p w14:paraId="200E01B9" w14:textId="489F9ECC" w:rsidR="00B962BA" w:rsidRDefault="00B962BA" w:rsidP="00B962BA">
      <w:pPr>
        <w:pStyle w:val="p41"/>
        <w:spacing w:before="15" w:beforeAutospacing="0" w:after="0" w:afterAutospacing="0" w:line="276" w:lineRule="auto"/>
        <w:ind w:firstLine="705"/>
        <w:jc w:val="both"/>
        <w:rPr>
          <w:b/>
          <w:bCs/>
          <w:color w:val="000000"/>
        </w:rPr>
      </w:pPr>
      <w:r>
        <w:rPr>
          <w:rStyle w:val="ft45"/>
          <w:b/>
          <w:bCs/>
          <w:color w:val="000000"/>
        </w:rPr>
        <w:t>Применение, лекарственные средства. </w:t>
      </w:r>
      <w:proofErr w:type="gramStart"/>
      <w:r>
        <w:rPr>
          <w:color w:val="000000"/>
        </w:rPr>
        <w:t>Настойку, экстракт густой и экстракт сухой применяют в качестве спазмолитических и болеутоляющих средств при язвенной болезни желудка, желчнокаменной болезни и других заболеваниях, сопровождающихся спазмами гладкой мускулатуры органов брюшной полости, при брадикардии в связи с перевозбуждением блуждающего нерва и т. п. Настойка красавки входит в состав капель Зеленина и других комбинированных лекарственных форм (в основном с настойками ландыша и валерианы с</w:t>
      </w:r>
      <w:proofErr w:type="gramEnd"/>
      <w:r>
        <w:rPr>
          <w:color w:val="000000"/>
        </w:rPr>
        <w:t xml:space="preserve"> ментолом), которые используются как седативные и спазмолитические средства. Экстракт красавки содержится в комплексных препар</w:t>
      </w:r>
      <w:r w:rsidR="00A8548C">
        <w:rPr>
          <w:color w:val="000000"/>
        </w:rPr>
        <w:t xml:space="preserve">атах </w:t>
      </w:r>
      <w:proofErr w:type="spellStart"/>
      <w:r w:rsidR="00A8548C">
        <w:rPr>
          <w:color w:val="000000"/>
        </w:rPr>
        <w:t>бекарбон</w:t>
      </w:r>
      <w:proofErr w:type="spellEnd"/>
      <w:r w:rsidR="00A8548C">
        <w:rPr>
          <w:color w:val="000000"/>
        </w:rPr>
        <w:t>, бесалол,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беллалгин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белластезин</w:t>
      </w:r>
      <w:proofErr w:type="spellEnd"/>
      <w:r>
        <w:rPr>
          <w:color w:val="000000"/>
        </w:rPr>
        <w:t xml:space="preserve">, таблетки желудочные с экстрактом красавки, которые применяются как спазмолитические, </w:t>
      </w:r>
      <w:proofErr w:type="spellStart"/>
      <w:r>
        <w:rPr>
          <w:color w:val="000000"/>
        </w:rPr>
        <w:t>холиноблокирующие</w:t>
      </w:r>
      <w:proofErr w:type="spellEnd"/>
      <w:r>
        <w:rPr>
          <w:color w:val="000000"/>
        </w:rPr>
        <w:t xml:space="preserve"> и антисептические средства, а также в суппозиториях </w:t>
      </w:r>
      <w:proofErr w:type="spellStart"/>
      <w:r>
        <w:rPr>
          <w:color w:val="000000"/>
        </w:rPr>
        <w:t>бетиол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анузол</w:t>
      </w:r>
      <w:proofErr w:type="spellEnd"/>
      <w:r>
        <w:rPr>
          <w:color w:val="000000"/>
        </w:rPr>
        <w:t xml:space="preserve">, используемых при геморрое и трещинах заднего прохода. Сумма алкалоидов красавки - составная часть препаратов </w:t>
      </w:r>
      <w:proofErr w:type="spellStart"/>
      <w:r>
        <w:rPr>
          <w:color w:val="000000"/>
        </w:rPr>
        <w:t>беллатаминал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белласпон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беллоид</w:t>
      </w:r>
      <w:proofErr w:type="spellEnd"/>
      <w:r>
        <w:rPr>
          <w:color w:val="000000"/>
        </w:rPr>
        <w:t>.</w:t>
      </w:r>
      <w:r w:rsidRPr="00B962BA">
        <w:rPr>
          <w:b/>
          <w:bCs/>
          <w:color w:val="000000"/>
        </w:rPr>
        <w:t xml:space="preserve"> </w:t>
      </w:r>
    </w:p>
    <w:p w14:paraId="44C08997" w14:textId="5464CA22" w:rsidR="00B962BA" w:rsidRDefault="00B962BA" w:rsidP="00B962BA">
      <w:pPr>
        <w:pStyle w:val="p41"/>
        <w:spacing w:before="1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45"/>
          <w:b/>
          <w:bCs/>
          <w:color w:val="000000"/>
        </w:rPr>
        <w:t>Побочные эффекты. </w:t>
      </w:r>
      <w:proofErr w:type="gramStart"/>
      <w:r>
        <w:rPr>
          <w:color w:val="000000"/>
        </w:rPr>
        <w:t>Возможны</w:t>
      </w:r>
      <w:proofErr w:type="gramEnd"/>
      <w:r>
        <w:rPr>
          <w:color w:val="000000"/>
        </w:rPr>
        <w:t xml:space="preserve"> сухость во рту, расширение зрачков, затрудненное мочеиспускание, тахикардия, запор.</w:t>
      </w:r>
    </w:p>
    <w:p w14:paraId="296B5174" w14:textId="77777777" w:rsidR="00B962BA" w:rsidRDefault="00B962BA" w:rsidP="00B962BA">
      <w:pPr>
        <w:pStyle w:val="p41"/>
        <w:spacing w:before="15" w:beforeAutospacing="0" w:after="0" w:afterAutospacing="0" w:line="276" w:lineRule="auto"/>
        <w:ind w:firstLine="705"/>
        <w:jc w:val="both"/>
        <w:rPr>
          <w:color w:val="000000"/>
        </w:rPr>
      </w:pPr>
      <w:r>
        <w:rPr>
          <w:rStyle w:val="ft17"/>
          <w:b/>
          <w:bCs/>
          <w:color w:val="000000"/>
        </w:rPr>
        <w:t>Противопоказания. </w:t>
      </w:r>
      <w:r>
        <w:rPr>
          <w:color w:val="000000"/>
        </w:rPr>
        <w:t xml:space="preserve">Глаукома, резкие органические изменения в </w:t>
      </w:r>
      <w:proofErr w:type="gramStart"/>
      <w:r>
        <w:rPr>
          <w:color w:val="000000"/>
        </w:rPr>
        <w:t>сердечно-сосудистой</w:t>
      </w:r>
      <w:proofErr w:type="gramEnd"/>
      <w:r>
        <w:rPr>
          <w:color w:val="000000"/>
        </w:rPr>
        <w:t xml:space="preserve"> системе, тахикардия, беременность.</w:t>
      </w:r>
    </w:p>
    <w:p w14:paraId="39248132" w14:textId="77777777" w:rsidR="00B962BA" w:rsidRDefault="00B962BA" w:rsidP="00B962BA">
      <w:pPr>
        <w:pStyle w:val="p41"/>
        <w:spacing w:before="15" w:beforeAutospacing="0" w:after="0" w:afterAutospacing="0" w:line="276" w:lineRule="auto"/>
        <w:ind w:firstLine="705"/>
        <w:jc w:val="both"/>
        <w:rPr>
          <w:color w:val="000000"/>
        </w:rPr>
      </w:pPr>
    </w:p>
    <w:p w14:paraId="07E867B6" w14:textId="03BCE9B4" w:rsidR="00B962BA" w:rsidRDefault="00B962BA" w:rsidP="00B962B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2BA">
        <w:rPr>
          <w:rFonts w:ascii="Times New Roman" w:hAnsi="Times New Roman" w:cs="Times New Roman"/>
          <w:b/>
          <w:color w:val="000000"/>
          <w:sz w:val="24"/>
          <w:szCs w:val="24"/>
        </w:rPr>
        <w:t>5.  </w:t>
      </w:r>
      <w:r w:rsidRPr="00B962BA">
        <w:rPr>
          <w:rFonts w:ascii="Times New Roman" w:hAnsi="Times New Roman" w:cs="Times New Roman"/>
          <w:b/>
          <w:sz w:val="24"/>
          <w:szCs w:val="24"/>
        </w:rPr>
        <w:t>Характеристика ЛП атропина сульфат</w:t>
      </w:r>
    </w:p>
    <w:p w14:paraId="417CC21A" w14:textId="77777777" w:rsidR="00B07592" w:rsidRPr="00B962BA" w:rsidRDefault="00353900" w:rsidP="00B962B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2BA">
        <w:rPr>
          <w:rFonts w:ascii="Times New Roman" w:hAnsi="Times New Roman" w:cs="Times New Roman"/>
          <w:sz w:val="24"/>
          <w:szCs w:val="24"/>
        </w:rPr>
        <w:t>Алкалоид, содержащийся в растениях семейства пасленовых (</w:t>
      </w:r>
      <w:r w:rsidRPr="00B962BA">
        <w:rPr>
          <w:rFonts w:ascii="Times New Roman" w:hAnsi="Times New Roman" w:cs="Times New Roman"/>
          <w:i/>
          <w:iCs/>
          <w:sz w:val="24"/>
          <w:szCs w:val="24"/>
          <w:lang w:val="en-US"/>
        </w:rPr>
        <w:t>Solanaceae</w:t>
      </w:r>
      <w:r w:rsidRPr="00B962BA">
        <w:rPr>
          <w:rFonts w:ascii="Times New Roman" w:hAnsi="Times New Roman" w:cs="Times New Roman"/>
          <w:sz w:val="24"/>
          <w:szCs w:val="24"/>
        </w:rPr>
        <w:t>): красавке (</w:t>
      </w:r>
      <w:r w:rsidRPr="00B962BA">
        <w:rPr>
          <w:rFonts w:ascii="Times New Roman" w:hAnsi="Times New Roman" w:cs="Times New Roman"/>
          <w:i/>
          <w:iCs/>
          <w:sz w:val="24"/>
          <w:szCs w:val="24"/>
          <w:lang w:val="en-US"/>
        </w:rPr>
        <w:t>Atropa</w:t>
      </w:r>
      <w:r w:rsidRPr="00B96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62BA">
        <w:rPr>
          <w:rFonts w:ascii="Times New Roman" w:hAnsi="Times New Roman" w:cs="Times New Roman"/>
          <w:i/>
          <w:iCs/>
          <w:sz w:val="24"/>
          <w:szCs w:val="24"/>
          <w:lang w:val="en-US"/>
        </w:rPr>
        <w:t>Belladonna</w:t>
      </w:r>
      <w:r w:rsidRPr="00B96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62BA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B962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962BA">
        <w:rPr>
          <w:rFonts w:ascii="Times New Roman" w:hAnsi="Times New Roman" w:cs="Times New Roman"/>
          <w:sz w:val="24"/>
          <w:szCs w:val="24"/>
        </w:rPr>
        <w:t>), белене (</w:t>
      </w:r>
      <w:proofErr w:type="spellStart"/>
      <w:r w:rsidRPr="00B962BA">
        <w:rPr>
          <w:rFonts w:ascii="Times New Roman" w:hAnsi="Times New Roman" w:cs="Times New Roman"/>
          <w:i/>
          <w:iCs/>
          <w:sz w:val="24"/>
          <w:szCs w:val="24"/>
          <w:lang w:val="en-US"/>
        </w:rPr>
        <w:t>Hyoscyamus</w:t>
      </w:r>
      <w:proofErr w:type="spellEnd"/>
      <w:r w:rsidRPr="00B96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62BA">
        <w:rPr>
          <w:rFonts w:ascii="Times New Roman" w:hAnsi="Times New Roman" w:cs="Times New Roman"/>
          <w:i/>
          <w:iCs/>
          <w:sz w:val="24"/>
          <w:szCs w:val="24"/>
          <w:lang w:val="en-US"/>
        </w:rPr>
        <w:t>niger</w:t>
      </w:r>
      <w:proofErr w:type="spellEnd"/>
      <w:r w:rsidRPr="00B96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62BA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B962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962BA">
        <w:rPr>
          <w:rFonts w:ascii="Times New Roman" w:hAnsi="Times New Roman" w:cs="Times New Roman"/>
          <w:sz w:val="24"/>
          <w:szCs w:val="24"/>
        </w:rPr>
        <w:t>), разных видах дурмана (</w:t>
      </w:r>
      <w:r w:rsidRPr="00B962BA">
        <w:rPr>
          <w:rFonts w:ascii="Times New Roman" w:hAnsi="Times New Roman" w:cs="Times New Roman"/>
          <w:i/>
          <w:iCs/>
          <w:sz w:val="24"/>
          <w:szCs w:val="24"/>
          <w:lang w:val="en-US"/>
        </w:rPr>
        <w:t>Datura</w:t>
      </w:r>
      <w:r w:rsidRPr="00B96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62BA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stramonium</w:t>
      </w:r>
      <w:r w:rsidRPr="00B96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62BA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B962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962BA">
        <w:rPr>
          <w:rFonts w:ascii="Times New Roman" w:hAnsi="Times New Roman" w:cs="Times New Roman"/>
          <w:sz w:val="24"/>
          <w:szCs w:val="24"/>
        </w:rPr>
        <w:t>) и др. В медицинской практике применяют атропина сульфат.</w:t>
      </w:r>
    </w:p>
    <w:p w14:paraId="6A2F38D5" w14:textId="77777777" w:rsidR="00B07592" w:rsidRDefault="00353900" w:rsidP="00B962B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2BA">
        <w:rPr>
          <w:rFonts w:ascii="Times New Roman" w:hAnsi="Times New Roman" w:cs="Times New Roman"/>
          <w:sz w:val="24"/>
          <w:szCs w:val="24"/>
        </w:rPr>
        <w:t>Блокирует м-</w:t>
      </w:r>
      <w:proofErr w:type="spellStart"/>
      <w:r w:rsidRPr="00B962BA">
        <w:rPr>
          <w:rFonts w:ascii="Times New Roman" w:hAnsi="Times New Roman" w:cs="Times New Roman"/>
          <w:sz w:val="24"/>
          <w:szCs w:val="24"/>
        </w:rPr>
        <w:t>холинорецепторы</w:t>
      </w:r>
      <w:proofErr w:type="spellEnd"/>
      <w:r w:rsidRPr="00B962BA">
        <w:rPr>
          <w:rFonts w:ascii="Times New Roman" w:hAnsi="Times New Roman" w:cs="Times New Roman"/>
          <w:sz w:val="24"/>
          <w:szCs w:val="24"/>
        </w:rPr>
        <w:t xml:space="preserve">. Вызывает </w:t>
      </w:r>
      <w:proofErr w:type="spellStart"/>
      <w:r w:rsidRPr="00B962BA">
        <w:rPr>
          <w:rFonts w:ascii="Times New Roman" w:hAnsi="Times New Roman" w:cs="Times New Roman"/>
          <w:sz w:val="24"/>
          <w:szCs w:val="24"/>
        </w:rPr>
        <w:t>мидриаз</w:t>
      </w:r>
      <w:proofErr w:type="spellEnd"/>
      <w:r w:rsidRPr="00B962BA">
        <w:rPr>
          <w:rFonts w:ascii="Times New Roman" w:hAnsi="Times New Roman" w:cs="Times New Roman"/>
          <w:sz w:val="24"/>
          <w:szCs w:val="24"/>
        </w:rPr>
        <w:t xml:space="preserve">, паралич аккомодации, повышение внутриглазного давления, тахикардию. Угнетает секрецию бронхиальных и желудочных, потовых желез. Расслабляет гладкую мускулатуру бронхов, ЖКТ, </w:t>
      </w:r>
      <w:proofErr w:type="spellStart"/>
      <w:r w:rsidRPr="00B962BA">
        <w:rPr>
          <w:rFonts w:ascii="Times New Roman" w:hAnsi="Times New Roman" w:cs="Times New Roman"/>
          <w:sz w:val="24"/>
          <w:szCs w:val="24"/>
        </w:rPr>
        <w:t>желче</w:t>
      </w:r>
      <w:proofErr w:type="spellEnd"/>
      <w:r w:rsidRPr="00B962BA">
        <w:rPr>
          <w:rFonts w:ascii="Times New Roman" w:hAnsi="Times New Roman" w:cs="Times New Roman"/>
          <w:sz w:val="24"/>
          <w:szCs w:val="24"/>
        </w:rPr>
        <w:t xml:space="preserve">- и </w:t>
      </w:r>
      <w:proofErr w:type="gramStart"/>
      <w:r w:rsidRPr="00B962BA">
        <w:rPr>
          <w:rFonts w:ascii="Times New Roman" w:hAnsi="Times New Roman" w:cs="Times New Roman"/>
          <w:sz w:val="24"/>
          <w:szCs w:val="24"/>
        </w:rPr>
        <w:t>мочевыводящей</w:t>
      </w:r>
      <w:proofErr w:type="gramEnd"/>
      <w:r w:rsidRPr="00B962BA">
        <w:rPr>
          <w:rFonts w:ascii="Times New Roman" w:hAnsi="Times New Roman" w:cs="Times New Roman"/>
          <w:sz w:val="24"/>
          <w:szCs w:val="24"/>
        </w:rPr>
        <w:t xml:space="preserve"> систем — спазмолитический эффект. Возбуждает (большие дозы) ЦНС.</w:t>
      </w:r>
    </w:p>
    <w:p w14:paraId="5C97ED67" w14:textId="77777777" w:rsidR="00B07592" w:rsidRPr="00B962BA" w:rsidRDefault="00B962BA" w:rsidP="00B962B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Показания: </w:t>
      </w:r>
      <w:r w:rsidR="00353900" w:rsidRPr="00B962BA">
        <w:rPr>
          <w:rFonts w:ascii="Times New Roman" w:hAnsi="Times New Roman" w:cs="Times New Roman"/>
          <w:sz w:val="24"/>
          <w:szCs w:val="24"/>
        </w:rPr>
        <w:t xml:space="preserve">ЯБЖ и двенадцатиперстной кишки, </w:t>
      </w:r>
      <w:proofErr w:type="spellStart"/>
      <w:r w:rsidR="00353900" w:rsidRPr="00B962BA">
        <w:rPr>
          <w:rFonts w:ascii="Times New Roman" w:hAnsi="Times New Roman" w:cs="Times New Roman"/>
          <w:sz w:val="24"/>
          <w:szCs w:val="24"/>
        </w:rPr>
        <w:t>холелитиаз</w:t>
      </w:r>
      <w:proofErr w:type="spellEnd"/>
      <w:r w:rsidR="00353900" w:rsidRPr="00B96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3900" w:rsidRPr="00B962BA">
        <w:rPr>
          <w:rFonts w:ascii="Times New Roman" w:hAnsi="Times New Roman" w:cs="Times New Roman"/>
          <w:sz w:val="24"/>
          <w:szCs w:val="24"/>
        </w:rPr>
        <w:t>гиперсаливация</w:t>
      </w:r>
      <w:proofErr w:type="spellEnd"/>
      <w:r w:rsidR="00353900" w:rsidRPr="00B962BA">
        <w:rPr>
          <w:rFonts w:ascii="Times New Roman" w:hAnsi="Times New Roman" w:cs="Times New Roman"/>
          <w:sz w:val="24"/>
          <w:szCs w:val="24"/>
        </w:rPr>
        <w:t xml:space="preserve"> (паркинсонизм, отравление солями тяжелых металлов, при стоматологических вмешательствах), синдром раздраженной толстой кишки, кишечная колика, желчная колика, почечная колика, симптоматическая брадикардия, для предоперационной </w:t>
      </w:r>
      <w:proofErr w:type="spellStart"/>
      <w:r w:rsidR="00353900" w:rsidRPr="00B962BA">
        <w:rPr>
          <w:rFonts w:ascii="Times New Roman" w:hAnsi="Times New Roman" w:cs="Times New Roman"/>
          <w:sz w:val="24"/>
          <w:szCs w:val="24"/>
        </w:rPr>
        <w:t>премедикации</w:t>
      </w:r>
      <w:proofErr w:type="spellEnd"/>
      <w:r w:rsidR="00353900" w:rsidRPr="00B962BA">
        <w:rPr>
          <w:rFonts w:ascii="Times New Roman" w:hAnsi="Times New Roman" w:cs="Times New Roman"/>
          <w:sz w:val="24"/>
          <w:szCs w:val="24"/>
        </w:rPr>
        <w:t>; отравление м-</w:t>
      </w:r>
      <w:proofErr w:type="spellStart"/>
      <w:r w:rsidR="00353900" w:rsidRPr="00B962BA">
        <w:rPr>
          <w:rFonts w:ascii="Times New Roman" w:hAnsi="Times New Roman" w:cs="Times New Roman"/>
          <w:sz w:val="24"/>
          <w:szCs w:val="24"/>
        </w:rPr>
        <w:t>холиностимуляторами</w:t>
      </w:r>
      <w:proofErr w:type="spellEnd"/>
      <w:r w:rsidR="00353900" w:rsidRPr="00B962BA">
        <w:rPr>
          <w:rFonts w:ascii="Times New Roman" w:hAnsi="Times New Roman" w:cs="Times New Roman"/>
          <w:sz w:val="24"/>
          <w:szCs w:val="24"/>
        </w:rPr>
        <w:t xml:space="preserve"> и антихолинэстеразными ЛП, бронхиальная астма, бронхит с гиперпродукцией слизи, бронхоспазм.</w:t>
      </w:r>
    </w:p>
    <w:p w14:paraId="4B7B6926" w14:textId="77777777" w:rsidR="00B07592" w:rsidRPr="00B962BA" w:rsidRDefault="00353900" w:rsidP="00B962B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2BA">
        <w:rPr>
          <w:rFonts w:ascii="Times New Roman" w:hAnsi="Times New Roman" w:cs="Times New Roman"/>
          <w:i/>
          <w:iCs/>
          <w:sz w:val="24"/>
          <w:szCs w:val="24"/>
        </w:rPr>
        <w:t>В офтальмологии.</w:t>
      </w:r>
      <w:r w:rsidRPr="00B962BA">
        <w:rPr>
          <w:rFonts w:ascii="Times New Roman" w:hAnsi="Times New Roman" w:cs="Times New Roman"/>
          <w:sz w:val="24"/>
          <w:szCs w:val="24"/>
        </w:rPr>
        <w:t xml:space="preserve"> Для расширения зрачка и достижения паралича аккомодации (определение истинной рефракции глаза, исследование глазного дна), создания функционального покоя при воспалительных заболеваниях и травмах глаза (ирит, иридоциклит).</w:t>
      </w:r>
    </w:p>
    <w:p w14:paraId="2A232E68" w14:textId="22B80973" w:rsidR="00B962BA" w:rsidRPr="00B962BA" w:rsidRDefault="00B962BA" w:rsidP="00B962B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C8B262" w14:textId="77777777" w:rsidR="00B962BA" w:rsidRPr="00B962BA" w:rsidRDefault="00B962BA" w:rsidP="00B962B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50CF9" w14:textId="4542822A" w:rsidR="00B962BA" w:rsidRDefault="00B962BA" w:rsidP="00B962BA">
      <w:pPr>
        <w:pStyle w:val="p41"/>
        <w:spacing w:before="15" w:beforeAutospacing="0" w:after="0" w:afterAutospacing="0" w:line="276" w:lineRule="auto"/>
        <w:ind w:firstLine="703"/>
        <w:contextualSpacing/>
        <w:jc w:val="both"/>
        <w:rPr>
          <w:color w:val="000000"/>
        </w:rPr>
      </w:pPr>
    </w:p>
    <w:p w14:paraId="4C617C6F" w14:textId="77777777" w:rsidR="00B962BA" w:rsidRDefault="00B962BA" w:rsidP="00B962BA">
      <w:pPr>
        <w:pStyle w:val="p3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</w:p>
    <w:p w14:paraId="3B8FB7B4" w14:textId="77777777" w:rsidR="00B962BA" w:rsidRDefault="00B962BA" w:rsidP="00B962BA">
      <w:pPr>
        <w:pStyle w:val="p35"/>
        <w:spacing w:before="45" w:beforeAutospacing="0" w:after="0" w:afterAutospacing="0" w:line="276" w:lineRule="auto"/>
        <w:ind w:firstLine="705"/>
        <w:jc w:val="both"/>
        <w:rPr>
          <w:color w:val="000000"/>
        </w:rPr>
      </w:pPr>
    </w:p>
    <w:p w14:paraId="2ADF920A" w14:textId="77777777" w:rsidR="00EF1637" w:rsidRPr="00EF1637" w:rsidRDefault="00EF1637" w:rsidP="00B962B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778AD" w14:textId="77777777" w:rsidR="00EF1637" w:rsidRDefault="00EF1637" w:rsidP="00EF1637">
      <w:pPr>
        <w:pStyle w:val="p36"/>
        <w:spacing w:before="30" w:beforeAutospacing="0" w:after="0" w:afterAutospacing="0" w:line="270" w:lineRule="atLeast"/>
        <w:ind w:firstLine="705"/>
        <w:jc w:val="both"/>
        <w:rPr>
          <w:color w:val="000000"/>
        </w:rPr>
      </w:pPr>
    </w:p>
    <w:p w14:paraId="6AE360A1" w14:textId="77777777" w:rsidR="00EF1637" w:rsidRPr="00EF1637" w:rsidRDefault="00EF1637" w:rsidP="00EF163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B1723" w14:textId="77777777" w:rsidR="00EF1637" w:rsidRDefault="00EF1637" w:rsidP="00EF163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3EC56F" w14:textId="77777777" w:rsidR="00EF1637" w:rsidRDefault="00EF1637" w:rsidP="00EF163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29042D" w14:textId="77777777" w:rsidR="00EF1637" w:rsidRPr="00EF1637" w:rsidRDefault="00EF1637" w:rsidP="00EF163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6F6993" w14:textId="77777777" w:rsidR="00A54ACB" w:rsidRDefault="00A54ACB" w:rsidP="00A54ACB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A54ACB" w:rsidSect="003C62D1">
      <w:footerReference w:type="default" r:id="rId11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699B7" w14:textId="77777777" w:rsidR="00EF1637" w:rsidRDefault="00EF1637" w:rsidP="003C62D1">
      <w:pPr>
        <w:spacing w:after="0" w:line="240" w:lineRule="auto"/>
      </w:pPr>
      <w:r>
        <w:separator/>
      </w:r>
    </w:p>
  </w:endnote>
  <w:endnote w:type="continuationSeparator" w:id="0">
    <w:p w14:paraId="5E2E5A6E" w14:textId="77777777" w:rsidR="00EF1637" w:rsidRDefault="00EF1637" w:rsidP="003C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024313"/>
      <w:docPartObj>
        <w:docPartGallery w:val="Page Numbers (Bottom of Page)"/>
        <w:docPartUnique/>
      </w:docPartObj>
    </w:sdtPr>
    <w:sdtEndPr/>
    <w:sdtContent>
      <w:p w14:paraId="1B809271" w14:textId="50483F33" w:rsidR="00EF1637" w:rsidRDefault="00EF16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643">
          <w:rPr>
            <w:noProof/>
          </w:rPr>
          <w:t>3</w:t>
        </w:r>
        <w:r>
          <w:fldChar w:fldCharType="end"/>
        </w:r>
      </w:p>
    </w:sdtContent>
  </w:sdt>
  <w:p w14:paraId="201969EA" w14:textId="77777777" w:rsidR="00EF1637" w:rsidRDefault="00EF16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DE321" w14:textId="77777777" w:rsidR="00EF1637" w:rsidRDefault="00EF1637" w:rsidP="003C62D1">
      <w:pPr>
        <w:spacing w:after="0" w:line="240" w:lineRule="auto"/>
      </w:pPr>
      <w:r>
        <w:separator/>
      </w:r>
    </w:p>
  </w:footnote>
  <w:footnote w:type="continuationSeparator" w:id="0">
    <w:p w14:paraId="200687AE" w14:textId="77777777" w:rsidR="00EF1637" w:rsidRDefault="00EF1637" w:rsidP="003C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20F"/>
    <w:multiLevelType w:val="hybridMultilevel"/>
    <w:tmpl w:val="EBCA3F3A"/>
    <w:lvl w:ilvl="0" w:tplc="0FF0AB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74C0B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1CE1BE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11C1A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892CD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468A2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5CCE82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312BFC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3FC84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4DE9"/>
    <w:multiLevelType w:val="hybridMultilevel"/>
    <w:tmpl w:val="A0CA0E2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93EAD"/>
    <w:multiLevelType w:val="hybridMultilevel"/>
    <w:tmpl w:val="4B9ABE72"/>
    <w:lvl w:ilvl="0" w:tplc="9830E0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AC8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241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ED2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E1F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4A8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EF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86A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6C5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F1F10"/>
    <w:multiLevelType w:val="hybridMultilevel"/>
    <w:tmpl w:val="D9A88ACE"/>
    <w:lvl w:ilvl="0" w:tplc="9FAAC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866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C4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2D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43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21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3AF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865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E0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E3B59"/>
    <w:multiLevelType w:val="hybridMultilevel"/>
    <w:tmpl w:val="B4E64E6A"/>
    <w:lvl w:ilvl="0" w:tplc="B75AAD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145CE7"/>
    <w:multiLevelType w:val="hybridMultilevel"/>
    <w:tmpl w:val="A0CA0E28"/>
    <w:lvl w:ilvl="0" w:tplc="77AC91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A2E8C"/>
    <w:multiLevelType w:val="hybridMultilevel"/>
    <w:tmpl w:val="EDB86332"/>
    <w:lvl w:ilvl="0" w:tplc="027A44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7811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CEAF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EE9D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B652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58C6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0046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CEEF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8020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F2ACF"/>
    <w:multiLevelType w:val="hybridMultilevel"/>
    <w:tmpl w:val="206AC40C"/>
    <w:lvl w:ilvl="0" w:tplc="7194AE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5F8E7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FB8CC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6A077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7A4F1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36207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9C72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A64A6F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8CED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3E725AE7"/>
    <w:multiLevelType w:val="hybridMultilevel"/>
    <w:tmpl w:val="200E1E14"/>
    <w:lvl w:ilvl="0" w:tplc="3B3CED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258EB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D18956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6CE7C7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E882E6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5D430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4EA670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EEC58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08AFA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D0305"/>
    <w:multiLevelType w:val="hybridMultilevel"/>
    <w:tmpl w:val="19543186"/>
    <w:lvl w:ilvl="0" w:tplc="2A0086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1E29E7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704DD9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B431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E9E5C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0EE8E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C7C1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2EEF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BF47F3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>
    <w:nsid w:val="41BA2FEB"/>
    <w:multiLevelType w:val="hybridMultilevel"/>
    <w:tmpl w:val="16147E82"/>
    <w:lvl w:ilvl="0" w:tplc="C12C2A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1322D7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86A879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FC6F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3A817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8DC1F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C981BB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B649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30E4A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>
    <w:nsid w:val="4509251F"/>
    <w:multiLevelType w:val="hybridMultilevel"/>
    <w:tmpl w:val="88661222"/>
    <w:lvl w:ilvl="0" w:tplc="0ED2E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065B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B6A4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820E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52FF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8854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160D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CC1F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648D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4AEC09EA"/>
    <w:multiLevelType w:val="hybridMultilevel"/>
    <w:tmpl w:val="2D20B440"/>
    <w:lvl w:ilvl="0" w:tplc="7018D6B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D14DB1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9A89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F621E0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A31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9267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924BED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F8841A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CBCE42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>
    <w:nsid w:val="4BFA0914"/>
    <w:multiLevelType w:val="hybridMultilevel"/>
    <w:tmpl w:val="1FC04F12"/>
    <w:lvl w:ilvl="0" w:tplc="F29E2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FF63D3"/>
    <w:multiLevelType w:val="hybridMultilevel"/>
    <w:tmpl w:val="A4200678"/>
    <w:lvl w:ilvl="0" w:tplc="A8B24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E4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A20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CB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85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EB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26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24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A0C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A158D"/>
    <w:multiLevelType w:val="hybridMultilevel"/>
    <w:tmpl w:val="A6B26DAA"/>
    <w:lvl w:ilvl="0" w:tplc="77AC91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D6508"/>
    <w:multiLevelType w:val="hybridMultilevel"/>
    <w:tmpl w:val="4E22E548"/>
    <w:lvl w:ilvl="0" w:tplc="A510C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D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A4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83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8E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FA7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E5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C8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028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8A77B3"/>
    <w:multiLevelType w:val="hybridMultilevel"/>
    <w:tmpl w:val="E1DC61C4"/>
    <w:lvl w:ilvl="0" w:tplc="1DCC9E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A78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C22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ADD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0CE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CE4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8FB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49D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105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6F62F9"/>
    <w:multiLevelType w:val="hybridMultilevel"/>
    <w:tmpl w:val="85C2E66E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F203EF1"/>
    <w:multiLevelType w:val="hybridMultilevel"/>
    <w:tmpl w:val="B0AC4F06"/>
    <w:lvl w:ilvl="0" w:tplc="F8CC67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8034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7AB2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349C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AEDF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CAB9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C4C0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8AF9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7E20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20"/>
  </w:num>
  <w:num w:numId="8">
    <w:abstractNumId w:val="6"/>
  </w:num>
  <w:num w:numId="9">
    <w:abstractNumId w:val="22"/>
  </w:num>
  <w:num w:numId="10">
    <w:abstractNumId w:val="18"/>
  </w:num>
  <w:num w:numId="11">
    <w:abstractNumId w:val="3"/>
  </w:num>
  <w:num w:numId="12">
    <w:abstractNumId w:val="13"/>
  </w:num>
  <w:num w:numId="13">
    <w:abstractNumId w:val="23"/>
  </w:num>
  <w:num w:numId="14">
    <w:abstractNumId w:val="19"/>
  </w:num>
  <w:num w:numId="15">
    <w:abstractNumId w:val="0"/>
  </w:num>
  <w:num w:numId="16">
    <w:abstractNumId w:val="12"/>
  </w:num>
  <w:num w:numId="17">
    <w:abstractNumId w:val="15"/>
  </w:num>
  <w:num w:numId="18">
    <w:abstractNumId w:val="16"/>
  </w:num>
  <w:num w:numId="19">
    <w:abstractNumId w:val="21"/>
  </w:num>
  <w:num w:numId="20">
    <w:abstractNumId w:val="7"/>
  </w:num>
  <w:num w:numId="21">
    <w:abstractNumId w:val="2"/>
  </w:num>
  <w:num w:numId="22">
    <w:abstractNumId w:val="24"/>
  </w:num>
  <w:num w:numId="23">
    <w:abstractNumId w:val="4"/>
  </w:num>
  <w:num w:numId="24">
    <w:abstractNumId w:val="17"/>
  </w:num>
  <w:num w:numId="25">
    <w:abstractNumId w:val="10"/>
  </w:num>
  <w:num w:numId="26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30"/>
    <w:rsid w:val="000547A5"/>
    <w:rsid w:val="0009313E"/>
    <w:rsid w:val="0009486D"/>
    <w:rsid w:val="000B11E6"/>
    <w:rsid w:val="000C4E26"/>
    <w:rsid w:val="000C4ED4"/>
    <w:rsid w:val="000D58AA"/>
    <w:rsid w:val="001B2D66"/>
    <w:rsid w:val="002207EB"/>
    <w:rsid w:val="00280DB9"/>
    <w:rsid w:val="003169EF"/>
    <w:rsid w:val="00316C2C"/>
    <w:rsid w:val="0035384A"/>
    <w:rsid w:val="00353900"/>
    <w:rsid w:val="003B4600"/>
    <w:rsid w:val="003C62D1"/>
    <w:rsid w:val="00434A1E"/>
    <w:rsid w:val="00446362"/>
    <w:rsid w:val="00462938"/>
    <w:rsid w:val="0055111A"/>
    <w:rsid w:val="00557C8F"/>
    <w:rsid w:val="00594ECD"/>
    <w:rsid w:val="005F04BF"/>
    <w:rsid w:val="00651CBB"/>
    <w:rsid w:val="006B5643"/>
    <w:rsid w:val="007248E1"/>
    <w:rsid w:val="007468F0"/>
    <w:rsid w:val="007D37F9"/>
    <w:rsid w:val="00807151"/>
    <w:rsid w:val="008B7D43"/>
    <w:rsid w:val="008C24EB"/>
    <w:rsid w:val="008D43E1"/>
    <w:rsid w:val="00A20948"/>
    <w:rsid w:val="00A34356"/>
    <w:rsid w:val="00A54ACB"/>
    <w:rsid w:val="00A55586"/>
    <w:rsid w:val="00A8548C"/>
    <w:rsid w:val="00AA734E"/>
    <w:rsid w:val="00B07592"/>
    <w:rsid w:val="00B32F97"/>
    <w:rsid w:val="00B962BA"/>
    <w:rsid w:val="00BC0290"/>
    <w:rsid w:val="00C70D7D"/>
    <w:rsid w:val="00C84930"/>
    <w:rsid w:val="00CB2BCA"/>
    <w:rsid w:val="00D13262"/>
    <w:rsid w:val="00D467E2"/>
    <w:rsid w:val="00D9795C"/>
    <w:rsid w:val="00DE5A8F"/>
    <w:rsid w:val="00DF3564"/>
    <w:rsid w:val="00E9785C"/>
    <w:rsid w:val="00EF1637"/>
    <w:rsid w:val="00F671E8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7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8E1"/>
    <w:rPr>
      <w:color w:val="0000FF"/>
      <w:u w:val="single"/>
    </w:rPr>
  </w:style>
  <w:style w:type="paragraph" w:customStyle="1" w:styleId="txt">
    <w:name w:val="txt"/>
    <w:basedOn w:val="a"/>
    <w:rsid w:val="0072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ot">
    <w:name w:val="foot"/>
    <w:basedOn w:val="a"/>
    <w:rsid w:val="0072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651CBB"/>
    <w:pPr>
      <w:ind w:left="720"/>
      <w:contextualSpacing/>
    </w:pPr>
  </w:style>
  <w:style w:type="character" w:customStyle="1" w:styleId="3">
    <w:name w:val="Основной текст (3)"/>
    <w:basedOn w:val="a0"/>
    <w:rsid w:val="008B7D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8B7D43"/>
  </w:style>
  <w:style w:type="table" w:styleId="a6">
    <w:name w:val="Table Grid"/>
    <w:basedOn w:val="a1"/>
    <w:uiPriority w:val="39"/>
    <w:rsid w:val="008B7D43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C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2D1"/>
  </w:style>
  <w:style w:type="paragraph" w:styleId="a9">
    <w:name w:val="footer"/>
    <w:basedOn w:val="a"/>
    <w:link w:val="aa"/>
    <w:uiPriority w:val="99"/>
    <w:unhideWhenUsed/>
    <w:rsid w:val="003C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2D1"/>
  </w:style>
  <w:style w:type="paragraph" w:customStyle="1" w:styleId="p35">
    <w:name w:val="p35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36">
    <w:name w:val="p36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7">
    <w:name w:val="p57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77">
    <w:name w:val="p77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5">
    <w:name w:val="ft5"/>
    <w:basedOn w:val="a0"/>
    <w:rsid w:val="00EF1637"/>
  </w:style>
  <w:style w:type="paragraph" w:customStyle="1" w:styleId="p103">
    <w:name w:val="p103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78">
    <w:name w:val="p78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45">
    <w:name w:val="ft45"/>
    <w:basedOn w:val="a0"/>
    <w:rsid w:val="00EF1637"/>
  </w:style>
  <w:style w:type="paragraph" w:customStyle="1" w:styleId="p62">
    <w:name w:val="p62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41">
    <w:name w:val="p41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16">
    <w:name w:val="ft16"/>
    <w:basedOn w:val="a0"/>
    <w:rsid w:val="00EF1637"/>
  </w:style>
  <w:style w:type="character" w:customStyle="1" w:styleId="ft17">
    <w:name w:val="ft17"/>
    <w:basedOn w:val="a0"/>
    <w:rsid w:val="00EF1637"/>
  </w:style>
  <w:style w:type="paragraph" w:customStyle="1" w:styleId="p444">
    <w:name w:val="p444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17">
    <w:name w:val="p117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32">
    <w:name w:val="p132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32">
    <w:name w:val="p32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27">
    <w:name w:val="p127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44">
    <w:name w:val="p44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45">
    <w:name w:val="p45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9">
    <w:name w:val="ft9"/>
    <w:basedOn w:val="a0"/>
    <w:rsid w:val="00EF1637"/>
  </w:style>
  <w:style w:type="paragraph" w:customStyle="1" w:styleId="p447">
    <w:name w:val="p447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0">
    <w:name w:val="ft0"/>
    <w:basedOn w:val="a0"/>
    <w:rsid w:val="00EF1637"/>
  </w:style>
  <w:style w:type="paragraph" w:customStyle="1" w:styleId="p130">
    <w:name w:val="p130"/>
    <w:basedOn w:val="a"/>
    <w:rsid w:val="00B9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8E1"/>
    <w:rPr>
      <w:color w:val="0000FF"/>
      <w:u w:val="single"/>
    </w:rPr>
  </w:style>
  <w:style w:type="paragraph" w:customStyle="1" w:styleId="txt">
    <w:name w:val="txt"/>
    <w:basedOn w:val="a"/>
    <w:rsid w:val="0072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ot">
    <w:name w:val="foot"/>
    <w:basedOn w:val="a"/>
    <w:rsid w:val="0072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651CBB"/>
    <w:pPr>
      <w:ind w:left="720"/>
      <w:contextualSpacing/>
    </w:pPr>
  </w:style>
  <w:style w:type="character" w:customStyle="1" w:styleId="3">
    <w:name w:val="Основной текст (3)"/>
    <w:basedOn w:val="a0"/>
    <w:rsid w:val="008B7D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8B7D43"/>
  </w:style>
  <w:style w:type="table" w:styleId="a6">
    <w:name w:val="Table Grid"/>
    <w:basedOn w:val="a1"/>
    <w:uiPriority w:val="39"/>
    <w:rsid w:val="008B7D43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C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2D1"/>
  </w:style>
  <w:style w:type="paragraph" w:styleId="a9">
    <w:name w:val="footer"/>
    <w:basedOn w:val="a"/>
    <w:link w:val="aa"/>
    <w:uiPriority w:val="99"/>
    <w:unhideWhenUsed/>
    <w:rsid w:val="003C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2D1"/>
  </w:style>
  <w:style w:type="paragraph" w:customStyle="1" w:styleId="p35">
    <w:name w:val="p35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36">
    <w:name w:val="p36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7">
    <w:name w:val="p57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77">
    <w:name w:val="p77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5">
    <w:name w:val="ft5"/>
    <w:basedOn w:val="a0"/>
    <w:rsid w:val="00EF1637"/>
  </w:style>
  <w:style w:type="paragraph" w:customStyle="1" w:styleId="p103">
    <w:name w:val="p103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78">
    <w:name w:val="p78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45">
    <w:name w:val="ft45"/>
    <w:basedOn w:val="a0"/>
    <w:rsid w:val="00EF1637"/>
  </w:style>
  <w:style w:type="paragraph" w:customStyle="1" w:styleId="p62">
    <w:name w:val="p62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41">
    <w:name w:val="p41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16">
    <w:name w:val="ft16"/>
    <w:basedOn w:val="a0"/>
    <w:rsid w:val="00EF1637"/>
  </w:style>
  <w:style w:type="character" w:customStyle="1" w:styleId="ft17">
    <w:name w:val="ft17"/>
    <w:basedOn w:val="a0"/>
    <w:rsid w:val="00EF1637"/>
  </w:style>
  <w:style w:type="paragraph" w:customStyle="1" w:styleId="p444">
    <w:name w:val="p444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17">
    <w:name w:val="p117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32">
    <w:name w:val="p132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32">
    <w:name w:val="p32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27">
    <w:name w:val="p127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44">
    <w:name w:val="p44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45">
    <w:name w:val="p45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9">
    <w:name w:val="ft9"/>
    <w:basedOn w:val="a0"/>
    <w:rsid w:val="00EF1637"/>
  </w:style>
  <w:style w:type="paragraph" w:customStyle="1" w:styleId="p447">
    <w:name w:val="p447"/>
    <w:basedOn w:val="a"/>
    <w:rsid w:val="00E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0">
    <w:name w:val="ft0"/>
    <w:basedOn w:val="a0"/>
    <w:rsid w:val="00EF1637"/>
  </w:style>
  <w:style w:type="paragraph" w:customStyle="1" w:styleId="p130">
    <w:name w:val="p130"/>
    <w:basedOn w:val="a"/>
    <w:rsid w:val="00B9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0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1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9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9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1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2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7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5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6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2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6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4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5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2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6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6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6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8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4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8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6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68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9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8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75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3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3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49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6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9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0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3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9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4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2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6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56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7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3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1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1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1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1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4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60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4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3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92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1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7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0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0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2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113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21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13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5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5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39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68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4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80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71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9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3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5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1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5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1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8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4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3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1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1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78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9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46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9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8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4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8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1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2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1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6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0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5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3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37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1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2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1502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tudentlibrary.ru/book/ISBN9785970453049.html.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490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12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Калинина</dc:creator>
  <cp:keywords/>
  <dc:description/>
  <cp:lastModifiedBy>Pharmacy</cp:lastModifiedBy>
  <cp:revision>35</cp:revision>
  <dcterms:created xsi:type="dcterms:W3CDTF">2023-04-11T17:03:00Z</dcterms:created>
  <dcterms:modified xsi:type="dcterms:W3CDTF">2025-03-17T12:49:00Z</dcterms:modified>
</cp:coreProperties>
</file>