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F8CFC" w14:textId="77777777" w:rsidR="004829EC" w:rsidRPr="00BA7A35" w:rsidRDefault="004829EC" w:rsidP="00AD2BF2">
      <w:pPr>
        <w:pStyle w:val="1"/>
        <w:spacing w:before="0"/>
        <w:rPr>
          <w:sz w:val="24"/>
        </w:rPr>
      </w:pPr>
      <w:r w:rsidRPr="00BA7A35">
        <w:rPr>
          <w:sz w:val="24"/>
        </w:rPr>
        <w:t>Федеральное государственное бюджетное образовательное учреждение</w:t>
      </w:r>
    </w:p>
    <w:p w14:paraId="11105BB8" w14:textId="77777777" w:rsidR="004829EC" w:rsidRPr="00BA7A35" w:rsidRDefault="004829EC" w:rsidP="00AD2BF2">
      <w:pPr>
        <w:pStyle w:val="1"/>
        <w:spacing w:before="0"/>
        <w:rPr>
          <w:sz w:val="24"/>
        </w:rPr>
      </w:pPr>
      <w:r w:rsidRPr="00BA7A35">
        <w:rPr>
          <w:sz w:val="24"/>
        </w:rPr>
        <w:t>высшего образования</w:t>
      </w:r>
    </w:p>
    <w:p w14:paraId="3B9B4FDA" w14:textId="77777777" w:rsidR="004829EC" w:rsidRPr="00BA7A35" w:rsidRDefault="004829EC" w:rsidP="00AD2BF2">
      <w:pPr>
        <w:pStyle w:val="1"/>
        <w:spacing w:before="0"/>
        <w:rPr>
          <w:sz w:val="24"/>
        </w:rPr>
      </w:pPr>
      <w:r w:rsidRPr="00BA7A35">
        <w:rPr>
          <w:sz w:val="24"/>
        </w:rPr>
        <w:t>«Казанский государственный медицинский университет»</w:t>
      </w:r>
    </w:p>
    <w:p w14:paraId="505325E7" w14:textId="77777777" w:rsidR="004829EC" w:rsidRPr="00BA7A35" w:rsidRDefault="004829EC" w:rsidP="00AD2BF2">
      <w:pPr>
        <w:pStyle w:val="1"/>
        <w:spacing w:before="0"/>
        <w:rPr>
          <w:sz w:val="24"/>
        </w:rPr>
      </w:pPr>
      <w:r w:rsidRPr="00BA7A35">
        <w:rPr>
          <w:sz w:val="24"/>
        </w:rPr>
        <w:t>Министерства здравоохранения Российской Федерации</w:t>
      </w:r>
    </w:p>
    <w:p w14:paraId="20E1E23E" w14:textId="77777777" w:rsidR="004829EC" w:rsidRPr="00BA7A35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B11767" w14:textId="77777777" w:rsidR="004829EC" w:rsidRPr="00BA7A35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A35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68DB8AB4" w14:textId="7327D406" w:rsidR="00A93AC4" w:rsidRPr="00BA7A35" w:rsidRDefault="000D4815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A35">
        <w:rPr>
          <w:rFonts w:ascii="Times New Roman" w:hAnsi="Times New Roman" w:cs="Times New Roman"/>
          <w:sz w:val="24"/>
          <w:szCs w:val="24"/>
        </w:rPr>
        <w:t>1</w:t>
      </w:r>
      <w:r w:rsidR="00A93AC4" w:rsidRPr="00BA7A35">
        <w:rPr>
          <w:rFonts w:ascii="Times New Roman" w:hAnsi="Times New Roman" w:cs="Times New Roman"/>
          <w:sz w:val="24"/>
          <w:szCs w:val="24"/>
        </w:rPr>
        <w:t xml:space="preserve"> семестр 202</w:t>
      </w:r>
      <w:r w:rsidR="007073D7" w:rsidRPr="00BA7A35">
        <w:rPr>
          <w:rFonts w:ascii="Times New Roman" w:hAnsi="Times New Roman" w:cs="Times New Roman"/>
          <w:sz w:val="24"/>
          <w:szCs w:val="24"/>
        </w:rPr>
        <w:t>5</w:t>
      </w:r>
      <w:r w:rsidR="00A93AC4" w:rsidRPr="00BA7A35">
        <w:rPr>
          <w:rFonts w:ascii="Times New Roman" w:hAnsi="Times New Roman" w:cs="Times New Roman"/>
          <w:sz w:val="24"/>
          <w:szCs w:val="24"/>
        </w:rPr>
        <w:t>/202</w:t>
      </w:r>
      <w:r w:rsidR="007073D7" w:rsidRPr="00BA7A35">
        <w:rPr>
          <w:rFonts w:ascii="Times New Roman" w:hAnsi="Times New Roman" w:cs="Times New Roman"/>
          <w:sz w:val="24"/>
          <w:szCs w:val="24"/>
        </w:rPr>
        <w:t>6</w:t>
      </w:r>
      <w:r w:rsidR="00A93AC4" w:rsidRPr="00BA7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C4" w:rsidRPr="00BA7A35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BA7A35">
        <w:rPr>
          <w:rFonts w:ascii="Times New Roman" w:hAnsi="Times New Roman" w:cs="Times New Roman"/>
          <w:sz w:val="24"/>
          <w:szCs w:val="24"/>
        </w:rPr>
        <w:t>.</w:t>
      </w:r>
    </w:p>
    <w:p w14:paraId="496515C0" w14:textId="7D12C3A5" w:rsidR="004829EC" w:rsidRPr="00BA7A35" w:rsidRDefault="000D4815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35">
        <w:rPr>
          <w:rFonts w:ascii="Times New Roman" w:hAnsi="Times New Roman" w:cs="Times New Roman"/>
          <w:sz w:val="24"/>
          <w:szCs w:val="24"/>
        </w:rPr>
        <w:t>Институт фармации</w:t>
      </w:r>
    </w:p>
    <w:p w14:paraId="460031FA" w14:textId="7D5507D5" w:rsidR="004829EC" w:rsidRPr="00BA7A35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35">
        <w:rPr>
          <w:rFonts w:ascii="Times New Roman" w:hAnsi="Times New Roman" w:cs="Times New Roman"/>
          <w:sz w:val="24"/>
          <w:szCs w:val="24"/>
        </w:rPr>
        <w:t>Специальность</w:t>
      </w:r>
      <w:r w:rsidR="000D4815" w:rsidRPr="00BA7A35">
        <w:rPr>
          <w:rFonts w:ascii="Times New Roman" w:hAnsi="Times New Roman" w:cs="Times New Roman"/>
          <w:sz w:val="24"/>
          <w:szCs w:val="24"/>
        </w:rPr>
        <w:t>: 33.08.0</w:t>
      </w:r>
      <w:r w:rsidR="007143AC" w:rsidRPr="00BA7A35">
        <w:rPr>
          <w:rFonts w:ascii="Times New Roman" w:hAnsi="Times New Roman" w:cs="Times New Roman"/>
          <w:sz w:val="24"/>
          <w:szCs w:val="24"/>
        </w:rPr>
        <w:t>3</w:t>
      </w:r>
      <w:r w:rsidR="000D4815" w:rsidRPr="00BA7A35">
        <w:rPr>
          <w:rFonts w:ascii="Times New Roman" w:hAnsi="Times New Roman" w:cs="Times New Roman"/>
          <w:sz w:val="24"/>
          <w:szCs w:val="24"/>
        </w:rPr>
        <w:t xml:space="preserve"> Фармацевтическая химия и фармакогнозия</w:t>
      </w:r>
    </w:p>
    <w:p w14:paraId="1FBD15C1" w14:textId="0109C9B8" w:rsidR="004829EC" w:rsidRPr="00BA7A35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A35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0D4815" w:rsidRPr="00BA7A35">
        <w:rPr>
          <w:rFonts w:ascii="Times New Roman" w:hAnsi="Times New Roman" w:cs="Times New Roman"/>
          <w:sz w:val="24"/>
          <w:szCs w:val="24"/>
        </w:rPr>
        <w:t>Фармацевтическая химия</w:t>
      </w:r>
      <w:r w:rsidR="0072548D" w:rsidRPr="00BA7A35">
        <w:rPr>
          <w:rFonts w:ascii="Times New Roman" w:hAnsi="Times New Roman" w:cs="Times New Roman"/>
          <w:sz w:val="24"/>
          <w:szCs w:val="24"/>
        </w:rPr>
        <w:t xml:space="preserve"> и фармакогнозия</w:t>
      </w:r>
    </w:p>
    <w:p w14:paraId="33F85F03" w14:textId="77777777" w:rsidR="004829EC" w:rsidRPr="00BA7A35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751"/>
        <w:gridCol w:w="3194"/>
        <w:gridCol w:w="1062"/>
        <w:gridCol w:w="1213"/>
        <w:gridCol w:w="913"/>
        <w:gridCol w:w="1840"/>
        <w:gridCol w:w="1556"/>
      </w:tblGrid>
      <w:tr w:rsidR="003049F1" w:rsidRPr="00BA7A35" w14:paraId="5E4CBFD3" w14:textId="77777777" w:rsidTr="004F659A">
        <w:trPr>
          <w:trHeight w:val="1071"/>
        </w:trPr>
        <w:tc>
          <w:tcPr>
            <w:tcW w:w="751" w:type="dxa"/>
            <w:vAlign w:val="center"/>
          </w:tcPr>
          <w:p w14:paraId="5A61BE05" w14:textId="77777777" w:rsidR="00C91E87" w:rsidRPr="00BA7A35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4" w:type="dxa"/>
            <w:vAlign w:val="center"/>
          </w:tcPr>
          <w:p w14:paraId="72C3AE0A" w14:textId="77777777" w:rsidR="00C91E87" w:rsidRPr="00BA7A35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62" w:type="dxa"/>
            <w:vAlign w:val="center"/>
          </w:tcPr>
          <w:p w14:paraId="57F8A8DF" w14:textId="77777777" w:rsidR="00C91E87" w:rsidRPr="00BA7A35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13" w:type="dxa"/>
            <w:vAlign w:val="center"/>
          </w:tcPr>
          <w:p w14:paraId="79735AEF" w14:textId="77777777" w:rsidR="00C91E87" w:rsidRPr="00BA7A35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13" w:type="dxa"/>
            <w:vAlign w:val="center"/>
          </w:tcPr>
          <w:p w14:paraId="5974808D" w14:textId="77777777" w:rsidR="00C91E87" w:rsidRPr="00BA7A35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40" w:type="dxa"/>
            <w:vAlign w:val="center"/>
          </w:tcPr>
          <w:p w14:paraId="657499A1" w14:textId="77777777" w:rsidR="00C91E87" w:rsidRPr="00BA7A35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6" w:type="dxa"/>
            <w:vAlign w:val="center"/>
          </w:tcPr>
          <w:p w14:paraId="4536B1B8" w14:textId="77777777" w:rsidR="00C91E87" w:rsidRPr="00BA7A35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E77BAF" w:rsidRPr="00BA7A35" w14:paraId="6C6C44A4" w14:textId="77777777" w:rsidTr="004F659A">
        <w:trPr>
          <w:trHeight w:val="532"/>
        </w:trPr>
        <w:tc>
          <w:tcPr>
            <w:tcW w:w="751" w:type="dxa"/>
            <w:vMerge w:val="restart"/>
            <w:vAlign w:val="center"/>
          </w:tcPr>
          <w:p w14:paraId="4167F5A4" w14:textId="77777777" w:rsidR="00E77BAF" w:rsidRPr="00BA7A35" w:rsidRDefault="00E77BAF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778" w:type="dxa"/>
            <w:gridSpan w:val="6"/>
            <w:vAlign w:val="center"/>
          </w:tcPr>
          <w:p w14:paraId="4C47754F" w14:textId="77777777" w:rsidR="00E77BAF" w:rsidRPr="00BA7A35" w:rsidRDefault="00E77BAF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E77BAF" w:rsidRPr="00BA7A35" w14:paraId="76E1D3CF" w14:textId="77777777" w:rsidTr="001733E5">
        <w:trPr>
          <w:trHeight w:val="532"/>
        </w:trPr>
        <w:tc>
          <w:tcPr>
            <w:tcW w:w="751" w:type="dxa"/>
            <w:vMerge/>
            <w:vAlign w:val="center"/>
          </w:tcPr>
          <w:p w14:paraId="56E17EDB" w14:textId="77777777" w:rsidR="00E77BAF" w:rsidRPr="00BA7A35" w:rsidRDefault="00E77BAF" w:rsidP="00707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8" w:type="dxa"/>
            <w:gridSpan w:val="6"/>
          </w:tcPr>
          <w:p w14:paraId="23CC7CF0" w14:textId="760A49EA" w:rsidR="00E77BAF" w:rsidRPr="00BA7A35" w:rsidRDefault="00E77BAF" w:rsidP="00707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2. </w:t>
            </w: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Фармакопейный анализ лекарственных средств синтетической природы</w:t>
            </w:r>
          </w:p>
        </w:tc>
      </w:tr>
      <w:tr w:rsidR="00E77BAF" w:rsidRPr="00BA7A35" w14:paraId="08811BE4" w14:textId="77777777" w:rsidTr="001733E5">
        <w:trPr>
          <w:trHeight w:val="532"/>
        </w:trPr>
        <w:tc>
          <w:tcPr>
            <w:tcW w:w="751" w:type="dxa"/>
            <w:vMerge/>
            <w:vAlign w:val="center"/>
          </w:tcPr>
          <w:p w14:paraId="26509836" w14:textId="77777777" w:rsidR="00E77BAF" w:rsidRPr="00BA7A35" w:rsidRDefault="00E77BAF" w:rsidP="00707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8" w:type="dxa"/>
            <w:gridSpan w:val="6"/>
          </w:tcPr>
          <w:p w14:paraId="7CEC18D2" w14:textId="31771AFA" w:rsidR="00E77BAF" w:rsidRPr="00BA7A35" w:rsidRDefault="00E77BAF" w:rsidP="00707A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2.1. 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Фармакопейный анализ лекарственных средств неорганической природы</w:t>
            </w:r>
          </w:p>
        </w:tc>
      </w:tr>
      <w:tr w:rsidR="00F638A4" w:rsidRPr="00BA7A35" w14:paraId="167A02D1" w14:textId="77777777" w:rsidTr="00707A16">
        <w:trPr>
          <w:trHeight w:val="532"/>
        </w:trPr>
        <w:tc>
          <w:tcPr>
            <w:tcW w:w="751" w:type="dxa"/>
            <w:vMerge w:val="restart"/>
            <w:vAlign w:val="center"/>
          </w:tcPr>
          <w:p w14:paraId="10924BD4" w14:textId="77777777" w:rsidR="00F638A4" w:rsidRPr="00BA7A35" w:rsidRDefault="00F638A4" w:rsidP="00707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94" w:type="dxa"/>
            <w:vMerge w:val="restart"/>
          </w:tcPr>
          <w:p w14:paraId="5773CE6B" w14:textId="66CB036C" w:rsidR="00F638A4" w:rsidRPr="00BA7A35" w:rsidRDefault="00F638A4" w:rsidP="0070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2.1.1. Особенности анализа лекарственных средств, содержащих в своей структуре элементы седьмой группы периодической системы элементов Д.И. Менделеева</w:t>
            </w:r>
          </w:p>
        </w:tc>
        <w:tc>
          <w:tcPr>
            <w:tcW w:w="1062" w:type="dxa"/>
          </w:tcPr>
          <w:p w14:paraId="10C2C6E0" w14:textId="44D690B0" w:rsidR="00F638A4" w:rsidRPr="00BA7A35" w:rsidRDefault="00F638A4" w:rsidP="007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1B543759" w14:textId="5BA54ED3" w:rsidR="00F638A4" w:rsidRPr="00BA7A35" w:rsidRDefault="00F638A4" w:rsidP="007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913" w:type="dxa"/>
          </w:tcPr>
          <w:p w14:paraId="0B052377" w14:textId="77777777" w:rsidR="009672DA" w:rsidRPr="00BA7A35" w:rsidRDefault="009672DA" w:rsidP="0096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08DC1F1C" w14:textId="5F2E3178" w:rsidR="00F638A4" w:rsidRPr="00BA7A35" w:rsidRDefault="009672DA" w:rsidP="0096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7FA23D79" w14:textId="294E56FC" w:rsidR="00F638A4" w:rsidRPr="00BA7A35" w:rsidRDefault="00F638A4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E66591"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 w:rsidR="00E66591"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0E1D5607" w14:textId="24B9CEAF" w:rsidR="00F638A4" w:rsidRPr="00BA7A35" w:rsidRDefault="00F638A4" w:rsidP="007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27F2C9BF" w14:textId="77777777" w:rsidTr="00707A16">
        <w:trPr>
          <w:trHeight w:val="532"/>
        </w:trPr>
        <w:tc>
          <w:tcPr>
            <w:tcW w:w="751" w:type="dxa"/>
            <w:vMerge/>
            <w:vAlign w:val="center"/>
          </w:tcPr>
          <w:p w14:paraId="19967D63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3D54ECBF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E0B348C" w14:textId="78991A7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0EEBE4E9" w14:textId="183097B8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913" w:type="dxa"/>
          </w:tcPr>
          <w:p w14:paraId="23B7F652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371793D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0AB9707A" w14:textId="1344F4A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071CA3C8" w14:textId="59730F76" w:rsidR="00E77BAF" w:rsidRPr="00BA7A35" w:rsidRDefault="00E66591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70C3F09E" w14:textId="0F7649BA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2DC596F5" w14:textId="77777777" w:rsidTr="00707A16">
        <w:trPr>
          <w:trHeight w:val="508"/>
        </w:trPr>
        <w:tc>
          <w:tcPr>
            <w:tcW w:w="751" w:type="dxa"/>
            <w:vMerge w:val="restart"/>
            <w:vAlign w:val="center"/>
          </w:tcPr>
          <w:p w14:paraId="61CACF36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94" w:type="dxa"/>
            <w:vMerge w:val="restart"/>
          </w:tcPr>
          <w:p w14:paraId="3C7C28CD" w14:textId="18B5F635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2.1.2. Особенности анализа лекарственных средств, содержащих в своей структуре элементы шестой группы периодической системы элементов Д.И. Менделеева</w:t>
            </w:r>
          </w:p>
        </w:tc>
        <w:tc>
          <w:tcPr>
            <w:tcW w:w="1062" w:type="dxa"/>
          </w:tcPr>
          <w:p w14:paraId="023626AE" w14:textId="7970F800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72768B65" w14:textId="578D7325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13" w:type="dxa"/>
          </w:tcPr>
          <w:p w14:paraId="576A55D3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256B7178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48CE85A6" w14:textId="25ECDF10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35EA07B3" w14:textId="445F482C" w:rsidR="00E77BAF" w:rsidRPr="00BA7A35" w:rsidRDefault="00E66591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6E36220F" w14:textId="77C09435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478DCF8D" w14:textId="77777777" w:rsidTr="00707A16">
        <w:trPr>
          <w:trHeight w:val="508"/>
        </w:trPr>
        <w:tc>
          <w:tcPr>
            <w:tcW w:w="751" w:type="dxa"/>
            <w:vMerge/>
            <w:vAlign w:val="center"/>
          </w:tcPr>
          <w:p w14:paraId="2AB413CE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9688FDD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B63FCCF" w14:textId="1B391BB4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65E65DC6" w14:textId="322D1BF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13" w:type="dxa"/>
          </w:tcPr>
          <w:p w14:paraId="3382F55F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51A86732" w14:textId="420C109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448BC314" w14:textId="5F3543B9" w:rsidR="00E77BAF" w:rsidRPr="00BA7A35" w:rsidRDefault="00E66591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40C7AEE8" w14:textId="2DD1085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66591" w:rsidRPr="00BA7A35" w14:paraId="7303AAA6" w14:textId="77777777" w:rsidTr="00707A16">
        <w:trPr>
          <w:trHeight w:val="532"/>
        </w:trPr>
        <w:tc>
          <w:tcPr>
            <w:tcW w:w="751" w:type="dxa"/>
            <w:vMerge w:val="restart"/>
            <w:vAlign w:val="center"/>
          </w:tcPr>
          <w:p w14:paraId="103CF213" w14:textId="77777777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94" w:type="dxa"/>
            <w:vMerge w:val="restart"/>
          </w:tcPr>
          <w:p w14:paraId="0D1F77CE" w14:textId="046CF6E0" w:rsidR="00E66591" w:rsidRPr="00BA7A35" w:rsidRDefault="00E66591" w:rsidP="00E6659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2.1.3. Особенности анализа лекарственных средств, содержащих в своей структуре элементы пятой группы периодической системы элементов Д.И. Менделеева</w:t>
            </w:r>
          </w:p>
        </w:tc>
        <w:tc>
          <w:tcPr>
            <w:tcW w:w="1062" w:type="dxa"/>
          </w:tcPr>
          <w:p w14:paraId="0B43D675" w14:textId="2BE25F16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4486F7F5" w14:textId="2EF9FBE9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13" w:type="dxa"/>
            <w:vAlign w:val="center"/>
          </w:tcPr>
          <w:p w14:paraId="0A2CAD00" w14:textId="77777777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08E3475A" w14:textId="6EF59BC2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1234F6E7" w14:textId="7BB68AB2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14F0C008" w14:textId="6F31966F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66591" w:rsidRPr="00BA7A35" w14:paraId="0E8038EC" w14:textId="77777777" w:rsidTr="00707A16">
        <w:trPr>
          <w:trHeight w:val="532"/>
        </w:trPr>
        <w:tc>
          <w:tcPr>
            <w:tcW w:w="751" w:type="dxa"/>
            <w:vMerge/>
            <w:vAlign w:val="center"/>
          </w:tcPr>
          <w:p w14:paraId="29351774" w14:textId="77777777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4D19807" w14:textId="77777777" w:rsidR="00E66591" w:rsidRPr="00BA7A35" w:rsidRDefault="00E66591" w:rsidP="00E6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7C22B0C" w14:textId="4B312782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5EFA316A" w14:textId="4491B6F9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13" w:type="dxa"/>
            <w:vAlign w:val="center"/>
          </w:tcPr>
          <w:p w14:paraId="0B3633D2" w14:textId="77777777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396EABF2" w14:textId="77777777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3F46A957" w14:textId="65C746A4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14DB55C9" w14:textId="3853EC65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3D76B811" w14:textId="3E2F3491" w:rsidR="00E66591" w:rsidRPr="00BA7A35" w:rsidRDefault="00E66591" w:rsidP="00E6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44961CF7" w14:textId="77777777" w:rsidTr="00707A16">
        <w:trPr>
          <w:trHeight w:val="532"/>
        </w:trPr>
        <w:tc>
          <w:tcPr>
            <w:tcW w:w="751" w:type="dxa"/>
            <w:vMerge w:val="restart"/>
            <w:vAlign w:val="center"/>
          </w:tcPr>
          <w:p w14:paraId="6EB6A7E6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94" w:type="dxa"/>
            <w:vMerge w:val="restart"/>
          </w:tcPr>
          <w:p w14:paraId="70541DA9" w14:textId="6F9B5DE4" w:rsidR="00E77BAF" w:rsidRPr="00BA7A35" w:rsidRDefault="00E77BAF" w:rsidP="00E77BA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2.1.4. Особенности анализа лекарственных 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содержащих в своей структуре элементы четвертой группы периодической системы элементов Д.И. Менделеева</w:t>
            </w:r>
          </w:p>
        </w:tc>
        <w:tc>
          <w:tcPr>
            <w:tcW w:w="1062" w:type="dxa"/>
          </w:tcPr>
          <w:p w14:paraId="6602C704" w14:textId="1AB9C243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13" w:type="dxa"/>
          </w:tcPr>
          <w:p w14:paraId="1399D094" w14:textId="61369C3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13" w:type="dxa"/>
          </w:tcPr>
          <w:p w14:paraId="23E628F5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4FBE066A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8.50-9.35</w:t>
            </w:r>
          </w:p>
          <w:p w14:paraId="4808DEF5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175E3DAA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0EE3755E" w14:textId="15706260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471A4215" w14:textId="01A7D426" w:rsidR="00E77BAF" w:rsidRPr="00BA7A35" w:rsidRDefault="00E66591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5565FC8A" w14:textId="3F73E0BA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15B407E6" w14:textId="77777777" w:rsidTr="00707A16">
        <w:trPr>
          <w:trHeight w:val="532"/>
        </w:trPr>
        <w:tc>
          <w:tcPr>
            <w:tcW w:w="751" w:type="dxa"/>
            <w:vMerge/>
            <w:vAlign w:val="center"/>
          </w:tcPr>
          <w:p w14:paraId="26AF383B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B0D054E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D913AF5" w14:textId="369FC8B0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378F96A1" w14:textId="5A7FAAC4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13" w:type="dxa"/>
          </w:tcPr>
          <w:p w14:paraId="4E784C82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1A927F39" w14:textId="781BF316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0127744B" w14:textId="0972DED6" w:rsidR="00E77BAF" w:rsidRPr="00BA7A35" w:rsidRDefault="00E66591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61A518C4" w14:textId="68928D7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18EE517D" w14:textId="77777777" w:rsidTr="00707A16">
        <w:trPr>
          <w:trHeight w:val="532"/>
        </w:trPr>
        <w:tc>
          <w:tcPr>
            <w:tcW w:w="751" w:type="dxa"/>
            <w:vMerge w:val="restart"/>
            <w:vAlign w:val="center"/>
          </w:tcPr>
          <w:p w14:paraId="4E5F7858" w14:textId="1DB8B21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3194" w:type="dxa"/>
            <w:vMerge w:val="restart"/>
          </w:tcPr>
          <w:p w14:paraId="3F98B25E" w14:textId="13448D12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2.1.5. Особенности анализа лекарственных средств, содержащих в своей структуре элементы третьей группы периодической системы элементов Д.И. Менделеева</w:t>
            </w:r>
          </w:p>
        </w:tc>
        <w:tc>
          <w:tcPr>
            <w:tcW w:w="1062" w:type="dxa"/>
          </w:tcPr>
          <w:p w14:paraId="5FFF974A" w14:textId="6529092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6B5BD53C" w14:textId="2E151EB4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13" w:type="dxa"/>
          </w:tcPr>
          <w:p w14:paraId="28EDF8B7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4C6B56FA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3D105974" w14:textId="4CF48E22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37449E51" w14:textId="530CA149" w:rsidR="00E77BAF" w:rsidRPr="00BA7A35" w:rsidRDefault="009D55ED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5E7A67D5" w14:textId="2C06455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5451A132" w14:textId="77777777" w:rsidTr="00707A16">
        <w:trPr>
          <w:trHeight w:val="532"/>
        </w:trPr>
        <w:tc>
          <w:tcPr>
            <w:tcW w:w="751" w:type="dxa"/>
            <w:vMerge/>
            <w:vAlign w:val="center"/>
          </w:tcPr>
          <w:p w14:paraId="7402D6FD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BFE94DC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60A17398" w14:textId="1774993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2CDC667C" w14:textId="7ED2A52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13" w:type="dxa"/>
          </w:tcPr>
          <w:p w14:paraId="28EC25BF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1E547BD7" w14:textId="0670E223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2A1FA3F3" w14:textId="23C14C3B" w:rsidR="00E77BAF" w:rsidRPr="00BA7A35" w:rsidRDefault="009D55ED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1AE167A3" w14:textId="57DE1004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0CA21546" w14:textId="77777777" w:rsidTr="00707A16">
        <w:trPr>
          <w:trHeight w:val="532"/>
        </w:trPr>
        <w:tc>
          <w:tcPr>
            <w:tcW w:w="751" w:type="dxa"/>
            <w:vMerge w:val="restart"/>
            <w:vAlign w:val="center"/>
          </w:tcPr>
          <w:p w14:paraId="3CFBBF18" w14:textId="61199E86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3194" w:type="dxa"/>
            <w:vMerge w:val="restart"/>
          </w:tcPr>
          <w:p w14:paraId="20DED6AF" w14:textId="1A7ED406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2.1.6. Особенности анализа лекарственных средств, содержащих в своей структуре элементы второй группы периодической системы элементов Д.И. Менделеева</w:t>
            </w:r>
          </w:p>
        </w:tc>
        <w:tc>
          <w:tcPr>
            <w:tcW w:w="1062" w:type="dxa"/>
          </w:tcPr>
          <w:p w14:paraId="1FDEBEAF" w14:textId="2022A266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3F460183" w14:textId="6E1F9FBC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13" w:type="dxa"/>
          </w:tcPr>
          <w:p w14:paraId="6349875B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7BB4D26E" w14:textId="16DA8B5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62F9CFFA" w14:textId="02F1DBCC" w:rsidR="00E77BAF" w:rsidRPr="00BA7A35" w:rsidRDefault="002E3C0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24AC9A24" w14:textId="6D89BD7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28407AB4" w14:textId="77777777" w:rsidTr="00707A16">
        <w:trPr>
          <w:trHeight w:val="532"/>
        </w:trPr>
        <w:tc>
          <w:tcPr>
            <w:tcW w:w="751" w:type="dxa"/>
            <w:vMerge/>
            <w:vAlign w:val="center"/>
          </w:tcPr>
          <w:p w14:paraId="1D9C8747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18FE5F20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194082B" w14:textId="4E3FDDB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570A46A4" w14:textId="4CE81E11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13" w:type="dxa"/>
          </w:tcPr>
          <w:p w14:paraId="5CFD9BF8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08556F56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4044E682" w14:textId="509CDB7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2E4BD667" w14:textId="277CC963" w:rsidR="00E77BAF" w:rsidRPr="00BA7A35" w:rsidRDefault="002E3C0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2E6D0AB5" w14:textId="26DF6540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5B920903" w14:textId="77777777" w:rsidTr="00707A16">
        <w:trPr>
          <w:trHeight w:val="532"/>
        </w:trPr>
        <w:tc>
          <w:tcPr>
            <w:tcW w:w="751" w:type="dxa"/>
            <w:vMerge w:val="restart"/>
            <w:vAlign w:val="center"/>
          </w:tcPr>
          <w:p w14:paraId="121D94E6" w14:textId="0F116AB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3194" w:type="dxa"/>
            <w:vMerge w:val="restart"/>
          </w:tcPr>
          <w:p w14:paraId="13E5E3DE" w14:textId="1EFBB8AD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2.1.7. Особенности анализа лекарственных средств, содержащих в своей структуре элементы первой группы периодической системы элементов Д.И. Менделеева</w:t>
            </w:r>
          </w:p>
        </w:tc>
        <w:tc>
          <w:tcPr>
            <w:tcW w:w="1062" w:type="dxa"/>
          </w:tcPr>
          <w:p w14:paraId="75638AD8" w14:textId="49F4493F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06D28073" w14:textId="160946C8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13" w:type="dxa"/>
          </w:tcPr>
          <w:p w14:paraId="6FFCF745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56A6F319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5496788B" w14:textId="5DC8E89C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2B9B5240" w14:textId="3AF5D0AE" w:rsidR="00E77BAF" w:rsidRPr="00BA7A35" w:rsidRDefault="002E3C0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00AF2E5B" w14:textId="70CA385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0E403C41" w14:textId="77777777" w:rsidTr="00707A16">
        <w:trPr>
          <w:trHeight w:val="532"/>
        </w:trPr>
        <w:tc>
          <w:tcPr>
            <w:tcW w:w="751" w:type="dxa"/>
            <w:vMerge/>
            <w:vAlign w:val="center"/>
          </w:tcPr>
          <w:p w14:paraId="64186B17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17D12F3E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F0E27DA" w14:textId="2C302168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6D1BB73A" w14:textId="69867822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13" w:type="dxa"/>
          </w:tcPr>
          <w:p w14:paraId="522406AC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4B20C375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14:paraId="42F74A94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23F4D8E6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5B510E86" w14:textId="0331ADD3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4FA71E98" w14:textId="36473E01" w:rsidR="00E77BAF" w:rsidRPr="00BA7A35" w:rsidRDefault="002E3C0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594D86FB" w14:textId="188EF9B2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561E97C9" w14:textId="77777777" w:rsidTr="001733E5">
        <w:trPr>
          <w:trHeight w:val="532"/>
        </w:trPr>
        <w:tc>
          <w:tcPr>
            <w:tcW w:w="751" w:type="dxa"/>
            <w:vMerge w:val="restart"/>
            <w:vAlign w:val="center"/>
          </w:tcPr>
          <w:p w14:paraId="4CDED12B" w14:textId="6606CD4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9778" w:type="dxa"/>
            <w:gridSpan w:val="6"/>
          </w:tcPr>
          <w:p w14:paraId="4BDC1BAD" w14:textId="45ECA0AC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2.2. 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Фармакопейный анализ лекарственных средств органической природы – алифатические соединения</w:t>
            </w:r>
          </w:p>
        </w:tc>
      </w:tr>
      <w:tr w:rsidR="00E77BAF" w:rsidRPr="00BA7A35" w14:paraId="799651F8" w14:textId="77777777" w:rsidTr="00707A16">
        <w:trPr>
          <w:trHeight w:val="934"/>
        </w:trPr>
        <w:tc>
          <w:tcPr>
            <w:tcW w:w="751" w:type="dxa"/>
            <w:vMerge/>
            <w:vAlign w:val="center"/>
          </w:tcPr>
          <w:p w14:paraId="0F796B57" w14:textId="051732DC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</w:tcPr>
          <w:p w14:paraId="401799FC" w14:textId="58415BE1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2.2.1. Галогенопроизводные алканов.</w:t>
            </w:r>
          </w:p>
        </w:tc>
        <w:tc>
          <w:tcPr>
            <w:tcW w:w="1062" w:type="dxa"/>
          </w:tcPr>
          <w:p w14:paraId="647B26EC" w14:textId="6982EAD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6391056C" w14:textId="7B0A6EB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13" w:type="dxa"/>
          </w:tcPr>
          <w:p w14:paraId="59208E47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4D89EA55" w14:textId="50FF156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3EEFA083" w14:textId="734C5C56" w:rsidR="00E77BAF" w:rsidRPr="00BA7A35" w:rsidRDefault="002E3C0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09ED8F12" w14:textId="2AA13AA1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2DFAC52A" w14:textId="77777777" w:rsidTr="00707A16">
        <w:trPr>
          <w:trHeight w:val="934"/>
        </w:trPr>
        <w:tc>
          <w:tcPr>
            <w:tcW w:w="751" w:type="dxa"/>
            <w:vMerge/>
            <w:vAlign w:val="center"/>
          </w:tcPr>
          <w:p w14:paraId="54D545F7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14EA0161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043A83F" w14:textId="06D0DC9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6E9A7A10" w14:textId="79D3EBB3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13" w:type="dxa"/>
          </w:tcPr>
          <w:p w14:paraId="2C9CE217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199A4F1F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37499759" w14:textId="4FDA05A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1D3FFB97" w14:textId="560C1AAD" w:rsidR="00E77BAF" w:rsidRPr="00BA7A35" w:rsidRDefault="002E3C0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3AA3838F" w14:textId="6E689E1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5313AE61" w14:textId="77777777" w:rsidTr="00707A16">
        <w:trPr>
          <w:trHeight w:val="532"/>
        </w:trPr>
        <w:tc>
          <w:tcPr>
            <w:tcW w:w="751" w:type="dxa"/>
            <w:vMerge w:val="restart"/>
            <w:vAlign w:val="center"/>
          </w:tcPr>
          <w:p w14:paraId="646EF5D2" w14:textId="640A72B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1.9.</w:t>
            </w:r>
          </w:p>
        </w:tc>
        <w:tc>
          <w:tcPr>
            <w:tcW w:w="3194" w:type="dxa"/>
            <w:vMerge w:val="restart"/>
          </w:tcPr>
          <w:p w14:paraId="0FD96E41" w14:textId="723D1C23" w:rsidR="00E77BAF" w:rsidRPr="00BA7A35" w:rsidRDefault="00E77BAF" w:rsidP="00E77BA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2.2.2. Спирты.</w:t>
            </w:r>
          </w:p>
        </w:tc>
        <w:tc>
          <w:tcPr>
            <w:tcW w:w="1062" w:type="dxa"/>
          </w:tcPr>
          <w:p w14:paraId="23677BD9" w14:textId="5707732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5406EB34" w14:textId="4F85F86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13" w:type="dxa"/>
            <w:vAlign w:val="center"/>
          </w:tcPr>
          <w:p w14:paraId="116DCC21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3C3CBDDE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287A0CA6" w14:textId="014CCA1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6D43FF37" w14:textId="65C6C313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64A2C2AF" w14:textId="36021E41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4509594E" w14:textId="77777777" w:rsidTr="00707A16">
        <w:trPr>
          <w:trHeight w:val="532"/>
        </w:trPr>
        <w:tc>
          <w:tcPr>
            <w:tcW w:w="751" w:type="dxa"/>
            <w:vMerge/>
            <w:vAlign w:val="center"/>
          </w:tcPr>
          <w:p w14:paraId="4461BCED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499AEBB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6D12595" w14:textId="12B3EEF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609BA376" w14:textId="24F2F66F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13" w:type="dxa"/>
            <w:vAlign w:val="center"/>
          </w:tcPr>
          <w:p w14:paraId="0EFB48D6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4DDADA01" w14:textId="59260232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5FEA4708" w14:textId="6C7F3F74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39B3E29C" w14:textId="1115E34C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0CC00E6E" w14:textId="77777777" w:rsidTr="00707A16">
        <w:trPr>
          <w:trHeight w:val="532"/>
        </w:trPr>
        <w:tc>
          <w:tcPr>
            <w:tcW w:w="751" w:type="dxa"/>
            <w:vMerge w:val="restart"/>
            <w:vAlign w:val="center"/>
          </w:tcPr>
          <w:p w14:paraId="28E34369" w14:textId="55AD2ED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3194" w:type="dxa"/>
            <w:vMerge w:val="restart"/>
          </w:tcPr>
          <w:p w14:paraId="319DDE39" w14:textId="192F4F0F" w:rsidR="00E77BAF" w:rsidRPr="00BA7A35" w:rsidRDefault="00E77BAF" w:rsidP="00E77BA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2.2.3. Альдегиды и их производные.</w:t>
            </w:r>
          </w:p>
        </w:tc>
        <w:tc>
          <w:tcPr>
            <w:tcW w:w="1062" w:type="dxa"/>
          </w:tcPr>
          <w:p w14:paraId="10630AB3" w14:textId="0B54821C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429E2E46" w14:textId="09ECA484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13" w:type="dxa"/>
          </w:tcPr>
          <w:p w14:paraId="64E5FC6B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49620494" w14:textId="66117E71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505670BD" w14:textId="760ABFA7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1F2FEDBC" w14:textId="27D16E33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1E6853AC" w14:textId="77777777" w:rsidTr="00707A16">
        <w:trPr>
          <w:trHeight w:val="532"/>
        </w:trPr>
        <w:tc>
          <w:tcPr>
            <w:tcW w:w="751" w:type="dxa"/>
            <w:vMerge/>
            <w:vAlign w:val="center"/>
          </w:tcPr>
          <w:p w14:paraId="201FBA14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C32530D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1A905FF" w14:textId="235EBA3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3C57CD3F" w14:textId="63A99EE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13" w:type="dxa"/>
          </w:tcPr>
          <w:p w14:paraId="79F2738D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547F131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0F69B9EA" w14:textId="13FCCBA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660DF92F" w14:textId="072C502F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411D5C3C" w14:textId="739CC8E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5235E5BE" w14:textId="77777777" w:rsidTr="00707A16">
        <w:trPr>
          <w:trHeight w:val="532"/>
        </w:trPr>
        <w:tc>
          <w:tcPr>
            <w:tcW w:w="751" w:type="dxa"/>
            <w:vAlign w:val="center"/>
          </w:tcPr>
          <w:p w14:paraId="6462B485" w14:textId="7CF3FD9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1.11</w:t>
            </w:r>
          </w:p>
        </w:tc>
        <w:tc>
          <w:tcPr>
            <w:tcW w:w="3194" w:type="dxa"/>
          </w:tcPr>
          <w:p w14:paraId="39B432C0" w14:textId="747FBA3D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2.2.4. Карбоновые кислоты и их соли.</w:t>
            </w:r>
          </w:p>
        </w:tc>
        <w:tc>
          <w:tcPr>
            <w:tcW w:w="1062" w:type="dxa"/>
          </w:tcPr>
          <w:p w14:paraId="510BC0D2" w14:textId="0831F12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4AF126A8" w14:textId="1A2815F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13" w:type="dxa"/>
          </w:tcPr>
          <w:p w14:paraId="43B02138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56F74200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14:paraId="66ABEB70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6C74280A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2064EA3A" w14:textId="3F30E73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5A7A7BD3" w14:textId="44F108BA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27ED35CE" w14:textId="4CD6B35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2D34D993" w14:textId="77777777" w:rsidTr="00707A16">
        <w:trPr>
          <w:trHeight w:val="532"/>
        </w:trPr>
        <w:tc>
          <w:tcPr>
            <w:tcW w:w="751" w:type="dxa"/>
            <w:vMerge w:val="restart"/>
            <w:vAlign w:val="center"/>
          </w:tcPr>
          <w:p w14:paraId="0926DFA4" w14:textId="005A3763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</w:p>
        </w:tc>
        <w:tc>
          <w:tcPr>
            <w:tcW w:w="3194" w:type="dxa"/>
            <w:vMerge w:val="restart"/>
          </w:tcPr>
          <w:p w14:paraId="335E452F" w14:textId="44834972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2.2.5. Простые и сложные эфиры.</w:t>
            </w:r>
          </w:p>
        </w:tc>
        <w:tc>
          <w:tcPr>
            <w:tcW w:w="1062" w:type="dxa"/>
          </w:tcPr>
          <w:p w14:paraId="4290F52A" w14:textId="0993890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4E1A24F9" w14:textId="5DF2B4E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13" w:type="dxa"/>
          </w:tcPr>
          <w:p w14:paraId="482CB2A1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5C0940B1" w14:textId="75CDB4CF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6A03B724" w14:textId="5908A897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2B95CF0C" w14:textId="514FC6F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43547856" w14:textId="77777777" w:rsidTr="00707A16">
        <w:trPr>
          <w:trHeight w:val="532"/>
        </w:trPr>
        <w:tc>
          <w:tcPr>
            <w:tcW w:w="751" w:type="dxa"/>
            <w:vMerge/>
            <w:vAlign w:val="center"/>
          </w:tcPr>
          <w:p w14:paraId="3B70B393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DA5E3D1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021CBD4" w14:textId="08B6AFA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7B954413" w14:textId="27715C84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13" w:type="dxa"/>
          </w:tcPr>
          <w:p w14:paraId="641E94BF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043D489E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286198B8" w14:textId="3E179816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432CA296" w14:textId="5EC9DA88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226622DF" w14:textId="04A0ACA6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57EC316C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191E0E13" w14:textId="141D8BA8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1.13</w:t>
            </w:r>
          </w:p>
        </w:tc>
        <w:tc>
          <w:tcPr>
            <w:tcW w:w="3194" w:type="dxa"/>
            <w:vMerge w:val="restart"/>
          </w:tcPr>
          <w:p w14:paraId="310EC047" w14:textId="0CBD0134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2.2.6. Производные бис-(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sym w:font="Symbol" w:char="F062"/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-хлорэтил)-амина</w:t>
            </w:r>
          </w:p>
        </w:tc>
        <w:tc>
          <w:tcPr>
            <w:tcW w:w="1062" w:type="dxa"/>
          </w:tcPr>
          <w:p w14:paraId="1DF32150" w14:textId="422B92C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1351B269" w14:textId="1E30374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13" w:type="dxa"/>
          </w:tcPr>
          <w:p w14:paraId="2A3250CC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7525C8D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40363066" w14:textId="5DB58123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79EB931E" w14:textId="441310DC" w:rsidR="00E77BAF" w:rsidRPr="00BA7A35" w:rsidRDefault="005C43B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5D77CC79" w14:textId="12A8DA7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043E0095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14A7D5E8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5C5CFB2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0BD8BCD" w14:textId="1CAB0615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52A8EA6C" w14:textId="1437DD4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13" w:type="dxa"/>
          </w:tcPr>
          <w:p w14:paraId="0C0E2D6D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35361EDB" w14:textId="16F1630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784A876E" w14:textId="3AC8281A" w:rsidR="00E77BAF" w:rsidRPr="00BA7A35" w:rsidRDefault="005C43B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5E3A78ED" w14:textId="27F57261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7971E711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5F14E8AA" w14:textId="498D898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1.14</w:t>
            </w:r>
          </w:p>
        </w:tc>
        <w:tc>
          <w:tcPr>
            <w:tcW w:w="3194" w:type="dxa"/>
            <w:vMerge w:val="restart"/>
          </w:tcPr>
          <w:p w14:paraId="402EA99C" w14:textId="0554C16F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2.2.7. Аминокислоты алифатического ряда.</w:t>
            </w:r>
          </w:p>
        </w:tc>
        <w:tc>
          <w:tcPr>
            <w:tcW w:w="1062" w:type="dxa"/>
          </w:tcPr>
          <w:p w14:paraId="592D9612" w14:textId="79BFE4A2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44E3068F" w14:textId="0514AF61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13" w:type="dxa"/>
          </w:tcPr>
          <w:p w14:paraId="6F9E5FBC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547F6381" w14:textId="29CB96E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3619379C" w14:textId="6AE63647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00773D28" w14:textId="01CAA73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25B16A7C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4633DD55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EBEE437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0C45DFC2" w14:textId="51B3089F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6FA5DDC8" w14:textId="6A66BE41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13" w:type="dxa"/>
          </w:tcPr>
          <w:p w14:paraId="1727F57B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73013A62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493A265C" w14:textId="1129C57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56DE760E" w14:textId="5FDE51D6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2F63E0BC" w14:textId="28F273F3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1CD74162" w14:textId="77777777" w:rsidTr="005A0490">
        <w:trPr>
          <w:trHeight w:val="532"/>
        </w:trPr>
        <w:tc>
          <w:tcPr>
            <w:tcW w:w="751" w:type="dxa"/>
            <w:vAlign w:val="center"/>
          </w:tcPr>
          <w:p w14:paraId="5206202D" w14:textId="2A791DF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1.15</w:t>
            </w:r>
          </w:p>
        </w:tc>
        <w:tc>
          <w:tcPr>
            <w:tcW w:w="3194" w:type="dxa"/>
          </w:tcPr>
          <w:p w14:paraId="500D3676" w14:textId="778290DB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2.2.8. Производные дитиокарбаминовой кислоты</w:t>
            </w:r>
          </w:p>
        </w:tc>
        <w:tc>
          <w:tcPr>
            <w:tcW w:w="1062" w:type="dxa"/>
          </w:tcPr>
          <w:p w14:paraId="25EF3E16" w14:textId="767E1FE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662D9713" w14:textId="692FD4F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913" w:type="dxa"/>
          </w:tcPr>
          <w:p w14:paraId="0CEFA73A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60EF0A60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14:paraId="4D6DE874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0C7B9358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7E099FDF" w14:textId="7BD04B5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52472466" w14:textId="3CCB33B9" w:rsidR="00E77BAF" w:rsidRPr="00BA7A35" w:rsidRDefault="005C43B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0E4C3699" w14:textId="6F08B5C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2A5D10BC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5066E79E" w14:textId="5E5571B5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1.16</w:t>
            </w:r>
          </w:p>
        </w:tc>
        <w:tc>
          <w:tcPr>
            <w:tcW w:w="3194" w:type="dxa"/>
            <w:vMerge w:val="restart"/>
          </w:tcPr>
          <w:p w14:paraId="16D07A42" w14:textId="32891199" w:rsidR="00E77BAF" w:rsidRPr="00BA7A35" w:rsidRDefault="00E77BAF" w:rsidP="00E77BA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2.2.9. Углеводы</w:t>
            </w:r>
          </w:p>
        </w:tc>
        <w:tc>
          <w:tcPr>
            <w:tcW w:w="1062" w:type="dxa"/>
          </w:tcPr>
          <w:p w14:paraId="56EEF1FE" w14:textId="0A4876B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27C68A12" w14:textId="7BEA7F9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13" w:type="dxa"/>
            <w:vAlign w:val="center"/>
          </w:tcPr>
          <w:p w14:paraId="2D9E0C1C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06ABA47E" w14:textId="2343507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01D221FC" w14:textId="29C7A555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1556" w:type="dxa"/>
            <w:vAlign w:val="center"/>
          </w:tcPr>
          <w:p w14:paraId="756E7A77" w14:textId="770FD1D2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1FFDC4C9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4FBC09DC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BD31A34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6CA1428F" w14:textId="1900032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018369F4" w14:textId="54FDDF4C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13" w:type="dxa"/>
            <w:vAlign w:val="center"/>
          </w:tcPr>
          <w:p w14:paraId="0A89A72D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5DDF1242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29846ED0" w14:textId="51CC4E8F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589BEBBE" w14:textId="7EBE0EB0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1556" w:type="dxa"/>
            <w:vAlign w:val="center"/>
          </w:tcPr>
          <w:p w14:paraId="70AFB69E" w14:textId="05611530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0817C4CB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112AD95C" w14:textId="19651D7A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1.17</w:t>
            </w:r>
          </w:p>
        </w:tc>
        <w:tc>
          <w:tcPr>
            <w:tcW w:w="3194" w:type="dxa"/>
            <w:vMerge w:val="restart"/>
          </w:tcPr>
          <w:p w14:paraId="33E14C81" w14:textId="16319005" w:rsidR="00E77BAF" w:rsidRPr="00BA7A35" w:rsidRDefault="00E77BAF" w:rsidP="00E77BA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2.2.10.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полиоксикарбоновых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полиаминокарбоновых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кислот</w:t>
            </w:r>
          </w:p>
        </w:tc>
        <w:tc>
          <w:tcPr>
            <w:tcW w:w="1062" w:type="dxa"/>
          </w:tcPr>
          <w:p w14:paraId="6540BF89" w14:textId="043118FB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0000E056" w14:textId="51062465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13" w:type="dxa"/>
          </w:tcPr>
          <w:p w14:paraId="25EEA2F6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4EEE7721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3CAAF67E" w14:textId="2D5D1CEF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05BF22E9" w14:textId="15EA17EE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1556" w:type="dxa"/>
            <w:vAlign w:val="center"/>
          </w:tcPr>
          <w:p w14:paraId="10AAEB76" w14:textId="2A179862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50B4A1ED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0AF6BE50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36EFAA07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35A9367" w14:textId="6A9802AA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64D5AD7C" w14:textId="7BF35CD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13" w:type="dxa"/>
          </w:tcPr>
          <w:p w14:paraId="1F00B997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746D4A6E" w14:textId="79DC896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1FCD5CBE" w14:textId="5EA48F53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1556" w:type="dxa"/>
            <w:vAlign w:val="center"/>
          </w:tcPr>
          <w:p w14:paraId="246BA564" w14:textId="6A3CFFF2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39B032B1" w14:textId="77777777" w:rsidTr="001733E5">
        <w:trPr>
          <w:trHeight w:val="532"/>
        </w:trPr>
        <w:tc>
          <w:tcPr>
            <w:tcW w:w="751" w:type="dxa"/>
            <w:vMerge w:val="restart"/>
            <w:vAlign w:val="center"/>
          </w:tcPr>
          <w:p w14:paraId="15AE2109" w14:textId="18E3C4FE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1.18</w:t>
            </w:r>
          </w:p>
        </w:tc>
        <w:tc>
          <w:tcPr>
            <w:tcW w:w="9778" w:type="dxa"/>
            <w:gridSpan w:val="6"/>
          </w:tcPr>
          <w:p w14:paraId="66071B53" w14:textId="58FB18F1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2.3. 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Фармакопейный анализ лекарственных средств органической природы – ароматические соединения</w:t>
            </w:r>
          </w:p>
        </w:tc>
      </w:tr>
      <w:tr w:rsidR="00E77BAF" w:rsidRPr="00BA7A35" w14:paraId="538751F5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4F5BAF5B" w14:textId="393DF4C4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</w:tcPr>
          <w:p w14:paraId="0B6315BF" w14:textId="77354A9D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2.3.1. Фенолы и их производные.</w:t>
            </w:r>
          </w:p>
        </w:tc>
        <w:tc>
          <w:tcPr>
            <w:tcW w:w="1062" w:type="dxa"/>
          </w:tcPr>
          <w:p w14:paraId="7345F223" w14:textId="1E9E289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5D6719EE" w14:textId="0290309F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13" w:type="dxa"/>
          </w:tcPr>
          <w:p w14:paraId="68738C5F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575AAAFB" w14:textId="33DD04DC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4C5E5220" w14:textId="4A16DA89" w:rsidR="00E77BAF" w:rsidRPr="00BA7A35" w:rsidRDefault="00E77BAF" w:rsidP="0018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183EF4"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="00183EF4"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 </w:t>
            </w:r>
          </w:p>
        </w:tc>
        <w:tc>
          <w:tcPr>
            <w:tcW w:w="1556" w:type="dxa"/>
            <w:vAlign w:val="center"/>
          </w:tcPr>
          <w:p w14:paraId="59816187" w14:textId="38574D63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1F86BABF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4500C987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A401F6D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9027B35" w14:textId="34884335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0F3D553B" w14:textId="7CD871B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13" w:type="dxa"/>
          </w:tcPr>
          <w:p w14:paraId="682BBE89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71397312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3EFB7C05" w14:textId="4400698F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50D19F83" w14:textId="2BE10DDF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556" w:type="dxa"/>
            <w:vAlign w:val="center"/>
          </w:tcPr>
          <w:p w14:paraId="14E13A50" w14:textId="3B1BEFEF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5333CD4A" w14:textId="77777777" w:rsidTr="005A0490">
        <w:trPr>
          <w:trHeight w:val="532"/>
        </w:trPr>
        <w:tc>
          <w:tcPr>
            <w:tcW w:w="751" w:type="dxa"/>
            <w:vAlign w:val="center"/>
          </w:tcPr>
          <w:p w14:paraId="7B7A16F6" w14:textId="3F7CB9E8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1.19</w:t>
            </w:r>
          </w:p>
        </w:tc>
        <w:tc>
          <w:tcPr>
            <w:tcW w:w="3194" w:type="dxa"/>
          </w:tcPr>
          <w:p w14:paraId="15CFE790" w14:textId="5AAA6FCE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2.3.2. Производные нафтохинона.</w:t>
            </w:r>
          </w:p>
        </w:tc>
        <w:tc>
          <w:tcPr>
            <w:tcW w:w="1062" w:type="dxa"/>
          </w:tcPr>
          <w:p w14:paraId="63F32D18" w14:textId="513F8562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0315CAE3" w14:textId="69808B9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13" w:type="dxa"/>
          </w:tcPr>
          <w:p w14:paraId="5A3568A9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4DFD1274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14:paraId="00B9DE09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9.45-10.30</w:t>
            </w:r>
          </w:p>
          <w:p w14:paraId="7587B657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76151FC8" w14:textId="726B14D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23713A24" w14:textId="224A14F2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556" w:type="dxa"/>
            <w:vAlign w:val="center"/>
          </w:tcPr>
          <w:p w14:paraId="49D032A5" w14:textId="3F416113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729DE66E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7CA110C6" w14:textId="4E14D030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1.20</w:t>
            </w:r>
          </w:p>
        </w:tc>
        <w:tc>
          <w:tcPr>
            <w:tcW w:w="3194" w:type="dxa"/>
            <w:vMerge w:val="restart"/>
          </w:tcPr>
          <w:p w14:paraId="4A0D65A7" w14:textId="11697239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2.3.3.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Полиоксиполикарбонильные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производные ароматического ряда</w:t>
            </w:r>
          </w:p>
        </w:tc>
        <w:tc>
          <w:tcPr>
            <w:tcW w:w="1062" w:type="dxa"/>
          </w:tcPr>
          <w:p w14:paraId="7F019CE4" w14:textId="34440031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7BECE63D" w14:textId="67F56B3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13" w:type="dxa"/>
          </w:tcPr>
          <w:p w14:paraId="26517289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4A49A579" w14:textId="1DA3A972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065E01C8" w14:textId="120389A8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5F76FB92" w14:textId="721F1BAC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05A92073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6F96A64C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176B629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23702CF" w14:textId="444E989F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537396B7" w14:textId="0FED6BC1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13" w:type="dxa"/>
          </w:tcPr>
          <w:p w14:paraId="5EDE5BB4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1370F08B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1469D5C8" w14:textId="6EC8CA6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3B3B1154" w14:textId="0FBD9603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64149BC7" w14:textId="465F566C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08B184D1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3695F447" w14:textId="48550B6F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1.21</w:t>
            </w:r>
          </w:p>
        </w:tc>
        <w:tc>
          <w:tcPr>
            <w:tcW w:w="3194" w:type="dxa"/>
            <w:vMerge w:val="restart"/>
          </w:tcPr>
          <w:p w14:paraId="31C90C21" w14:textId="329A322A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2.3.4. Ароматические кислоты и их соли</w:t>
            </w:r>
          </w:p>
        </w:tc>
        <w:tc>
          <w:tcPr>
            <w:tcW w:w="1062" w:type="dxa"/>
          </w:tcPr>
          <w:p w14:paraId="08E31AA5" w14:textId="2786015F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0B81D874" w14:textId="2505FCDC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13" w:type="dxa"/>
          </w:tcPr>
          <w:p w14:paraId="4A6E5B96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5C612B18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0F598993" w14:textId="3985D1CA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78FF7F0D" w14:textId="22A72383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7CBA0DD4" w14:textId="2ADC432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241EFAA8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43514AD5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0B096A9" w14:textId="77777777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1909D99" w14:textId="5382C4D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13FAC602" w14:textId="1B6ECC09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13" w:type="dxa"/>
          </w:tcPr>
          <w:p w14:paraId="40A2CCEC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168B02E3" w14:textId="409C4A95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6DFA6EDE" w14:textId="79B17784" w:rsidR="00E77BAF" w:rsidRPr="00BA7A35" w:rsidRDefault="00183EF4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3B7C2187" w14:textId="5F934CF6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E77BAF" w:rsidRPr="00BA7A35" w14:paraId="7EF12DBB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426CCBD9" w14:textId="5B7AEEBD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1.22</w:t>
            </w:r>
          </w:p>
        </w:tc>
        <w:tc>
          <w:tcPr>
            <w:tcW w:w="3194" w:type="dxa"/>
            <w:vMerge w:val="restart"/>
          </w:tcPr>
          <w:p w14:paraId="62D51D85" w14:textId="62EF35B4" w:rsidR="00E77BAF" w:rsidRPr="00BA7A35" w:rsidRDefault="00E77BAF" w:rsidP="00E7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2.3.5.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фенолокислот</w:t>
            </w:r>
            <w:proofErr w:type="spellEnd"/>
          </w:p>
        </w:tc>
        <w:tc>
          <w:tcPr>
            <w:tcW w:w="1062" w:type="dxa"/>
          </w:tcPr>
          <w:p w14:paraId="24DA616B" w14:textId="3A712E3C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68D80123" w14:textId="0F9D5973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13" w:type="dxa"/>
          </w:tcPr>
          <w:p w14:paraId="2AA82C51" w14:textId="77777777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41B08F8E" w14:textId="10B8F838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2D800D62" w14:textId="708F0E1B" w:rsidR="00E77BAF" w:rsidRPr="00BA7A35" w:rsidRDefault="005C43B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248E376E" w14:textId="68F98BD1" w:rsidR="00E77BAF" w:rsidRPr="00BA7A35" w:rsidRDefault="00E77BAF" w:rsidP="00E7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72F437E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5207613F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02A8110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9A5E7C0" w14:textId="2307830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6CB89FA5" w14:textId="0D94F27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13" w:type="dxa"/>
          </w:tcPr>
          <w:p w14:paraId="2809BD51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18B0957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01D15E94" w14:textId="49636D5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5825FAF4" w14:textId="5F0FB47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44193C68" w14:textId="2FC14A6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70A3BC5D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0B5C4C62" w14:textId="68B193B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1.23</w:t>
            </w:r>
          </w:p>
        </w:tc>
        <w:tc>
          <w:tcPr>
            <w:tcW w:w="3194" w:type="dxa"/>
            <w:vMerge w:val="restart"/>
          </w:tcPr>
          <w:p w14:paraId="6EEAF928" w14:textId="5AFE8514" w:rsidR="005C43BF" w:rsidRPr="00BA7A35" w:rsidRDefault="005C43BF" w:rsidP="005C43B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2.3.6. Производные </w:t>
            </w:r>
            <w:r w:rsidRPr="00BA7A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пара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BA7A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мета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аминофенола</w:t>
            </w:r>
            <w:proofErr w:type="spellEnd"/>
          </w:p>
        </w:tc>
        <w:tc>
          <w:tcPr>
            <w:tcW w:w="1062" w:type="dxa"/>
          </w:tcPr>
          <w:p w14:paraId="47655E27" w14:textId="6A92EB7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16D9EA4B" w14:textId="72253A3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13" w:type="dxa"/>
          </w:tcPr>
          <w:p w14:paraId="018E0E23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41C108F1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14:paraId="2580D02F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59BF56B7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40FDF6D8" w14:textId="1C6E9AC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69F38DC4" w14:textId="64F0EE2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3F92751D" w14:textId="692724B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483D90EF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7954CAE4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4F88D08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0E473DA8" w14:textId="7CEDF73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5E151006" w14:textId="50EDD6B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13" w:type="dxa"/>
          </w:tcPr>
          <w:p w14:paraId="4CF9ACCB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6914A6A5" w14:textId="2166D71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5849FA6E" w14:textId="1578F89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29193CC8" w14:textId="5519640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756DCBFE" w14:textId="77777777" w:rsidTr="005A0490">
        <w:trPr>
          <w:trHeight w:val="532"/>
        </w:trPr>
        <w:tc>
          <w:tcPr>
            <w:tcW w:w="751" w:type="dxa"/>
            <w:vAlign w:val="center"/>
          </w:tcPr>
          <w:p w14:paraId="0908E30F" w14:textId="7EE6A71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1.24</w:t>
            </w:r>
          </w:p>
        </w:tc>
        <w:tc>
          <w:tcPr>
            <w:tcW w:w="3194" w:type="dxa"/>
          </w:tcPr>
          <w:p w14:paraId="34FB6069" w14:textId="4E4177B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2.3.7. Производные фенилуксусной и фенилпропионовой кислот</w:t>
            </w:r>
          </w:p>
        </w:tc>
        <w:tc>
          <w:tcPr>
            <w:tcW w:w="1062" w:type="dxa"/>
          </w:tcPr>
          <w:p w14:paraId="2AAE6B32" w14:textId="01B2ACE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005328D9" w14:textId="1389A9F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13" w:type="dxa"/>
          </w:tcPr>
          <w:p w14:paraId="0666A4C2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2ACB6D83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1152AB7B" w14:textId="5934F58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2B894C54" w14:textId="0CB0097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4D41EEAA" w14:textId="200E84E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7857C406" w14:textId="77777777" w:rsidTr="005A0490">
        <w:trPr>
          <w:trHeight w:val="532"/>
        </w:trPr>
        <w:tc>
          <w:tcPr>
            <w:tcW w:w="751" w:type="dxa"/>
            <w:vAlign w:val="center"/>
          </w:tcPr>
          <w:p w14:paraId="270424D2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</w:tcPr>
          <w:p w14:paraId="65055F88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A2EDD0B" w14:textId="3E9FE11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12E2B369" w14:textId="0958121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13" w:type="dxa"/>
          </w:tcPr>
          <w:p w14:paraId="5FBD46EA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7B566249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1E097067" w14:textId="3C057E3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6B29EE2A" w14:textId="35B81F2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42A2BDCA" w14:textId="689727C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5C3C584B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64AB3EE8" w14:textId="6301F00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1.25</w:t>
            </w:r>
          </w:p>
        </w:tc>
        <w:tc>
          <w:tcPr>
            <w:tcW w:w="3194" w:type="dxa"/>
            <w:vMerge w:val="restart"/>
          </w:tcPr>
          <w:p w14:paraId="18993FD9" w14:textId="6B3F24A9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2.3.8.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бутирофенона</w:t>
            </w:r>
            <w:proofErr w:type="spellEnd"/>
          </w:p>
        </w:tc>
        <w:tc>
          <w:tcPr>
            <w:tcW w:w="1062" w:type="dxa"/>
          </w:tcPr>
          <w:p w14:paraId="4A331B15" w14:textId="0ECA2A6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25A2D7C3" w14:textId="4F4F8BF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13" w:type="dxa"/>
          </w:tcPr>
          <w:p w14:paraId="39C7A27A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3AB0F963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733C133A" w14:textId="325C275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62BA8B88" w14:textId="79A465B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1556" w:type="dxa"/>
            <w:vAlign w:val="center"/>
          </w:tcPr>
          <w:p w14:paraId="2987DD2A" w14:textId="1C218B4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563B0937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234A3FC4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27D1632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3C96DC1" w14:textId="31DD791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21846D0A" w14:textId="515A69F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13" w:type="dxa"/>
          </w:tcPr>
          <w:p w14:paraId="145E801D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086598E7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7057EFFF" w14:textId="3CA78A8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789F01E5" w14:textId="4925E69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1556" w:type="dxa"/>
            <w:vAlign w:val="center"/>
          </w:tcPr>
          <w:p w14:paraId="07189C91" w14:textId="0B80599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3A8C6332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322D2B43" w14:textId="2205938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1.26</w:t>
            </w:r>
          </w:p>
        </w:tc>
        <w:tc>
          <w:tcPr>
            <w:tcW w:w="3194" w:type="dxa"/>
            <w:vMerge w:val="restart"/>
          </w:tcPr>
          <w:p w14:paraId="09E17938" w14:textId="5DE54E05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2.3.9. Аминокислоты ароматического ряда и их производные</w:t>
            </w:r>
          </w:p>
        </w:tc>
        <w:tc>
          <w:tcPr>
            <w:tcW w:w="1062" w:type="dxa"/>
          </w:tcPr>
          <w:p w14:paraId="29F3FE96" w14:textId="0B53573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14:paraId="107A7E89" w14:textId="7ED4E61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13" w:type="dxa"/>
          </w:tcPr>
          <w:p w14:paraId="46551088" w14:textId="6B6C857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4868052D" w14:textId="6B24C69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1556" w:type="dxa"/>
            <w:vAlign w:val="center"/>
          </w:tcPr>
          <w:p w14:paraId="599B6C08" w14:textId="7DAD0AF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CF1B691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6C4CC14A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7A02ED7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731CACB" w14:textId="488D31D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0C3D9BAD" w14:textId="3999159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13" w:type="dxa"/>
          </w:tcPr>
          <w:p w14:paraId="4E40DAF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291DDA07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14:paraId="7942084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75443513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3289EBBA" w14:textId="54B51D6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70251B07" w14:textId="5EFB8C5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Доц. В.Р. Тимергалиева</w:t>
            </w:r>
            <w:bookmarkStart w:id="0" w:name="_GoBack"/>
            <w:bookmarkEnd w:id="0"/>
          </w:p>
        </w:tc>
        <w:tc>
          <w:tcPr>
            <w:tcW w:w="1556" w:type="dxa"/>
            <w:vAlign w:val="center"/>
          </w:tcPr>
          <w:p w14:paraId="5A8AE14A" w14:textId="42C0B94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0A26C9A0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5224C3B8" w14:textId="4B9D0A6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1.27</w:t>
            </w:r>
          </w:p>
        </w:tc>
        <w:tc>
          <w:tcPr>
            <w:tcW w:w="3194" w:type="dxa"/>
            <w:vMerge w:val="restart"/>
          </w:tcPr>
          <w:p w14:paraId="67755D88" w14:textId="6849205B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2.3.10.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Арилалкиламины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гидроксифенилалкиламины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 их производные</w:t>
            </w:r>
          </w:p>
        </w:tc>
        <w:tc>
          <w:tcPr>
            <w:tcW w:w="1062" w:type="dxa"/>
          </w:tcPr>
          <w:p w14:paraId="1C9215A2" w14:textId="3D273DB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2B54988E" w14:textId="3A77761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13" w:type="dxa"/>
          </w:tcPr>
          <w:p w14:paraId="4691B3C1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676D5BF8" w14:textId="5EA9D35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696E37DF" w14:textId="26E18B1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</w:t>
            </w:r>
          </w:p>
        </w:tc>
        <w:tc>
          <w:tcPr>
            <w:tcW w:w="1556" w:type="dxa"/>
            <w:vAlign w:val="center"/>
          </w:tcPr>
          <w:p w14:paraId="44624CBD" w14:textId="2F5608A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5E8C0B03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758B8F09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5FB4894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41C166F" w14:textId="25779AE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14954A70" w14:textId="3E5368F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13" w:type="dxa"/>
          </w:tcPr>
          <w:p w14:paraId="667AC718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0F34DC0F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3E556150" w14:textId="79EAD3F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6C82FD7F" w14:textId="43CAF8D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</w:t>
            </w:r>
          </w:p>
        </w:tc>
        <w:tc>
          <w:tcPr>
            <w:tcW w:w="1556" w:type="dxa"/>
            <w:vAlign w:val="center"/>
          </w:tcPr>
          <w:p w14:paraId="7843DD41" w14:textId="1E492F7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2A57AD76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784111D5" w14:textId="6FF8659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1.28</w:t>
            </w:r>
          </w:p>
        </w:tc>
        <w:tc>
          <w:tcPr>
            <w:tcW w:w="3194" w:type="dxa"/>
            <w:vMerge w:val="restart"/>
          </w:tcPr>
          <w:p w14:paraId="73562278" w14:textId="59763E7B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2.3.11. Йодированные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арилалифатических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 ароматических аминокислот</w:t>
            </w:r>
          </w:p>
        </w:tc>
        <w:tc>
          <w:tcPr>
            <w:tcW w:w="1062" w:type="dxa"/>
          </w:tcPr>
          <w:p w14:paraId="4A754CCE" w14:textId="316AAE6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11105461" w14:textId="08714E8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13" w:type="dxa"/>
          </w:tcPr>
          <w:p w14:paraId="10E92758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4D9C6D17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3A81C30A" w14:textId="0511EAA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1F241A25" w14:textId="6698AD9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470BCA2B" w14:textId="36DA89D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0A8B6B8A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17C848A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997AB4B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A9355C8" w14:textId="21A9378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114EA51D" w14:textId="57C2A9D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13" w:type="dxa"/>
          </w:tcPr>
          <w:p w14:paraId="39CC6B63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1120F9A4" w14:textId="2CF33C5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3915D395" w14:textId="30DAB7B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1562CE27" w14:textId="1181BB8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3826BA93" w14:textId="77777777" w:rsidTr="001733E5">
        <w:trPr>
          <w:trHeight w:val="532"/>
        </w:trPr>
        <w:tc>
          <w:tcPr>
            <w:tcW w:w="751" w:type="dxa"/>
            <w:vMerge w:val="restart"/>
            <w:vAlign w:val="center"/>
          </w:tcPr>
          <w:p w14:paraId="0BDD8331" w14:textId="794B9F8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1.29</w:t>
            </w:r>
          </w:p>
        </w:tc>
        <w:tc>
          <w:tcPr>
            <w:tcW w:w="9778" w:type="dxa"/>
            <w:gridSpan w:val="6"/>
          </w:tcPr>
          <w:p w14:paraId="55945FA9" w14:textId="576C326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2.4. 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Фармакопейный анализ лекарственных средств органической природы – алициклические соединения</w:t>
            </w:r>
          </w:p>
        </w:tc>
      </w:tr>
      <w:tr w:rsidR="005C43BF" w:rsidRPr="00BA7A35" w14:paraId="2DE6C40E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59F159AD" w14:textId="335E1F5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</w:tcPr>
          <w:p w14:paraId="1B0A1F83" w14:textId="295A1CE1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2.4.1. Терпены</w:t>
            </w:r>
          </w:p>
        </w:tc>
        <w:tc>
          <w:tcPr>
            <w:tcW w:w="1062" w:type="dxa"/>
          </w:tcPr>
          <w:p w14:paraId="6E679A03" w14:textId="03C548F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178C527D" w14:textId="5DC58C8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13" w:type="dxa"/>
          </w:tcPr>
          <w:p w14:paraId="50E3C528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7D454060" w14:textId="4D0F7D9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18.30-19.25</w:t>
            </w:r>
          </w:p>
        </w:tc>
        <w:tc>
          <w:tcPr>
            <w:tcW w:w="1840" w:type="dxa"/>
            <w:vAlign w:val="center"/>
          </w:tcPr>
          <w:p w14:paraId="64C3A134" w14:textId="2F8F424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400C2B52" w14:textId="27864A0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0D3F45A0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5EC2D1E4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2FB03A6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2C7DFC2" w14:textId="428CC07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68DFD10B" w14:textId="249CD3A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913" w:type="dxa"/>
          </w:tcPr>
          <w:p w14:paraId="40D34EA7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057D29E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6D637C58" w14:textId="2DBE00A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1CA624A5" w14:textId="7917B79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2CD89E57" w14:textId="2E6D0E5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62FBAC4" w14:textId="77777777" w:rsidTr="005A0490">
        <w:trPr>
          <w:trHeight w:val="532"/>
        </w:trPr>
        <w:tc>
          <w:tcPr>
            <w:tcW w:w="751" w:type="dxa"/>
            <w:vAlign w:val="center"/>
          </w:tcPr>
          <w:p w14:paraId="6E3D26DB" w14:textId="41E856B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1.30</w:t>
            </w:r>
          </w:p>
        </w:tc>
        <w:tc>
          <w:tcPr>
            <w:tcW w:w="3194" w:type="dxa"/>
          </w:tcPr>
          <w:p w14:paraId="3B089DAA" w14:textId="79C65DFD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2.4.2. Статины</w:t>
            </w:r>
          </w:p>
        </w:tc>
        <w:tc>
          <w:tcPr>
            <w:tcW w:w="1062" w:type="dxa"/>
          </w:tcPr>
          <w:p w14:paraId="54955135" w14:textId="2D09AEF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7F593EE8" w14:textId="04D8B6C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913" w:type="dxa"/>
          </w:tcPr>
          <w:p w14:paraId="6BD6C0AD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28AA9154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14:paraId="32960D52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4189D968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1DCF56A0" w14:textId="606643B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363AF3D8" w14:textId="533D37F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556" w:type="dxa"/>
            <w:vAlign w:val="center"/>
          </w:tcPr>
          <w:p w14:paraId="0EA97665" w14:textId="6A57083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6AB07E27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65728D14" w14:textId="78B4015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1.31</w:t>
            </w:r>
          </w:p>
        </w:tc>
        <w:tc>
          <w:tcPr>
            <w:tcW w:w="3194" w:type="dxa"/>
            <w:vMerge w:val="restart"/>
          </w:tcPr>
          <w:p w14:paraId="769B1B18" w14:textId="062D351A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2.4.3. Производные циклогексана</w:t>
            </w:r>
          </w:p>
        </w:tc>
        <w:tc>
          <w:tcPr>
            <w:tcW w:w="1062" w:type="dxa"/>
          </w:tcPr>
          <w:p w14:paraId="376B57F6" w14:textId="079E512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2C1A561B" w14:textId="37A69DB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913" w:type="dxa"/>
          </w:tcPr>
          <w:p w14:paraId="5CAC8918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09660634" w14:textId="62143EA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2A08BBCE" w14:textId="77043E5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556" w:type="dxa"/>
            <w:vAlign w:val="center"/>
          </w:tcPr>
          <w:p w14:paraId="2C19892E" w14:textId="2F20236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DEDB408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507E0607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DBA1B47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7B53960" w14:textId="2DFFC9E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3E66F5C3" w14:textId="793EACE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913" w:type="dxa"/>
          </w:tcPr>
          <w:p w14:paraId="7B14710A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0EEF042C" w14:textId="5A41968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027FC6A8" w14:textId="4B67A77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556" w:type="dxa"/>
            <w:vAlign w:val="center"/>
          </w:tcPr>
          <w:p w14:paraId="7AF4D71F" w14:textId="078A10F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66B7A252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6437FDF3" w14:textId="6391A6A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1.32</w:t>
            </w:r>
          </w:p>
        </w:tc>
        <w:tc>
          <w:tcPr>
            <w:tcW w:w="3194" w:type="dxa"/>
            <w:vMerge w:val="restart"/>
          </w:tcPr>
          <w:p w14:paraId="531635E2" w14:textId="239118FC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2.4.4. Стероидные гормоны и их полусинтетические аналоги</w:t>
            </w:r>
          </w:p>
        </w:tc>
        <w:tc>
          <w:tcPr>
            <w:tcW w:w="1062" w:type="dxa"/>
          </w:tcPr>
          <w:p w14:paraId="161DFA71" w14:textId="751730B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171D84A4" w14:textId="3F089D4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913" w:type="dxa"/>
          </w:tcPr>
          <w:p w14:paraId="21378EB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627634E8" w14:textId="6B6B7AC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6BD8A45C" w14:textId="3D4DDC8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556" w:type="dxa"/>
            <w:vAlign w:val="center"/>
          </w:tcPr>
          <w:p w14:paraId="712655D4" w14:textId="33FFB1D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2DCE290E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706D3939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9392A1B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11124F4" w14:textId="4AAF7D4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59C361A2" w14:textId="6673D3F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13" w:type="dxa"/>
          </w:tcPr>
          <w:p w14:paraId="515263B1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37855826" w14:textId="60C74FC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11936A8C" w14:textId="4BBA007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556" w:type="dxa"/>
            <w:vAlign w:val="center"/>
          </w:tcPr>
          <w:p w14:paraId="5F6B2DF0" w14:textId="01C9106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6F7CB1D1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795A5792" w14:textId="7695439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1.33</w:t>
            </w:r>
          </w:p>
        </w:tc>
        <w:tc>
          <w:tcPr>
            <w:tcW w:w="3194" w:type="dxa"/>
            <w:vMerge w:val="restart"/>
          </w:tcPr>
          <w:p w14:paraId="19DE7846" w14:textId="21DD90AF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2.4.5. Гликозиды</w:t>
            </w:r>
          </w:p>
        </w:tc>
        <w:tc>
          <w:tcPr>
            <w:tcW w:w="1062" w:type="dxa"/>
          </w:tcPr>
          <w:p w14:paraId="06B8CF34" w14:textId="439A2AA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7AF1B316" w14:textId="028D114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13" w:type="dxa"/>
          </w:tcPr>
          <w:p w14:paraId="594D1E6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257051D9" w14:textId="7E9502D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6100B93D" w14:textId="0F35B9E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73CF36F8" w14:textId="2F841FE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4C32B3FC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283B4141" w14:textId="0E49AF5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4431B6E" w14:textId="77777777" w:rsidR="005C43BF" w:rsidRPr="00BA7A35" w:rsidRDefault="005C43BF" w:rsidP="005C43BF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D800302" w14:textId="6DA189E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53003878" w14:textId="7FDD7FB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913" w:type="dxa"/>
          </w:tcPr>
          <w:p w14:paraId="221B893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4A833E24" w14:textId="581C961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1840" w:type="dxa"/>
            <w:vAlign w:val="center"/>
          </w:tcPr>
          <w:p w14:paraId="27F3D028" w14:textId="2435156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4F8569A5" w14:textId="5F6C087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088A9CBE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51276C9B" w14:textId="532E426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1.34</w:t>
            </w:r>
          </w:p>
        </w:tc>
        <w:tc>
          <w:tcPr>
            <w:tcW w:w="3194" w:type="dxa"/>
            <w:vMerge w:val="restart"/>
          </w:tcPr>
          <w:p w14:paraId="707E686C" w14:textId="4A385694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2.4.6. Антибиотики-гликозиды</w:t>
            </w:r>
          </w:p>
        </w:tc>
        <w:tc>
          <w:tcPr>
            <w:tcW w:w="1062" w:type="dxa"/>
          </w:tcPr>
          <w:p w14:paraId="3C78E993" w14:textId="67928D1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05A58D70" w14:textId="74A7DAF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913" w:type="dxa"/>
          </w:tcPr>
          <w:p w14:paraId="590476CB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1B4E3412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3B2FBDC8" w14:textId="223066B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31906F0F" w14:textId="1A0A17D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0D015E48" w14:textId="5BD119A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78BDFB20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0BA5962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A7EBD05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B265B02" w14:textId="2C5EAC9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297E2EAD" w14:textId="44AA5E2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13" w:type="dxa"/>
          </w:tcPr>
          <w:p w14:paraId="359B5B6F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68D1593E" w14:textId="240F7D1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18.30-19.25</w:t>
            </w:r>
          </w:p>
        </w:tc>
        <w:tc>
          <w:tcPr>
            <w:tcW w:w="1840" w:type="dxa"/>
            <w:vAlign w:val="center"/>
          </w:tcPr>
          <w:p w14:paraId="42599AC8" w14:textId="4717AF2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0293BCC8" w14:textId="410F74A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7556178F" w14:textId="77777777" w:rsidTr="001733E5">
        <w:trPr>
          <w:trHeight w:val="532"/>
        </w:trPr>
        <w:tc>
          <w:tcPr>
            <w:tcW w:w="751" w:type="dxa"/>
            <w:vMerge w:val="restart"/>
            <w:vAlign w:val="center"/>
          </w:tcPr>
          <w:p w14:paraId="23495F9E" w14:textId="385444D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1.35</w:t>
            </w:r>
          </w:p>
        </w:tc>
        <w:tc>
          <w:tcPr>
            <w:tcW w:w="9778" w:type="dxa"/>
            <w:gridSpan w:val="6"/>
          </w:tcPr>
          <w:p w14:paraId="24EEB9AE" w14:textId="4F41709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2.5. 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Фармакопейный анализ лекарственных средств органической природы – гетероциклические соединения</w:t>
            </w:r>
          </w:p>
        </w:tc>
      </w:tr>
      <w:tr w:rsidR="005C43BF" w:rsidRPr="00BA7A35" w14:paraId="5B4A7F6A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4CD196C2" w14:textId="6C326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</w:tcPr>
          <w:p w14:paraId="1F9172DC" w14:textId="1EABC58C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2.5.1. Производные фурана.</w:t>
            </w:r>
          </w:p>
        </w:tc>
        <w:tc>
          <w:tcPr>
            <w:tcW w:w="1062" w:type="dxa"/>
          </w:tcPr>
          <w:p w14:paraId="29F0285B" w14:textId="046E9B7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7D48FB01" w14:textId="3429CEA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13" w:type="dxa"/>
          </w:tcPr>
          <w:p w14:paraId="41BE4910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3C05CE0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73D24E4B" w14:textId="45BD5C2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66129A0A" w14:textId="2A23CB8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1556" w:type="dxa"/>
            <w:vAlign w:val="center"/>
          </w:tcPr>
          <w:p w14:paraId="72AC6924" w14:textId="2A1E9AC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3750151E" w14:textId="77777777" w:rsidTr="005A0490">
        <w:trPr>
          <w:trHeight w:val="532"/>
        </w:trPr>
        <w:tc>
          <w:tcPr>
            <w:tcW w:w="751" w:type="dxa"/>
            <w:vAlign w:val="center"/>
          </w:tcPr>
          <w:p w14:paraId="4F60ED84" w14:textId="395EE10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1.36</w:t>
            </w:r>
          </w:p>
        </w:tc>
        <w:tc>
          <w:tcPr>
            <w:tcW w:w="3194" w:type="dxa"/>
          </w:tcPr>
          <w:p w14:paraId="5484C9DA" w14:textId="15B7EB4E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2.5.2. Производные 1,2- и 1,4-бензопирана</w:t>
            </w:r>
          </w:p>
        </w:tc>
        <w:tc>
          <w:tcPr>
            <w:tcW w:w="1062" w:type="dxa"/>
          </w:tcPr>
          <w:p w14:paraId="0540956D" w14:textId="2615121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19B13949" w14:textId="7A2F141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13" w:type="dxa"/>
          </w:tcPr>
          <w:p w14:paraId="3A328D5B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4065A08B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3EEF7252" w14:textId="15CCCF1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0301949A" w14:textId="2B096BF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6EAE7F21" w14:textId="69A0002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28846F69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3E51E2FB" w14:textId="1715DA1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1.37</w:t>
            </w:r>
          </w:p>
        </w:tc>
        <w:tc>
          <w:tcPr>
            <w:tcW w:w="3194" w:type="dxa"/>
            <w:vMerge w:val="restart"/>
          </w:tcPr>
          <w:p w14:paraId="667D9F55" w14:textId="15F3CF58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2.5.3. Производные тиофена</w:t>
            </w:r>
          </w:p>
        </w:tc>
        <w:tc>
          <w:tcPr>
            <w:tcW w:w="1062" w:type="dxa"/>
          </w:tcPr>
          <w:p w14:paraId="7C566C26" w14:textId="74F27C1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1A7FD9B4" w14:textId="2ABE5C9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13" w:type="dxa"/>
          </w:tcPr>
          <w:p w14:paraId="527520E3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35CF9772" w14:textId="727B738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77F1CE12" w14:textId="688B5ED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127B8AB1" w14:textId="574C471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0F7E8D25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4C8BEBA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EDBFA33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81A4786" w14:textId="158F039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3336C715" w14:textId="48018A3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13" w:type="dxa"/>
          </w:tcPr>
          <w:p w14:paraId="0C85F35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09D4B436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57803D94" w14:textId="4012352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6DC74582" w14:textId="24481F6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10C277E7" w14:textId="04BBB76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7BB1E2C3" w14:textId="77777777" w:rsidTr="005A0490">
        <w:trPr>
          <w:trHeight w:val="532"/>
        </w:trPr>
        <w:tc>
          <w:tcPr>
            <w:tcW w:w="751" w:type="dxa"/>
            <w:vAlign w:val="center"/>
          </w:tcPr>
          <w:p w14:paraId="18865C7F" w14:textId="36471F1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1.38</w:t>
            </w:r>
          </w:p>
        </w:tc>
        <w:tc>
          <w:tcPr>
            <w:tcW w:w="3194" w:type="dxa"/>
          </w:tcPr>
          <w:p w14:paraId="75973373" w14:textId="0CBEB940" w:rsidR="005C43BF" w:rsidRPr="00BA7A35" w:rsidRDefault="005C43BF" w:rsidP="005C43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2.5.4. Производные пирролидина</w:t>
            </w:r>
          </w:p>
        </w:tc>
        <w:tc>
          <w:tcPr>
            <w:tcW w:w="1062" w:type="dxa"/>
          </w:tcPr>
          <w:p w14:paraId="449DAF46" w14:textId="07589B3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7059EADE" w14:textId="20C5F0E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13" w:type="dxa"/>
          </w:tcPr>
          <w:p w14:paraId="776A3874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4104B639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14:paraId="6CCF7AC0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6EA513FB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449429B4" w14:textId="4DFC645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0310BD54" w14:textId="5BCD749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343BF850" w14:textId="7F338C4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5D04674E" w14:textId="77777777" w:rsidTr="005A0490">
        <w:trPr>
          <w:trHeight w:val="532"/>
        </w:trPr>
        <w:tc>
          <w:tcPr>
            <w:tcW w:w="751" w:type="dxa"/>
            <w:vAlign w:val="center"/>
          </w:tcPr>
          <w:p w14:paraId="050DB8D5" w14:textId="08A0DE3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1.39</w:t>
            </w:r>
          </w:p>
        </w:tc>
        <w:tc>
          <w:tcPr>
            <w:tcW w:w="3194" w:type="dxa"/>
          </w:tcPr>
          <w:p w14:paraId="7A787880" w14:textId="5FB541B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2.5.5.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пирролизидина</w:t>
            </w:r>
            <w:proofErr w:type="spellEnd"/>
          </w:p>
        </w:tc>
        <w:tc>
          <w:tcPr>
            <w:tcW w:w="1062" w:type="dxa"/>
          </w:tcPr>
          <w:p w14:paraId="7AB3BE62" w14:textId="50ECDC6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5C9BA76B" w14:textId="5A56C3C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13" w:type="dxa"/>
          </w:tcPr>
          <w:p w14:paraId="100FBFDD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4740477E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5A728A69" w14:textId="08038E2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7734D67A" w14:textId="522E0BC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4114FB95" w14:textId="5B061DF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4B75EC3C" w14:textId="77777777" w:rsidTr="005A0490">
        <w:trPr>
          <w:trHeight w:val="532"/>
        </w:trPr>
        <w:tc>
          <w:tcPr>
            <w:tcW w:w="751" w:type="dxa"/>
            <w:vAlign w:val="center"/>
          </w:tcPr>
          <w:p w14:paraId="6B578291" w14:textId="40068C5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1.40</w:t>
            </w:r>
          </w:p>
        </w:tc>
        <w:tc>
          <w:tcPr>
            <w:tcW w:w="3194" w:type="dxa"/>
          </w:tcPr>
          <w:p w14:paraId="1738F388" w14:textId="6310C5DB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2.5.6. Производные индола</w:t>
            </w:r>
          </w:p>
        </w:tc>
        <w:tc>
          <w:tcPr>
            <w:tcW w:w="1062" w:type="dxa"/>
          </w:tcPr>
          <w:p w14:paraId="7EE36FCF" w14:textId="03C8F62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76455C5F" w14:textId="304AF35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13" w:type="dxa"/>
          </w:tcPr>
          <w:p w14:paraId="3CE5EE1A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5BEC292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5DF5923C" w14:textId="0DF3582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30F7ED07" w14:textId="5E8F6AA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324CE83B" w14:textId="5BDD8E0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57A59DF2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4EC20B3C" w14:textId="7F23FB0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1.41</w:t>
            </w:r>
          </w:p>
        </w:tc>
        <w:tc>
          <w:tcPr>
            <w:tcW w:w="3194" w:type="dxa"/>
            <w:vMerge w:val="restart"/>
          </w:tcPr>
          <w:p w14:paraId="0535CEC6" w14:textId="5432017F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2.5.7. Производные пиразола.</w:t>
            </w:r>
          </w:p>
        </w:tc>
        <w:tc>
          <w:tcPr>
            <w:tcW w:w="1062" w:type="dxa"/>
          </w:tcPr>
          <w:p w14:paraId="7C4A2A76" w14:textId="1FAEE37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444BFB56" w14:textId="42F3EE7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13" w:type="dxa"/>
          </w:tcPr>
          <w:p w14:paraId="2BA7057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31F5DF7F" w14:textId="418A400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408BC907" w14:textId="3068702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4DABECBB" w14:textId="5FD6F7D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6BB51231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6085D2F0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8FA32A2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0175247B" w14:textId="1358E41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06053BEF" w14:textId="09292B1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13" w:type="dxa"/>
          </w:tcPr>
          <w:p w14:paraId="4B8945E7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C4B8D2D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11D8EA9D" w14:textId="2973E48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49AD3D25" w14:textId="723C13E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160F802E" w14:textId="7B4BC90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3F00ECF1" w14:textId="77777777" w:rsidTr="005A0490">
        <w:trPr>
          <w:trHeight w:val="532"/>
        </w:trPr>
        <w:tc>
          <w:tcPr>
            <w:tcW w:w="751" w:type="dxa"/>
            <w:vAlign w:val="center"/>
          </w:tcPr>
          <w:p w14:paraId="05DCA661" w14:textId="3E923CC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1.42</w:t>
            </w:r>
          </w:p>
        </w:tc>
        <w:tc>
          <w:tcPr>
            <w:tcW w:w="3194" w:type="dxa"/>
          </w:tcPr>
          <w:p w14:paraId="7CE7932D" w14:textId="085BCE96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2.5.8. Производные имидазола и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триазола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2" w:type="dxa"/>
          </w:tcPr>
          <w:p w14:paraId="5B06318A" w14:textId="1CA8D0C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17A74F48" w14:textId="4CFC0C0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13" w:type="dxa"/>
          </w:tcPr>
          <w:p w14:paraId="738FBC21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6C312769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8.50-9.35</w:t>
            </w:r>
          </w:p>
          <w:p w14:paraId="34C1D6DD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0B5CAF89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08992FF6" w14:textId="7DC6C6A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77D1A9AF" w14:textId="175603B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556" w:type="dxa"/>
            <w:vAlign w:val="center"/>
          </w:tcPr>
          <w:p w14:paraId="41679D0E" w14:textId="2FE17FD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6024AE0B" w14:textId="77777777" w:rsidTr="005A0490">
        <w:trPr>
          <w:trHeight w:val="532"/>
        </w:trPr>
        <w:tc>
          <w:tcPr>
            <w:tcW w:w="751" w:type="dxa"/>
            <w:vMerge w:val="restart"/>
            <w:vAlign w:val="center"/>
          </w:tcPr>
          <w:p w14:paraId="043CBBF7" w14:textId="472CD47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1.43</w:t>
            </w:r>
          </w:p>
        </w:tc>
        <w:tc>
          <w:tcPr>
            <w:tcW w:w="3194" w:type="dxa"/>
            <w:vMerge w:val="restart"/>
          </w:tcPr>
          <w:p w14:paraId="29039413" w14:textId="71797D0C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2.5.9. Гистамин и противогистаминные лекарственные средства</w:t>
            </w:r>
          </w:p>
        </w:tc>
        <w:tc>
          <w:tcPr>
            <w:tcW w:w="1062" w:type="dxa"/>
          </w:tcPr>
          <w:p w14:paraId="0954703A" w14:textId="0CC543B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076213F3" w14:textId="16955F0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13" w:type="dxa"/>
          </w:tcPr>
          <w:p w14:paraId="278423AD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135960B2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58A41191" w14:textId="66DF382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2942BBAC" w14:textId="2719E32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556" w:type="dxa"/>
            <w:vAlign w:val="center"/>
          </w:tcPr>
          <w:p w14:paraId="002680B7" w14:textId="68077D1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5778B7D2" w14:textId="77777777" w:rsidTr="005A0490">
        <w:trPr>
          <w:trHeight w:val="532"/>
        </w:trPr>
        <w:tc>
          <w:tcPr>
            <w:tcW w:w="751" w:type="dxa"/>
            <w:vMerge/>
            <w:vAlign w:val="center"/>
          </w:tcPr>
          <w:p w14:paraId="4E323B41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81815BC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F06C76E" w14:textId="4D30D30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521DA3CC" w14:textId="4F2ABE2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13" w:type="dxa"/>
          </w:tcPr>
          <w:p w14:paraId="5E128ED1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08FDD33A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5621A4F8" w14:textId="0C9D0FB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63C2B275" w14:textId="3DE11C8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556" w:type="dxa"/>
            <w:vAlign w:val="center"/>
          </w:tcPr>
          <w:p w14:paraId="3F450FB7" w14:textId="705CFB6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37675EA" w14:textId="77777777" w:rsidTr="003E15D6">
        <w:trPr>
          <w:trHeight w:val="532"/>
        </w:trPr>
        <w:tc>
          <w:tcPr>
            <w:tcW w:w="751" w:type="dxa"/>
            <w:vMerge w:val="restart"/>
            <w:vAlign w:val="center"/>
          </w:tcPr>
          <w:p w14:paraId="357F394A" w14:textId="51D61F3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1.44</w:t>
            </w:r>
          </w:p>
        </w:tc>
        <w:tc>
          <w:tcPr>
            <w:tcW w:w="3194" w:type="dxa"/>
            <w:vMerge w:val="restart"/>
          </w:tcPr>
          <w:p w14:paraId="6CC5A917" w14:textId="5BE93EF0" w:rsidR="005C43BF" w:rsidRPr="00BA7A35" w:rsidRDefault="005C43BF" w:rsidP="005C43B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2.5.10. Производные пиридина</w:t>
            </w:r>
          </w:p>
        </w:tc>
        <w:tc>
          <w:tcPr>
            <w:tcW w:w="1062" w:type="dxa"/>
          </w:tcPr>
          <w:p w14:paraId="75F4D60E" w14:textId="22C9963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4CC4DD48" w14:textId="2B384D0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13" w:type="dxa"/>
          </w:tcPr>
          <w:p w14:paraId="7F0C2912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3769F949" w14:textId="1090934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778D2F19" w14:textId="0F382EA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7E54BA27" w14:textId="7726B6E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657FF4D3" w14:textId="77777777" w:rsidTr="003E15D6">
        <w:trPr>
          <w:trHeight w:val="532"/>
        </w:trPr>
        <w:tc>
          <w:tcPr>
            <w:tcW w:w="751" w:type="dxa"/>
            <w:vMerge/>
            <w:vAlign w:val="center"/>
          </w:tcPr>
          <w:p w14:paraId="21C8F23E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35020945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A2A6041" w14:textId="78E01F4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36BB5C54" w14:textId="2F7AD96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13" w:type="dxa"/>
          </w:tcPr>
          <w:p w14:paraId="1C7A5487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1C096FC0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4CD1DDA1" w14:textId="3110CEC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2A303E89" w14:textId="2B8B5AC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17DBC778" w14:textId="2798D93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2484613C" w14:textId="77777777" w:rsidTr="003E15D6">
        <w:trPr>
          <w:trHeight w:val="532"/>
        </w:trPr>
        <w:tc>
          <w:tcPr>
            <w:tcW w:w="751" w:type="dxa"/>
            <w:vAlign w:val="center"/>
          </w:tcPr>
          <w:p w14:paraId="06744A4C" w14:textId="729E2C3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1.45</w:t>
            </w:r>
          </w:p>
        </w:tc>
        <w:tc>
          <w:tcPr>
            <w:tcW w:w="3194" w:type="dxa"/>
          </w:tcPr>
          <w:p w14:paraId="36530B5E" w14:textId="404F4AA8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2.5.11.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тропана</w:t>
            </w:r>
            <w:proofErr w:type="spellEnd"/>
          </w:p>
        </w:tc>
        <w:tc>
          <w:tcPr>
            <w:tcW w:w="1062" w:type="dxa"/>
          </w:tcPr>
          <w:p w14:paraId="2AE7F31C" w14:textId="307089B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1F664A79" w14:textId="42FF128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13" w:type="dxa"/>
          </w:tcPr>
          <w:p w14:paraId="4E3DDE6A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368A54D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14:paraId="73E65948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66FC056E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3243BA82" w14:textId="6D694AE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6B56C9B1" w14:textId="2777025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7B847B8A" w14:textId="6B3871B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62DF67EA" w14:textId="77777777" w:rsidTr="003E15D6">
        <w:trPr>
          <w:trHeight w:val="532"/>
        </w:trPr>
        <w:tc>
          <w:tcPr>
            <w:tcW w:w="751" w:type="dxa"/>
            <w:vAlign w:val="center"/>
          </w:tcPr>
          <w:p w14:paraId="7CA4F4D4" w14:textId="0A1196E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1.46</w:t>
            </w:r>
          </w:p>
        </w:tc>
        <w:tc>
          <w:tcPr>
            <w:tcW w:w="3194" w:type="dxa"/>
          </w:tcPr>
          <w:p w14:paraId="5F5154FC" w14:textId="0EA72399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2.5.12. Производные хинолина</w:t>
            </w:r>
          </w:p>
        </w:tc>
        <w:tc>
          <w:tcPr>
            <w:tcW w:w="1062" w:type="dxa"/>
          </w:tcPr>
          <w:p w14:paraId="4E363E02" w14:textId="3A6D926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11F5B33D" w14:textId="51EB091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13" w:type="dxa"/>
          </w:tcPr>
          <w:p w14:paraId="696BC8B1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6FF2FB3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19E9DCD7" w14:textId="66D5DA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3BC9E7FE" w14:textId="1842083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14:paraId="4BD5C47A" w14:textId="166061A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ABC7968" w14:textId="77777777" w:rsidTr="003E15D6">
        <w:trPr>
          <w:trHeight w:val="532"/>
        </w:trPr>
        <w:tc>
          <w:tcPr>
            <w:tcW w:w="751" w:type="dxa"/>
            <w:vAlign w:val="center"/>
          </w:tcPr>
          <w:p w14:paraId="3F835435" w14:textId="315A1B5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1.47</w:t>
            </w:r>
          </w:p>
        </w:tc>
        <w:tc>
          <w:tcPr>
            <w:tcW w:w="3194" w:type="dxa"/>
          </w:tcPr>
          <w:p w14:paraId="2C424B20" w14:textId="6AD71F44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2.5.13.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изохинолина</w:t>
            </w:r>
            <w:proofErr w:type="spellEnd"/>
          </w:p>
        </w:tc>
        <w:tc>
          <w:tcPr>
            <w:tcW w:w="1062" w:type="dxa"/>
          </w:tcPr>
          <w:p w14:paraId="0648C440" w14:textId="723765F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309D7284" w14:textId="7B9837F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13" w:type="dxa"/>
          </w:tcPr>
          <w:p w14:paraId="44823D6B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537B000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233EEC53" w14:textId="30BCAAF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3FFCF2BC" w14:textId="25428BE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65F8F42E" w14:textId="231B4FE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E5CC5FC" w14:textId="77777777" w:rsidTr="003E15D6">
        <w:trPr>
          <w:trHeight w:val="532"/>
        </w:trPr>
        <w:tc>
          <w:tcPr>
            <w:tcW w:w="751" w:type="dxa"/>
            <w:vMerge w:val="restart"/>
            <w:vAlign w:val="center"/>
          </w:tcPr>
          <w:p w14:paraId="2FE05E61" w14:textId="5181861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1.48</w:t>
            </w:r>
          </w:p>
        </w:tc>
        <w:tc>
          <w:tcPr>
            <w:tcW w:w="3194" w:type="dxa"/>
            <w:vMerge w:val="restart"/>
          </w:tcPr>
          <w:p w14:paraId="4D916D5A" w14:textId="70CAD73E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2.5.14. Производные пиримидина.</w:t>
            </w:r>
          </w:p>
        </w:tc>
        <w:tc>
          <w:tcPr>
            <w:tcW w:w="1062" w:type="dxa"/>
          </w:tcPr>
          <w:p w14:paraId="5F1D05C9" w14:textId="6EDD756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7773E607" w14:textId="50E0810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13" w:type="dxa"/>
          </w:tcPr>
          <w:p w14:paraId="271E3F19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344C9DF8" w14:textId="4E6756F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7A54FDA5" w14:textId="1B94A7C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299398E1" w14:textId="1428856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595F6EDA" w14:textId="77777777" w:rsidTr="003E15D6">
        <w:trPr>
          <w:trHeight w:val="532"/>
        </w:trPr>
        <w:tc>
          <w:tcPr>
            <w:tcW w:w="751" w:type="dxa"/>
            <w:vMerge/>
            <w:vAlign w:val="center"/>
          </w:tcPr>
          <w:p w14:paraId="121D9E9B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155A57AF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5E290F7" w14:textId="40EE461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1FE03D02" w14:textId="62167B9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13" w:type="dxa"/>
          </w:tcPr>
          <w:p w14:paraId="50F795D4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453BC686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78913111" w14:textId="213BDAB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751453FB" w14:textId="5761F97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7E6B94C" w14:textId="52DDA83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2DDA169C" w14:textId="77777777" w:rsidTr="003E15D6">
        <w:trPr>
          <w:trHeight w:val="532"/>
        </w:trPr>
        <w:tc>
          <w:tcPr>
            <w:tcW w:w="751" w:type="dxa"/>
            <w:vAlign w:val="center"/>
          </w:tcPr>
          <w:p w14:paraId="07325A82" w14:textId="081484D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1.49</w:t>
            </w:r>
          </w:p>
        </w:tc>
        <w:tc>
          <w:tcPr>
            <w:tcW w:w="3194" w:type="dxa"/>
          </w:tcPr>
          <w:p w14:paraId="31C6CF9F" w14:textId="2C342581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2.5.15.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бензотиазина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бензотиадиазина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амида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хлорбензолсульфоновой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кислоты.</w:t>
            </w:r>
          </w:p>
        </w:tc>
        <w:tc>
          <w:tcPr>
            <w:tcW w:w="1062" w:type="dxa"/>
          </w:tcPr>
          <w:p w14:paraId="3317C88D" w14:textId="4DB7E94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32758F22" w14:textId="0527C68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913" w:type="dxa"/>
          </w:tcPr>
          <w:p w14:paraId="5963F094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6A114D72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14:paraId="34D4F152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683AA7A2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6300D0E2" w14:textId="2D3DF1A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315A5D85" w14:textId="3765F65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72C294F9" w14:textId="5E9C3BF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EA0D9FC" w14:textId="77777777" w:rsidTr="003E15D6">
        <w:trPr>
          <w:trHeight w:val="532"/>
        </w:trPr>
        <w:tc>
          <w:tcPr>
            <w:tcW w:w="751" w:type="dxa"/>
            <w:vAlign w:val="center"/>
          </w:tcPr>
          <w:p w14:paraId="5E0B706B" w14:textId="3701B32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1.50</w:t>
            </w:r>
          </w:p>
        </w:tc>
        <w:tc>
          <w:tcPr>
            <w:tcW w:w="3194" w:type="dxa"/>
          </w:tcPr>
          <w:p w14:paraId="77E4A13E" w14:textId="5B7E3BF7" w:rsidR="005C43BF" w:rsidRPr="00BA7A35" w:rsidRDefault="005C43BF" w:rsidP="005C43B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2.5.16. Витамины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пиримидинотиазолового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ряда</w:t>
            </w:r>
          </w:p>
        </w:tc>
        <w:tc>
          <w:tcPr>
            <w:tcW w:w="1062" w:type="dxa"/>
          </w:tcPr>
          <w:p w14:paraId="190AC8B4" w14:textId="09AEF7E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4DC25A8F" w14:textId="0E8C080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13" w:type="dxa"/>
          </w:tcPr>
          <w:p w14:paraId="08AD307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7729AEC7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3419107E" w14:textId="15230F2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409A84DF" w14:textId="059DA20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556" w:type="dxa"/>
            <w:vAlign w:val="center"/>
          </w:tcPr>
          <w:p w14:paraId="02E8235A" w14:textId="0143E96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489AB28C" w14:textId="77777777" w:rsidTr="003E15D6">
        <w:trPr>
          <w:trHeight w:val="1656"/>
        </w:trPr>
        <w:tc>
          <w:tcPr>
            <w:tcW w:w="751" w:type="dxa"/>
            <w:vAlign w:val="center"/>
          </w:tcPr>
          <w:p w14:paraId="2533456B" w14:textId="20C9A4D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1.51</w:t>
            </w:r>
          </w:p>
        </w:tc>
        <w:tc>
          <w:tcPr>
            <w:tcW w:w="3194" w:type="dxa"/>
          </w:tcPr>
          <w:p w14:paraId="3AFAF283" w14:textId="69579A95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2.5.17. Производные пурина</w:t>
            </w:r>
          </w:p>
        </w:tc>
        <w:tc>
          <w:tcPr>
            <w:tcW w:w="1062" w:type="dxa"/>
          </w:tcPr>
          <w:p w14:paraId="483660DC" w14:textId="7F1CDDA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692EA685" w14:textId="3D5C35D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13" w:type="dxa"/>
          </w:tcPr>
          <w:p w14:paraId="73D7CBDB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38B48047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3DB72AE9" w14:textId="7FA9F70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36F60A61" w14:textId="7E7A702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Тухбатуллина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556" w:type="dxa"/>
            <w:vAlign w:val="center"/>
          </w:tcPr>
          <w:p w14:paraId="17F90DFF" w14:textId="72273EE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4DAD496C" w14:textId="77777777" w:rsidTr="003E15D6">
        <w:trPr>
          <w:trHeight w:val="532"/>
        </w:trPr>
        <w:tc>
          <w:tcPr>
            <w:tcW w:w="751" w:type="dxa"/>
            <w:vMerge w:val="restart"/>
            <w:vAlign w:val="center"/>
          </w:tcPr>
          <w:p w14:paraId="7A822E8D" w14:textId="321D7E1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1.52</w:t>
            </w:r>
          </w:p>
        </w:tc>
        <w:tc>
          <w:tcPr>
            <w:tcW w:w="3194" w:type="dxa"/>
            <w:vMerge w:val="restart"/>
          </w:tcPr>
          <w:p w14:paraId="6F40DC71" w14:textId="7C70705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2.5.18.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птерина</w:t>
            </w:r>
            <w:proofErr w:type="spellEnd"/>
          </w:p>
        </w:tc>
        <w:tc>
          <w:tcPr>
            <w:tcW w:w="1062" w:type="dxa"/>
          </w:tcPr>
          <w:p w14:paraId="2655D9C2" w14:textId="2DCB7B7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468FA0F2" w14:textId="59793F6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13" w:type="dxa"/>
          </w:tcPr>
          <w:p w14:paraId="5636DAF6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0F1E49F8" w14:textId="117B02D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180871B5" w14:textId="6949390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16FEF297" w14:textId="19FA186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2150F175" w14:textId="77777777" w:rsidTr="003E15D6">
        <w:trPr>
          <w:trHeight w:val="532"/>
        </w:trPr>
        <w:tc>
          <w:tcPr>
            <w:tcW w:w="751" w:type="dxa"/>
            <w:vMerge/>
            <w:vAlign w:val="center"/>
          </w:tcPr>
          <w:p w14:paraId="7E37F93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46168F5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68046A13" w14:textId="724B59C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0C664A66" w14:textId="4764A1C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13" w:type="dxa"/>
          </w:tcPr>
          <w:p w14:paraId="36770CE8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1036E4D8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4B40E952" w14:textId="24F5EDA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1443C675" w14:textId="41418A2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07213DEA" w14:textId="33E6C0B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37D5D256" w14:textId="77777777" w:rsidTr="003E15D6">
        <w:trPr>
          <w:trHeight w:val="532"/>
        </w:trPr>
        <w:tc>
          <w:tcPr>
            <w:tcW w:w="751" w:type="dxa"/>
            <w:vAlign w:val="center"/>
          </w:tcPr>
          <w:p w14:paraId="03E1A8A6" w14:textId="6593A16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1.53</w:t>
            </w:r>
          </w:p>
        </w:tc>
        <w:tc>
          <w:tcPr>
            <w:tcW w:w="3194" w:type="dxa"/>
          </w:tcPr>
          <w:p w14:paraId="030FA23A" w14:textId="4070219D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2.5.19.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изоаллоксазина</w:t>
            </w:r>
            <w:proofErr w:type="spellEnd"/>
          </w:p>
        </w:tc>
        <w:tc>
          <w:tcPr>
            <w:tcW w:w="1062" w:type="dxa"/>
          </w:tcPr>
          <w:p w14:paraId="09CF4E36" w14:textId="1DAF40F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70F81780" w14:textId="564D07F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13" w:type="dxa"/>
          </w:tcPr>
          <w:p w14:paraId="068925D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567D15FF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14:paraId="17C1CBA1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00AD99DD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78AA8EEF" w14:textId="1EF4538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423A6B13" w14:textId="5488C83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562A824E" w14:textId="1ECDB35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45B50882" w14:textId="77777777" w:rsidTr="003E15D6">
        <w:trPr>
          <w:trHeight w:val="532"/>
        </w:trPr>
        <w:tc>
          <w:tcPr>
            <w:tcW w:w="751" w:type="dxa"/>
            <w:vAlign w:val="center"/>
          </w:tcPr>
          <w:p w14:paraId="33B1A24A" w14:textId="047B295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1.54</w:t>
            </w:r>
          </w:p>
        </w:tc>
        <w:tc>
          <w:tcPr>
            <w:tcW w:w="3194" w:type="dxa"/>
          </w:tcPr>
          <w:p w14:paraId="40ABCCD2" w14:textId="772C9CF9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2.5.20. Производные фенотиазина</w:t>
            </w:r>
          </w:p>
        </w:tc>
        <w:tc>
          <w:tcPr>
            <w:tcW w:w="1062" w:type="dxa"/>
          </w:tcPr>
          <w:p w14:paraId="19DD6943" w14:textId="30370A8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5E1BE211" w14:textId="4AAF6CB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13" w:type="dxa"/>
          </w:tcPr>
          <w:p w14:paraId="0D8C5CA0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5CCA0E36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6EBC7EE3" w14:textId="4E900E4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505CCD10" w14:textId="6471497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Д.С. Гордеева</w:t>
            </w:r>
          </w:p>
        </w:tc>
        <w:tc>
          <w:tcPr>
            <w:tcW w:w="1556" w:type="dxa"/>
            <w:vAlign w:val="center"/>
          </w:tcPr>
          <w:p w14:paraId="1333CFBC" w14:textId="50B01DC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946A7BE" w14:textId="77777777" w:rsidTr="003E15D6">
        <w:trPr>
          <w:trHeight w:val="532"/>
        </w:trPr>
        <w:tc>
          <w:tcPr>
            <w:tcW w:w="751" w:type="dxa"/>
            <w:vAlign w:val="center"/>
          </w:tcPr>
          <w:p w14:paraId="77C14059" w14:textId="5291A1B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1.55</w:t>
            </w:r>
          </w:p>
        </w:tc>
        <w:tc>
          <w:tcPr>
            <w:tcW w:w="3194" w:type="dxa"/>
          </w:tcPr>
          <w:p w14:paraId="4BCE9E07" w14:textId="184B8B12" w:rsidR="005C43BF" w:rsidRPr="00BA7A35" w:rsidRDefault="005C43BF" w:rsidP="005C43B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2.5.21. Конденсированные 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азепина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диазепина</w:t>
            </w:r>
            <w:proofErr w:type="spellEnd"/>
          </w:p>
        </w:tc>
        <w:tc>
          <w:tcPr>
            <w:tcW w:w="1062" w:type="dxa"/>
          </w:tcPr>
          <w:p w14:paraId="50914A95" w14:textId="2327ED9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3" w:type="dxa"/>
          </w:tcPr>
          <w:p w14:paraId="70E72060" w14:textId="7084867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13" w:type="dxa"/>
          </w:tcPr>
          <w:p w14:paraId="07807969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6BE6CC9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16.50-17.35</w:t>
            </w:r>
          </w:p>
          <w:p w14:paraId="6DD1F271" w14:textId="32604B5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2A4EC4B9" w14:textId="572639E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Асс. Д.С. Гордеева</w:t>
            </w:r>
          </w:p>
        </w:tc>
        <w:tc>
          <w:tcPr>
            <w:tcW w:w="1556" w:type="dxa"/>
            <w:vAlign w:val="center"/>
          </w:tcPr>
          <w:p w14:paraId="2ADDC7CC" w14:textId="5EDD000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0954E321" w14:textId="77777777" w:rsidTr="003E15D6">
        <w:trPr>
          <w:trHeight w:val="532"/>
        </w:trPr>
        <w:tc>
          <w:tcPr>
            <w:tcW w:w="751" w:type="dxa"/>
            <w:vMerge w:val="restart"/>
            <w:vAlign w:val="center"/>
          </w:tcPr>
          <w:p w14:paraId="4BB86767" w14:textId="617418A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1.56</w:t>
            </w:r>
          </w:p>
        </w:tc>
        <w:tc>
          <w:tcPr>
            <w:tcW w:w="3194" w:type="dxa"/>
            <w:vMerge w:val="restart"/>
          </w:tcPr>
          <w:p w14:paraId="7C63C3FD" w14:textId="5E590D7D" w:rsidR="005C43BF" w:rsidRPr="00BA7A35" w:rsidRDefault="005C43BF" w:rsidP="005C43B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2.5.22. Пенициллины и цефалоспорины</w:t>
            </w:r>
          </w:p>
        </w:tc>
        <w:tc>
          <w:tcPr>
            <w:tcW w:w="1062" w:type="dxa"/>
          </w:tcPr>
          <w:p w14:paraId="1A62BE7E" w14:textId="1AABC5E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5932ABBB" w14:textId="451627C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13" w:type="dxa"/>
          </w:tcPr>
          <w:p w14:paraId="7FE93074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07F31B79" w14:textId="2FF4D2F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1471B213" w14:textId="47B7A7D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68C93075" w14:textId="48D0387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AA45D72" w14:textId="77777777" w:rsidTr="003E15D6">
        <w:trPr>
          <w:trHeight w:val="532"/>
        </w:trPr>
        <w:tc>
          <w:tcPr>
            <w:tcW w:w="751" w:type="dxa"/>
            <w:vMerge/>
            <w:vAlign w:val="center"/>
          </w:tcPr>
          <w:p w14:paraId="40150272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10BB073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87CE7DF" w14:textId="2EA1AEF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2AD8236A" w14:textId="57A677D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</w:t>
            </w:r>
          </w:p>
        </w:tc>
        <w:tc>
          <w:tcPr>
            <w:tcW w:w="913" w:type="dxa"/>
          </w:tcPr>
          <w:p w14:paraId="333706C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10C90CE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40D370CD" w14:textId="3A1C20B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0A9B3368" w14:textId="303327E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7F0FC277" w14:textId="30DE34D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5976F58D" w14:textId="77777777" w:rsidTr="003E15D6">
        <w:trPr>
          <w:trHeight w:val="532"/>
        </w:trPr>
        <w:tc>
          <w:tcPr>
            <w:tcW w:w="751" w:type="dxa"/>
            <w:vAlign w:val="center"/>
          </w:tcPr>
          <w:p w14:paraId="22F9F567" w14:textId="15A89C0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1.57</w:t>
            </w:r>
          </w:p>
        </w:tc>
        <w:tc>
          <w:tcPr>
            <w:tcW w:w="3194" w:type="dxa"/>
          </w:tcPr>
          <w:p w14:paraId="6A482996" w14:textId="36AA8662" w:rsidR="005C43BF" w:rsidRPr="00BA7A35" w:rsidRDefault="005C43BF" w:rsidP="005C4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2.5.23. Кобаламины</w:t>
            </w:r>
          </w:p>
        </w:tc>
        <w:tc>
          <w:tcPr>
            <w:tcW w:w="1062" w:type="dxa"/>
          </w:tcPr>
          <w:p w14:paraId="6D705008" w14:textId="6F976C9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08BB3C5E" w14:textId="0B66D7B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13" w:type="dxa"/>
          </w:tcPr>
          <w:p w14:paraId="30CDC4BF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14:paraId="6101AEB9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14:paraId="1898D929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14:paraId="3ACFA73A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14:paraId="1207A690" w14:textId="4B4F31C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40" w:type="dxa"/>
            <w:vAlign w:val="center"/>
          </w:tcPr>
          <w:p w14:paraId="4A8D8F92" w14:textId="0B55EF4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33C9A2CA" w14:textId="16ED702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6107E7B" w14:textId="77777777" w:rsidTr="003E15D6">
        <w:trPr>
          <w:trHeight w:val="532"/>
        </w:trPr>
        <w:tc>
          <w:tcPr>
            <w:tcW w:w="751" w:type="dxa"/>
            <w:vMerge w:val="restart"/>
            <w:vAlign w:val="center"/>
          </w:tcPr>
          <w:p w14:paraId="691F62F9" w14:textId="5116C13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1.58</w:t>
            </w:r>
          </w:p>
        </w:tc>
        <w:tc>
          <w:tcPr>
            <w:tcW w:w="3194" w:type="dxa"/>
            <w:vMerge w:val="restart"/>
          </w:tcPr>
          <w:p w14:paraId="7424C98A" w14:textId="00F917B6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2.5.24. Лекарственные формы промышленного производства: аэрозоли, мази, таблетки, лекарственные формы для парентерального применения, суппозитории, настойки, глазные лекарственные формы.</w:t>
            </w:r>
          </w:p>
        </w:tc>
        <w:tc>
          <w:tcPr>
            <w:tcW w:w="1062" w:type="dxa"/>
          </w:tcPr>
          <w:p w14:paraId="4254A03B" w14:textId="1E721D4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4393BCE4" w14:textId="16B08B5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13" w:type="dxa"/>
          </w:tcPr>
          <w:p w14:paraId="7DF2FBED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15C25F48" w14:textId="37F3EA5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5CCE0893" w14:textId="12BB3BA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672BCAD0" w14:textId="6A1CAAA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01863279" w14:textId="77777777" w:rsidTr="003E15D6">
        <w:trPr>
          <w:trHeight w:val="532"/>
        </w:trPr>
        <w:tc>
          <w:tcPr>
            <w:tcW w:w="751" w:type="dxa"/>
            <w:vMerge/>
            <w:vAlign w:val="center"/>
          </w:tcPr>
          <w:p w14:paraId="642D7AE3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3FD048E1" w14:textId="7777777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488C797" w14:textId="489CDC9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7E5DBC40" w14:textId="69EAEC5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13" w:type="dxa"/>
          </w:tcPr>
          <w:p w14:paraId="52E31513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D0BDFA1" w14:textId="146E05A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7B8F1168" w14:textId="502F710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3A9BAE9B" w14:textId="467C887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70FA8C52" w14:textId="77777777" w:rsidTr="003E15D6">
        <w:trPr>
          <w:trHeight w:val="532"/>
        </w:trPr>
        <w:tc>
          <w:tcPr>
            <w:tcW w:w="751" w:type="dxa"/>
            <w:vAlign w:val="center"/>
          </w:tcPr>
          <w:p w14:paraId="4222072D" w14:textId="50E9AD9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1.59</w:t>
            </w:r>
          </w:p>
        </w:tc>
        <w:tc>
          <w:tcPr>
            <w:tcW w:w="3194" w:type="dxa"/>
          </w:tcPr>
          <w:p w14:paraId="2E7A2D14" w14:textId="4C6BAF17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2.5.25. Иммунобиологические лекарственные препараты. </w:t>
            </w:r>
          </w:p>
        </w:tc>
        <w:tc>
          <w:tcPr>
            <w:tcW w:w="1062" w:type="dxa"/>
          </w:tcPr>
          <w:p w14:paraId="2020290A" w14:textId="4C830C6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0CD33722" w14:textId="2BF9781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13" w:type="dxa"/>
          </w:tcPr>
          <w:p w14:paraId="528262B8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F121AE9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14:paraId="1DF6C64E" w14:textId="249F565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1840" w:type="dxa"/>
            <w:vAlign w:val="center"/>
          </w:tcPr>
          <w:p w14:paraId="1F226598" w14:textId="3B67275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05A04819" w14:textId="5C22A11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6FE8C043" w14:textId="77777777" w:rsidTr="004F659A">
        <w:trPr>
          <w:trHeight w:val="532"/>
        </w:trPr>
        <w:tc>
          <w:tcPr>
            <w:tcW w:w="3945" w:type="dxa"/>
            <w:gridSpan w:val="2"/>
            <w:vAlign w:val="center"/>
          </w:tcPr>
          <w:p w14:paraId="4DE1F99C" w14:textId="77777777" w:rsidR="005C43BF" w:rsidRPr="00BA7A35" w:rsidRDefault="005C43BF" w:rsidP="005C4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584" w:type="dxa"/>
            <w:gridSpan w:val="5"/>
            <w:vAlign w:val="center"/>
          </w:tcPr>
          <w:p w14:paraId="1AB6BFCC" w14:textId="0FB3FB6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</w:tr>
      <w:tr w:rsidR="005C43BF" w:rsidRPr="00BA7A35" w14:paraId="57487658" w14:textId="77777777" w:rsidTr="004F659A">
        <w:trPr>
          <w:trHeight w:val="532"/>
        </w:trPr>
        <w:tc>
          <w:tcPr>
            <w:tcW w:w="751" w:type="dxa"/>
            <w:vMerge w:val="restart"/>
            <w:vAlign w:val="center"/>
          </w:tcPr>
          <w:p w14:paraId="4F24AB4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78" w:type="dxa"/>
            <w:gridSpan w:val="6"/>
            <w:vAlign w:val="center"/>
          </w:tcPr>
          <w:p w14:paraId="4CCC5E3F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5C43BF" w:rsidRPr="00BA7A35" w14:paraId="466B8FB3" w14:textId="77777777" w:rsidTr="004F659A">
        <w:trPr>
          <w:trHeight w:val="532"/>
        </w:trPr>
        <w:tc>
          <w:tcPr>
            <w:tcW w:w="751" w:type="dxa"/>
            <w:vMerge/>
            <w:vAlign w:val="center"/>
          </w:tcPr>
          <w:p w14:paraId="48301DB6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8" w:type="dxa"/>
            <w:gridSpan w:val="6"/>
            <w:vAlign w:val="center"/>
          </w:tcPr>
          <w:p w14:paraId="78F0BC0F" w14:textId="00B3B4B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Фармацевтическая химия</w:t>
            </w:r>
          </w:p>
        </w:tc>
      </w:tr>
      <w:tr w:rsidR="005C43BF" w:rsidRPr="00BA7A35" w14:paraId="5DDE69D9" w14:textId="77777777" w:rsidTr="004F659A">
        <w:trPr>
          <w:trHeight w:val="532"/>
        </w:trPr>
        <w:tc>
          <w:tcPr>
            <w:tcW w:w="751" w:type="dxa"/>
            <w:vMerge/>
            <w:vAlign w:val="center"/>
          </w:tcPr>
          <w:p w14:paraId="42A8075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8" w:type="dxa"/>
            <w:gridSpan w:val="6"/>
            <w:vAlign w:val="center"/>
          </w:tcPr>
          <w:p w14:paraId="432E2F6E" w14:textId="4598EF3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Основные задачи фармацевтической химии. Фармацевтический анализ. Получение лекарственных средств.</w:t>
            </w:r>
          </w:p>
        </w:tc>
      </w:tr>
      <w:tr w:rsidR="005C43BF" w:rsidRPr="00BA7A35" w14:paraId="4B97EC3D" w14:textId="77777777" w:rsidTr="004F659A">
        <w:trPr>
          <w:trHeight w:val="508"/>
        </w:trPr>
        <w:tc>
          <w:tcPr>
            <w:tcW w:w="751" w:type="dxa"/>
            <w:vAlign w:val="center"/>
          </w:tcPr>
          <w:p w14:paraId="11F0F78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94" w:type="dxa"/>
          </w:tcPr>
          <w:p w14:paraId="645566B6" w14:textId="21176AFC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1.1. Предмет и содержание фармацевтической химии.</w:t>
            </w:r>
            <w:r w:rsidRPr="00BA7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Фармацевтический анализ. Получение лекарственных средств.</w:t>
            </w:r>
          </w:p>
        </w:tc>
        <w:tc>
          <w:tcPr>
            <w:tcW w:w="1062" w:type="dxa"/>
          </w:tcPr>
          <w:p w14:paraId="3B523E71" w14:textId="2F561A1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5D324539" w14:textId="2674815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913" w:type="dxa"/>
          </w:tcPr>
          <w:p w14:paraId="210E1903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C96832E" w14:textId="34E23CD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653375FE" w14:textId="7BB191F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02427BE7" w14:textId="15F21DF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75A33C0" w14:textId="77777777" w:rsidTr="004F659A">
        <w:trPr>
          <w:trHeight w:val="508"/>
        </w:trPr>
        <w:tc>
          <w:tcPr>
            <w:tcW w:w="751" w:type="dxa"/>
            <w:vAlign w:val="center"/>
          </w:tcPr>
          <w:p w14:paraId="1E4EB728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94" w:type="dxa"/>
          </w:tcPr>
          <w:p w14:paraId="4CD53F97" w14:textId="31507623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Тема 1.2. </w:t>
            </w:r>
            <w:r w:rsidRPr="00BA7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система регистрации, стандартизации и </w:t>
            </w:r>
            <w:r w:rsidRPr="00BA7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экспертизы лекарственных средств.</w:t>
            </w:r>
          </w:p>
        </w:tc>
        <w:tc>
          <w:tcPr>
            <w:tcW w:w="1062" w:type="dxa"/>
          </w:tcPr>
          <w:p w14:paraId="2BF55754" w14:textId="050D3A0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3" w:type="dxa"/>
          </w:tcPr>
          <w:p w14:paraId="7E23F253" w14:textId="2C9D5A0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913" w:type="dxa"/>
          </w:tcPr>
          <w:p w14:paraId="0EAD419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44145EED" w14:textId="27B99F8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5C8A7ED7" w14:textId="7A0F20E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4830E8A7" w14:textId="7E8675B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11F2D6D7" w14:textId="77777777" w:rsidTr="004F659A">
        <w:trPr>
          <w:trHeight w:val="508"/>
        </w:trPr>
        <w:tc>
          <w:tcPr>
            <w:tcW w:w="751" w:type="dxa"/>
            <w:vAlign w:val="center"/>
          </w:tcPr>
          <w:p w14:paraId="7A80017F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194" w:type="dxa"/>
          </w:tcPr>
          <w:p w14:paraId="1BC6608C" w14:textId="68DE80DE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Тема 1.3. 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Подлинность и доброкачественность лекарственных средств,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стабильностьи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условия хранения лекарственных препаратов.</w:t>
            </w:r>
          </w:p>
        </w:tc>
        <w:tc>
          <w:tcPr>
            <w:tcW w:w="1062" w:type="dxa"/>
          </w:tcPr>
          <w:p w14:paraId="247294A2" w14:textId="3621C38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5A52B1A7" w14:textId="4827131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  <w:p w14:paraId="5ABCC00D" w14:textId="05A6BF8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2B55598D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16208B37" w14:textId="0459515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7989844F" w14:textId="428FE97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2BA5C7E8" w14:textId="342A5FF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40BD8240" w14:textId="77777777" w:rsidTr="004F659A">
        <w:trPr>
          <w:trHeight w:val="508"/>
        </w:trPr>
        <w:tc>
          <w:tcPr>
            <w:tcW w:w="751" w:type="dxa"/>
            <w:vAlign w:val="center"/>
          </w:tcPr>
          <w:p w14:paraId="2C28BB7E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94" w:type="dxa"/>
          </w:tcPr>
          <w:p w14:paraId="31AD8BE5" w14:textId="31680E00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Тема 1.4.</w:t>
            </w:r>
            <w:r w:rsidRPr="00BA7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Методы количественного анализа лекарственных средств.</w:t>
            </w:r>
          </w:p>
        </w:tc>
        <w:tc>
          <w:tcPr>
            <w:tcW w:w="1062" w:type="dxa"/>
          </w:tcPr>
          <w:p w14:paraId="69DC8FBA" w14:textId="78EFB73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0C17A84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  <w:p w14:paraId="4D82D3F9" w14:textId="3A3E88E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051440F3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14:paraId="2F0AC589" w14:textId="3E33C1A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</w:tc>
        <w:tc>
          <w:tcPr>
            <w:tcW w:w="1840" w:type="dxa"/>
            <w:vAlign w:val="center"/>
          </w:tcPr>
          <w:p w14:paraId="4B48D696" w14:textId="74870FF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445D0CB6" w14:textId="3A9F122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7287DD1C" w14:textId="77777777" w:rsidTr="004F659A">
        <w:trPr>
          <w:trHeight w:val="508"/>
        </w:trPr>
        <w:tc>
          <w:tcPr>
            <w:tcW w:w="751" w:type="dxa"/>
            <w:vAlign w:val="center"/>
          </w:tcPr>
          <w:p w14:paraId="3C787F07" w14:textId="17B3B66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194" w:type="dxa"/>
          </w:tcPr>
          <w:p w14:paraId="75ADFDB1" w14:textId="7D833D96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1.5.</w:t>
            </w:r>
            <w:r w:rsidRPr="00BA7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Функциональный анализ лекарственных средств.</w:t>
            </w:r>
          </w:p>
        </w:tc>
        <w:tc>
          <w:tcPr>
            <w:tcW w:w="1062" w:type="dxa"/>
          </w:tcPr>
          <w:p w14:paraId="2EEA5A73" w14:textId="6C1E04C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4238461D" w14:textId="3F788D8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  <w:p w14:paraId="6F9CBE06" w14:textId="4AC9FE9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6C0904A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B32DA9F" w14:textId="3104289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18F9FC14" w14:textId="4399D75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4948378C" w14:textId="673AFA7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7C4FB8CF" w14:textId="77777777" w:rsidTr="004F659A">
        <w:trPr>
          <w:trHeight w:val="508"/>
        </w:trPr>
        <w:tc>
          <w:tcPr>
            <w:tcW w:w="751" w:type="dxa"/>
            <w:vMerge w:val="restart"/>
            <w:vAlign w:val="center"/>
          </w:tcPr>
          <w:p w14:paraId="6A797AF5" w14:textId="7440FA2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9778" w:type="dxa"/>
            <w:gridSpan w:val="6"/>
            <w:vAlign w:val="center"/>
          </w:tcPr>
          <w:p w14:paraId="07950E3C" w14:textId="6A09AFA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2. </w:t>
            </w: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Фармакопейный анализ лекарственных средств синтетической природы</w:t>
            </w:r>
          </w:p>
        </w:tc>
      </w:tr>
      <w:tr w:rsidR="005C43BF" w:rsidRPr="00BA7A35" w14:paraId="1EC01597" w14:textId="77777777" w:rsidTr="004F659A">
        <w:trPr>
          <w:trHeight w:val="508"/>
        </w:trPr>
        <w:tc>
          <w:tcPr>
            <w:tcW w:w="751" w:type="dxa"/>
            <w:vMerge/>
            <w:vAlign w:val="center"/>
          </w:tcPr>
          <w:p w14:paraId="2E2C2DEE" w14:textId="3D0E9A4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8" w:type="dxa"/>
            <w:gridSpan w:val="6"/>
          </w:tcPr>
          <w:p w14:paraId="6FEAD37B" w14:textId="65010922" w:rsidR="005C43BF" w:rsidRPr="00BA7A35" w:rsidRDefault="005C43BF" w:rsidP="005C43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2.2. 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Фармакопейный анализ лекарственных средств органической природы – алифатические соединения</w:t>
            </w:r>
          </w:p>
        </w:tc>
      </w:tr>
      <w:tr w:rsidR="005C43BF" w:rsidRPr="00BA7A35" w14:paraId="52CB9A0F" w14:textId="77777777" w:rsidTr="004F659A">
        <w:trPr>
          <w:trHeight w:val="508"/>
        </w:trPr>
        <w:tc>
          <w:tcPr>
            <w:tcW w:w="751" w:type="dxa"/>
            <w:vMerge/>
            <w:vAlign w:val="center"/>
          </w:tcPr>
          <w:p w14:paraId="52C9C186" w14:textId="3E11D58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</w:tcPr>
          <w:p w14:paraId="4AAB9EA2" w14:textId="39400435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2.2.1-5.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Галогенопро-изводные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. Спирты.</w:t>
            </w:r>
          </w:p>
          <w:p w14:paraId="21121BEE" w14:textId="748DD484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Альдегиды и их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производ-ные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. Карбоновые кислоты и их соли. Простые и сложные эфиры </w:t>
            </w:r>
          </w:p>
        </w:tc>
        <w:tc>
          <w:tcPr>
            <w:tcW w:w="1062" w:type="dxa"/>
          </w:tcPr>
          <w:p w14:paraId="4EC642AA" w14:textId="070A3D5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26F85F5B" w14:textId="39CC355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13" w:type="dxa"/>
          </w:tcPr>
          <w:p w14:paraId="70AFF18F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216EF99B" w14:textId="28D2E6F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396A7717" w14:textId="13AA7124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Гордеева Д.С.</w:t>
            </w:r>
          </w:p>
        </w:tc>
        <w:tc>
          <w:tcPr>
            <w:tcW w:w="1556" w:type="dxa"/>
            <w:vAlign w:val="center"/>
          </w:tcPr>
          <w:p w14:paraId="446787A5" w14:textId="439F9AF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3D854174" w14:textId="77777777" w:rsidTr="004F659A">
        <w:trPr>
          <w:trHeight w:val="508"/>
        </w:trPr>
        <w:tc>
          <w:tcPr>
            <w:tcW w:w="751" w:type="dxa"/>
            <w:vAlign w:val="center"/>
          </w:tcPr>
          <w:p w14:paraId="018C0894" w14:textId="3D22DEC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3194" w:type="dxa"/>
          </w:tcPr>
          <w:p w14:paraId="391AFDD4" w14:textId="3D00C9EF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Тема 2.2.6-10. Производные бис-(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sym w:font="Symbol" w:char="F062"/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-хлорэтил)-амина.</w:t>
            </w:r>
          </w:p>
          <w:p w14:paraId="7431B5FB" w14:textId="5E466A2C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алифати-ческого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ряда. Производные дитиокарбаминовой кисло-ты. Углеводы.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полиоксикарбоновых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полиаминокарбоновых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кислот.</w:t>
            </w:r>
          </w:p>
        </w:tc>
        <w:tc>
          <w:tcPr>
            <w:tcW w:w="1062" w:type="dxa"/>
          </w:tcPr>
          <w:p w14:paraId="321F626F" w14:textId="55F90FE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79101244" w14:textId="2FACBE3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13" w:type="dxa"/>
          </w:tcPr>
          <w:p w14:paraId="1119A65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7899A1A7" w14:textId="200FD88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38DB73B0" w14:textId="7140D86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Асс. Гордеева Д.С.</w:t>
            </w:r>
          </w:p>
        </w:tc>
        <w:tc>
          <w:tcPr>
            <w:tcW w:w="1556" w:type="dxa"/>
            <w:vAlign w:val="center"/>
          </w:tcPr>
          <w:p w14:paraId="55F1EFB1" w14:textId="3AD56AB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6AC44F61" w14:textId="77777777" w:rsidTr="001733E5">
        <w:trPr>
          <w:trHeight w:val="508"/>
        </w:trPr>
        <w:tc>
          <w:tcPr>
            <w:tcW w:w="751" w:type="dxa"/>
            <w:vMerge w:val="restart"/>
            <w:vAlign w:val="center"/>
          </w:tcPr>
          <w:p w14:paraId="4EDD2941" w14:textId="32A4ABE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9778" w:type="dxa"/>
            <w:gridSpan w:val="6"/>
          </w:tcPr>
          <w:p w14:paraId="3E054211" w14:textId="4207BAC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2.3. 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Фармакопейный анализ лекарственных средств органической природы – ароматические соединения</w:t>
            </w:r>
          </w:p>
        </w:tc>
      </w:tr>
      <w:tr w:rsidR="005C43BF" w:rsidRPr="00BA7A35" w14:paraId="4A757F10" w14:textId="77777777" w:rsidTr="004F659A">
        <w:trPr>
          <w:trHeight w:val="508"/>
        </w:trPr>
        <w:tc>
          <w:tcPr>
            <w:tcW w:w="751" w:type="dxa"/>
            <w:vMerge/>
            <w:vAlign w:val="center"/>
          </w:tcPr>
          <w:p w14:paraId="0F605138" w14:textId="19ECF5F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</w:tcPr>
          <w:p w14:paraId="19E7FBA3" w14:textId="5EC317E1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Темы 2.3.1-6. Фенолы и их производные. Производные нафтохинона.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Полиоксипо-ликарбонильные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производ-ные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ароматического ряда.</w:t>
            </w:r>
          </w:p>
          <w:p w14:paraId="7D189BE5" w14:textId="631D5A95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Ароматические кислоты и их соли.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фенолокислот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A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пара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BA7A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мета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аминофенола</w:t>
            </w:r>
            <w:proofErr w:type="spellEnd"/>
          </w:p>
        </w:tc>
        <w:tc>
          <w:tcPr>
            <w:tcW w:w="1062" w:type="dxa"/>
          </w:tcPr>
          <w:p w14:paraId="34219621" w14:textId="71DE06F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0789463C" w14:textId="4A9FBD1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13" w:type="dxa"/>
          </w:tcPr>
          <w:p w14:paraId="7EEDD92E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385821E5" w14:textId="05B1A7C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28192D94" w14:textId="22E4A50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68F64301" w14:textId="7BABA3F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4C9B5F4D" w14:textId="77777777" w:rsidTr="004F659A">
        <w:trPr>
          <w:trHeight w:val="508"/>
        </w:trPr>
        <w:tc>
          <w:tcPr>
            <w:tcW w:w="751" w:type="dxa"/>
            <w:vAlign w:val="center"/>
          </w:tcPr>
          <w:p w14:paraId="51A3FFF2" w14:textId="400ECE6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3194" w:type="dxa"/>
          </w:tcPr>
          <w:p w14:paraId="1B9EDA15" w14:textId="7E9BC5D6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Темы 2.3.7-11. Производные фенилуксусной и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фенилпро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-пионовой кислот,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бутирофе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-нона. Аминокислоты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аро-матического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ряда и их про-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изводные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Арилалкиламины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гидроксифенилалкиламины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 их производные.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Йодиро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-ванные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арил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-алифатических и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аромати-ческих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аминокислот.</w:t>
            </w:r>
          </w:p>
        </w:tc>
        <w:tc>
          <w:tcPr>
            <w:tcW w:w="1062" w:type="dxa"/>
          </w:tcPr>
          <w:p w14:paraId="38211213" w14:textId="59238A3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67BF3073" w14:textId="4EF41FC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13" w:type="dxa"/>
          </w:tcPr>
          <w:p w14:paraId="197E5490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2CB2ABE8" w14:textId="1E7ED22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5D79ADFC" w14:textId="269DBDA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20147A0F" w14:textId="3525598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431BD8BF" w14:textId="77777777" w:rsidTr="001733E5">
        <w:trPr>
          <w:trHeight w:val="508"/>
        </w:trPr>
        <w:tc>
          <w:tcPr>
            <w:tcW w:w="751" w:type="dxa"/>
            <w:vMerge w:val="restart"/>
            <w:vAlign w:val="center"/>
          </w:tcPr>
          <w:p w14:paraId="3FDC75FC" w14:textId="15DD2E3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2.10</w:t>
            </w:r>
          </w:p>
        </w:tc>
        <w:tc>
          <w:tcPr>
            <w:tcW w:w="9778" w:type="dxa"/>
            <w:gridSpan w:val="6"/>
          </w:tcPr>
          <w:p w14:paraId="0BC296B2" w14:textId="33368E3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2.4. 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Фармакопейный анализ лекарственных средств органической природы – алициклические соединения</w:t>
            </w:r>
          </w:p>
        </w:tc>
      </w:tr>
      <w:tr w:rsidR="005C43BF" w:rsidRPr="00BA7A35" w14:paraId="759C20EA" w14:textId="77777777" w:rsidTr="004F659A">
        <w:trPr>
          <w:trHeight w:val="508"/>
        </w:trPr>
        <w:tc>
          <w:tcPr>
            <w:tcW w:w="751" w:type="dxa"/>
            <w:vMerge/>
            <w:vAlign w:val="center"/>
          </w:tcPr>
          <w:p w14:paraId="1F25E159" w14:textId="19F98E8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</w:tcPr>
          <w:p w14:paraId="473CDFEC" w14:textId="67B25675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Тема 2.4.1-6. Терпены. Статины. Производные циклогексана. Стероидные гормоны и их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полусинте-тические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аналоги.Гликозиды</w:t>
            </w:r>
            <w:proofErr w:type="spellEnd"/>
          </w:p>
          <w:p w14:paraId="0B42C610" w14:textId="414B201A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Антибиотики-гликозиды</w:t>
            </w:r>
          </w:p>
        </w:tc>
        <w:tc>
          <w:tcPr>
            <w:tcW w:w="1062" w:type="dxa"/>
          </w:tcPr>
          <w:p w14:paraId="1BB5062B" w14:textId="4EACD68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0ABA5580" w14:textId="545C52F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13" w:type="dxa"/>
          </w:tcPr>
          <w:p w14:paraId="6198CF6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296EB39E" w14:textId="2D6F549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16ED7D02" w14:textId="1367CAA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В.Р.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</w:p>
        </w:tc>
        <w:tc>
          <w:tcPr>
            <w:tcW w:w="1556" w:type="dxa"/>
            <w:vAlign w:val="center"/>
          </w:tcPr>
          <w:p w14:paraId="2FE16994" w14:textId="17F8C4F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0497C200" w14:textId="77777777" w:rsidTr="001733E5">
        <w:trPr>
          <w:trHeight w:val="508"/>
        </w:trPr>
        <w:tc>
          <w:tcPr>
            <w:tcW w:w="751" w:type="dxa"/>
            <w:vMerge w:val="restart"/>
            <w:vAlign w:val="center"/>
          </w:tcPr>
          <w:p w14:paraId="593DD3D0" w14:textId="3F18461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9778" w:type="dxa"/>
            <w:gridSpan w:val="6"/>
          </w:tcPr>
          <w:p w14:paraId="212E3443" w14:textId="53866A4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2.5. 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Фармакопейный анализ лекарственных средств органической природы – гетероциклические соединения</w:t>
            </w:r>
          </w:p>
        </w:tc>
      </w:tr>
      <w:tr w:rsidR="005C43BF" w:rsidRPr="00BA7A35" w14:paraId="1D451333" w14:textId="77777777" w:rsidTr="007C03BA">
        <w:trPr>
          <w:trHeight w:val="1061"/>
        </w:trPr>
        <w:tc>
          <w:tcPr>
            <w:tcW w:w="751" w:type="dxa"/>
            <w:vMerge/>
            <w:vAlign w:val="center"/>
          </w:tcPr>
          <w:p w14:paraId="07B7BCED" w14:textId="798D5C3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</w:tcPr>
          <w:p w14:paraId="2ED774E4" w14:textId="5C6BE8E1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Темы 2.5.1-5. Производные фурана, 1,2- и 1,4-бензопи-рана, тиофена, пирролидина.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Пирролизидина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2" w:type="dxa"/>
          </w:tcPr>
          <w:p w14:paraId="1AAC096D" w14:textId="1F3D08B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54F24FB9" w14:textId="7F036CD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13" w:type="dxa"/>
          </w:tcPr>
          <w:p w14:paraId="4AE0D5BF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EE93DBA" w14:textId="78AC46DE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04F1FA64" w14:textId="75BE118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521F7E82" w14:textId="61B7FD54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3B1EAF29" w14:textId="77777777" w:rsidTr="00C7207F">
        <w:trPr>
          <w:trHeight w:val="508"/>
        </w:trPr>
        <w:tc>
          <w:tcPr>
            <w:tcW w:w="751" w:type="dxa"/>
            <w:vAlign w:val="center"/>
          </w:tcPr>
          <w:p w14:paraId="1FE9D980" w14:textId="6C66FDF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3194" w:type="dxa"/>
          </w:tcPr>
          <w:p w14:paraId="6949B64D" w14:textId="41EE0E3B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Темы 2.5.6-9. Производные индола, пиразола, имидазола и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триазола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. Гистамин и противогистаминные лекарственные средства.</w:t>
            </w:r>
          </w:p>
        </w:tc>
        <w:tc>
          <w:tcPr>
            <w:tcW w:w="1062" w:type="dxa"/>
          </w:tcPr>
          <w:p w14:paraId="4BE387A8" w14:textId="23BDE0AF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72D81025" w14:textId="10D7952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13" w:type="dxa"/>
          </w:tcPr>
          <w:p w14:paraId="42DC58A2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5F04CA8" w14:textId="1A4115C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4EB9B48E" w14:textId="2C2245B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Доц. А.Ю.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Ситенков</w:t>
            </w:r>
            <w:proofErr w:type="spellEnd"/>
          </w:p>
        </w:tc>
        <w:tc>
          <w:tcPr>
            <w:tcW w:w="1556" w:type="dxa"/>
            <w:vAlign w:val="center"/>
          </w:tcPr>
          <w:p w14:paraId="4550782A" w14:textId="02D0F99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725FA368" w14:textId="77777777" w:rsidTr="004F659A">
        <w:trPr>
          <w:trHeight w:val="508"/>
        </w:trPr>
        <w:tc>
          <w:tcPr>
            <w:tcW w:w="751" w:type="dxa"/>
            <w:vAlign w:val="center"/>
          </w:tcPr>
          <w:p w14:paraId="4012BC5B" w14:textId="5CEDC05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2.13</w:t>
            </w:r>
          </w:p>
        </w:tc>
        <w:tc>
          <w:tcPr>
            <w:tcW w:w="3194" w:type="dxa"/>
          </w:tcPr>
          <w:p w14:paraId="29D0B7BE" w14:textId="31B3E23A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Темы 2.5.10-13.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Производ-ные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пиридина,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тропана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, хинолина,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изохинолина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2" w:type="dxa"/>
          </w:tcPr>
          <w:p w14:paraId="4725AED8" w14:textId="5F51342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0BB15E80" w14:textId="4B9E148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13" w:type="dxa"/>
          </w:tcPr>
          <w:p w14:paraId="4DECF504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2E8319A9" w14:textId="16807B1D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767C34F8" w14:textId="77E9558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1556" w:type="dxa"/>
            <w:vAlign w:val="center"/>
          </w:tcPr>
          <w:p w14:paraId="1609005D" w14:textId="3740ED0C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34364D49" w14:textId="77777777" w:rsidTr="004F659A">
        <w:trPr>
          <w:trHeight w:val="508"/>
        </w:trPr>
        <w:tc>
          <w:tcPr>
            <w:tcW w:w="751" w:type="dxa"/>
            <w:vAlign w:val="center"/>
          </w:tcPr>
          <w:p w14:paraId="31C0023A" w14:textId="3667B58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2.14</w:t>
            </w:r>
          </w:p>
        </w:tc>
        <w:tc>
          <w:tcPr>
            <w:tcW w:w="3194" w:type="dxa"/>
          </w:tcPr>
          <w:p w14:paraId="2E224223" w14:textId="534505E6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Темы 2.5.14-17.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Производ-ные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пиримидина,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бензотиа-зина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бензотиадиазина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амида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хлорбензолсульфоно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-вой кислоты. Витамины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пиримидинотиазолового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ряда. Производные пурина.</w:t>
            </w:r>
          </w:p>
        </w:tc>
        <w:tc>
          <w:tcPr>
            <w:tcW w:w="1062" w:type="dxa"/>
          </w:tcPr>
          <w:p w14:paraId="73501519" w14:textId="4949B539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62465EDC" w14:textId="45F6A8B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913" w:type="dxa"/>
          </w:tcPr>
          <w:p w14:paraId="59FFC726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40B204A6" w14:textId="4487DED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08692F45" w14:textId="1DD82698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1556" w:type="dxa"/>
            <w:vAlign w:val="center"/>
          </w:tcPr>
          <w:p w14:paraId="4647312C" w14:textId="74EB226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7E39F997" w14:textId="77777777" w:rsidTr="004F659A">
        <w:trPr>
          <w:trHeight w:val="508"/>
        </w:trPr>
        <w:tc>
          <w:tcPr>
            <w:tcW w:w="751" w:type="dxa"/>
            <w:vAlign w:val="center"/>
          </w:tcPr>
          <w:p w14:paraId="141F2A3F" w14:textId="1A21D09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2.15</w:t>
            </w:r>
          </w:p>
        </w:tc>
        <w:tc>
          <w:tcPr>
            <w:tcW w:w="3194" w:type="dxa"/>
          </w:tcPr>
          <w:p w14:paraId="0AA481B7" w14:textId="3C15CCF5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Темы 2.5.18-21.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Производ-ные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птерина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изоаллокса-зина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фенотиазина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Конден-сированные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производные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азепина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диазепина</w:t>
            </w:r>
            <w:proofErr w:type="spellEnd"/>
          </w:p>
        </w:tc>
        <w:tc>
          <w:tcPr>
            <w:tcW w:w="1062" w:type="dxa"/>
          </w:tcPr>
          <w:p w14:paraId="64110040" w14:textId="2BBA2061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7B438EFB" w14:textId="4DEFA5B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13" w:type="dxa"/>
          </w:tcPr>
          <w:p w14:paraId="2B7B9B85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69D13D6D" w14:textId="4009FB82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1B2E5D62" w14:textId="1AB66623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1556" w:type="dxa"/>
            <w:vAlign w:val="center"/>
          </w:tcPr>
          <w:p w14:paraId="5CC149D3" w14:textId="59AE53AB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5D6F11AE" w14:textId="77777777" w:rsidTr="004F659A">
        <w:trPr>
          <w:trHeight w:val="508"/>
        </w:trPr>
        <w:tc>
          <w:tcPr>
            <w:tcW w:w="751" w:type="dxa"/>
            <w:vAlign w:val="center"/>
          </w:tcPr>
          <w:p w14:paraId="016F6205" w14:textId="0D0DA3C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sz w:val="24"/>
                <w:szCs w:val="24"/>
              </w:rPr>
              <w:t>2.16</w:t>
            </w:r>
          </w:p>
        </w:tc>
        <w:tc>
          <w:tcPr>
            <w:tcW w:w="3194" w:type="dxa"/>
          </w:tcPr>
          <w:p w14:paraId="2910160F" w14:textId="2B64A74D" w:rsidR="005C43BF" w:rsidRPr="00BA7A35" w:rsidRDefault="005C43BF" w:rsidP="005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Темы 2.5.22-23. Пенициллины и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цефалоспо-рины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. Кобаламины. </w:t>
            </w:r>
          </w:p>
        </w:tc>
        <w:tc>
          <w:tcPr>
            <w:tcW w:w="1062" w:type="dxa"/>
          </w:tcPr>
          <w:p w14:paraId="692B18C9" w14:textId="1E78E675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3562CC78" w14:textId="721B86F6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13" w:type="dxa"/>
          </w:tcPr>
          <w:p w14:paraId="5A027AEC" w14:textId="77777777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14:paraId="2A4AF9E7" w14:textId="2C32A1A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840" w:type="dxa"/>
            <w:vAlign w:val="center"/>
          </w:tcPr>
          <w:p w14:paraId="1961D263" w14:textId="586AB99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Ш.Ф.</w:t>
            </w:r>
          </w:p>
        </w:tc>
        <w:tc>
          <w:tcPr>
            <w:tcW w:w="1556" w:type="dxa"/>
            <w:vAlign w:val="center"/>
          </w:tcPr>
          <w:p w14:paraId="58D0CDAB" w14:textId="276D7150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Фармкорпус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, 4-24</w:t>
            </w:r>
          </w:p>
        </w:tc>
      </w:tr>
      <w:tr w:rsidR="005C43BF" w:rsidRPr="00BA7A35" w14:paraId="55CCBFB7" w14:textId="77777777" w:rsidTr="004F659A">
        <w:trPr>
          <w:trHeight w:val="508"/>
        </w:trPr>
        <w:tc>
          <w:tcPr>
            <w:tcW w:w="3945" w:type="dxa"/>
            <w:gridSpan w:val="2"/>
            <w:vAlign w:val="center"/>
          </w:tcPr>
          <w:p w14:paraId="413AACD0" w14:textId="77777777" w:rsidR="005C43BF" w:rsidRPr="00BA7A35" w:rsidRDefault="005C43BF" w:rsidP="005C43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(лекции)</w:t>
            </w:r>
          </w:p>
        </w:tc>
        <w:tc>
          <w:tcPr>
            <w:tcW w:w="6584" w:type="dxa"/>
            <w:gridSpan w:val="5"/>
            <w:vAlign w:val="center"/>
          </w:tcPr>
          <w:p w14:paraId="5EB1606B" w14:textId="40CFE8EA" w:rsidR="005C43BF" w:rsidRPr="00BA7A35" w:rsidRDefault="005C43BF" w:rsidP="005C4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</w:tbl>
    <w:p w14:paraId="2AE3ADF7" w14:textId="4843EB6D" w:rsidR="00A93AC4" w:rsidRPr="00BA7A35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B7FC0" w14:textId="77777777" w:rsidR="003049F1" w:rsidRPr="00BA7A35" w:rsidRDefault="003049F1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5857072"/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49F1" w:rsidRPr="00BA7A35" w14:paraId="39D1AD7A" w14:textId="77777777" w:rsidTr="009E2D6B">
        <w:trPr>
          <w:trHeight w:val="298"/>
        </w:trPr>
        <w:tc>
          <w:tcPr>
            <w:tcW w:w="6232" w:type="dxa"/>
          </w:tcPr>
          <w:p w14:paraId="59F09F12" w14:textId="77777777" w:rsidR="00061D4A" w:rsidRPr="00BA7A35" w:rsidRDefault="00061D4A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5B870" w14:textId="0D963737" w:rsidR="00A93AC4" w:rsidRPr="00BA7A35" w:rsidRDefault="00061D4A" w:rsidP="00061D4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фармации по  образовательной деятельности,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д.фарм.н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., проф. </w:t>
            </w:r>
          </w:p>
        </w:tc>
      </w:tr>
      <w:tr w:rsidR="003049F1" w:rsidRPr="00BA7A35" w14:paraId="5B889164" w14:textId="77777777" w:rsidTr="009E2D6B">
        <w:trPr>
          <w:trHeight w:val="298"/>
        </w:trPr>
        <w:tc>
          <w:tcPr>
            <w:tcW w:w="6232" w:type="dxa"/>
          </w:tcPr>
          <w:p w14:paraId="3BF906D9" w14:textId="4D50A42A" w:rsidR="00061D4A" w:rsidRPr="00BA7A35" w:rsidRDefault="00061D4A" w:rsidP="00061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1D4A" w:rsidRPr="00BA7A35" w14:paraId="62BF98D4" w14:textId="77777777" w:rsidTr="009E2D6B">
        <w:trPr>
          <w:trHeight w:val="298"/>
        </w:trPr>
        <w:tc>
          <w:tcPr>
            <w:tcW w:w="6232" w:type="dxa"/>
          </w:tcPr>
          <w:p w14:paraId="79C65567" w14:textId="77777777" w:rsidR="00061D4A" w:rsidRPr="00BA7A35" w:rsidRDefault="00061D4A" w:rsidP="00061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____________________/ Егорова С.Н.</w:t>
            </w:r>
          </w:p>
          <w:p w14:paraId="1F4D6E07" w14:textId="77777777" w:rsidR="00061D4A" w:rsidRPr="00BA7A35" w:rsidRDefault="00061D4A" w:rsidP="00061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ACEE4" w14:textId="5F4CEAC3" w:rsidR="00061D4A" w:rsidRPr="00BA7A35" w:rsidRDefault="00061D4A" w:rsidP="00061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Куратор ординаторов</w:t>
            </w:r>
            <w:r w:rsidR="00252B84" w:rsidRPr="00BA7A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 проф. Института фармации</w:t>
            </w:r>
            <w:r w:rsidR="00252B84"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д.фарм.н</w:t>
            </w:r>
            <w:proofErr w:type="spellEnd"/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3455C" w14:textId="77777777" w:rsidR="00061D4A" w:rsidRPr="00BA7A35" w:rsidRDefault="00061D4A" w:rsidP="00061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E5A6A" w14:textId="4B979EEA" w:rsidR="00061D4A" w:rsidRPr="00BA7A35" w:rsidRDefault="00061D4A" w:rsidP="00061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72548D" w:rsidRPr="00BA7A3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A7A35">
              <w:rPr>
                <w:rFonts w:ascii="Times New Roman" w:hAnsi="Times New Roman" w:cs="Times New Roman"/>
                <w:sz w:val="24"/>
                <w:szCs w:val="24"/>
              </w:rPr>
              <w:t xml:space="preserve">/ Абдуллина С.Г. </w:t>
            </w:r>
          </w:p>
        </w:tc>
      </w:tr>
    </w:tbl>
    <w:p w14:paraId="213E8C03" w14:textId="49732AF2" w:rsidR="0030720F" w:rsidRDefault="007C03BA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A35">
        <w:rPr>
          <w:rFonts w:ascii="Times New Roman" w:hAnsi="Times New Roman" w:cs="Times New Roman"/>
          <w:sz w:val="24"/>
          <w:szCs w:val="24"/>
        </w:rPr>
        <w:t>1</w:t>
      </w:r>
      <w:r w:rsidR="00061D4A" w:rsidRPr="00BA7A35">
        <w:rPr>
          <w:rFonts w:ascii="Times New Roman" w:hAnsi="Times New Roman" w:cs="Times New Roman"/>
          <w:sz w:val="24"/>
          <w:szCs w:val="24"/>
        </w:rPr>
        <w:t>.09.202</w:t>
      </w:r>
      <w:r w:rsidRPr="00BA7A35">
        <w:rPr>
          <w:rFonts w:ascii="Times New Roman" w:hAnsi="Times New Roman" w:cs="Times New Roman"/>
          <w:sz w:val="24"/>
          <w:szCs w:val="24"/>
        </w:rPr>
        <w:t>5</w:t>
      </w:r>
      <w:r w:rsidR="00061D4A" w:rsidRPr="00BA7A35">
        <w:rPr>
          <w:rFonts w:ascii="Times New Roman" w:hAnsi="Times New Roman" w:cs="Times New Roman"/>
          <w:sz w:val="24"/>
          <w:szCs w:val="24"/>
        </w:rPr>
        <w:t xml:space="preserve"> г.</w:t>
      </w:r>
      <w:bookmarkEnd w:id="1"/>
    </w:p>
    <w:p w14:paraId="5BC2B0F5" w14:textId="570B8437" w:rsidR="009E2D6B" w:rsidRDefault="009E2D6B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C0A51" w14:textId="6784CB8C" w:rsidR="009E2D6B" w:rsidRDefault="009E2D6B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19917" w14:textId="42DB0263" w:rsidR="009E2D6B" w:rsidRDefault="009E2D6B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773B1" w14:textId="77777777" w:rsidR="009E2D6B" w:rsidRPr="003049F1" w:rsidRDefault="009E2D6B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2D6B" w:rsidRPr="003049F1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013C"/>
    <w:rsid w:val="00035C71"/>
    <w:rsid w:val="00037900"/>
    <w:rsid w:val="000434CF"/>
    <w:rsid w:val="00061D4A"/>
    <w:rsid w:val="000A0058"/>
    <w:rsid w:val="000D4815"/>
    <w:rsid w:val="000F0017"/>
    <w:rsid w:val="00104BBE"/>
    <w:rsid w:val="00115534"/>
    <w:rsid w:val="001252BC"/>
    <w:rsid w:val="001335AC"/>
    <w:rsid w:val="00136175"/>
    <w:rsid w:val="00143C94"/>
    <w:rsid w:val="001651BB"/>
    <w:rsid w:val="001733E5"/>
    <w:rsid w:val="0018292D"/>
    <w:rsid w:val="00183EF4"/>
    <w:rsid w:val="001A0F9C"/>
    <w:rsid w:val="001D1EE3"/>
    <w:rsid w:val="001F2AC6"/>
    <w:rsid w:val="002008B4"/>
    <w:rsid w:val="00221534"/>
    <w:rsid w:val="002363E9"/>
    <w:rsid w:val="00236970"/>
    <w:rsid w:val="00243B07"/>
    <w:rsid w:val="00252B84"/>
    <w:rsid w:val="0025490B"/>
    <w:rsid w:val="002B3A4B"/>
    <w:rsid w:val="002E3C0F"/>
    <w:rsid w:val="002F30E3"/>
    <w:rsid w:val="002F608E"/>
    <w:rsid w:val="003049F1"/>
    <w:rsid w:val="00306522"/>
    <w:rsid w:val="0030720F"/>
    <w:rsid w:val="00313295"/>
    <w:rsid w:val="003346A9"/>
    <w:rsid w:val="0034652B"/>
    <w:rsid w:val="003579A0"/>
    <w:rsid w:val="00361CA4"/>
    <w:rsid w:val="0036442A"/>
    <w:rsid w:val="00375091"/>
    <w:rsid w:val="00383E1A"/>
    <w:rsid w:val="00391903"/>
    <w:rsid w:val="003C6409"/>
    <w:rsid w:val="003D0829"/>
    <w:rsid w:val="003D23C8"/>
    <w:rsid w:val="003E0902"/>
    <w:rsid w:val="003E15D6"/>
    <w:rsid w:val="003E705E"/>
    <w:rsid w:val="003F2D11"/>
    <w:rsid w:val="00406575"/>
    <w:rsid w:val="00415B27"/>
    <w:rsid w:val="00417A22"/>
    <w:rsid w:val="004333E5"/>
    <w:rsid w:val="00437C9B"/>
    <w:rsid w:val="00471082"/>
    <w:rsid w:val="004829EC"/>
    <w:rsid w:val="0049783B"/>
    <w:rsid w:val="004B73DF"/>
    <w:rsid w:val="004D660A"/>
    <w:rsid w:val="004F659A"/>
    <w:rsid w:val="00530D63"/>
    <w:rsid w:val="00531387"/>
    <w:rsid w:val="00536364"/>
    <w:rsid w:val="00537C3C"/>
    <w:rsid w:val="00556AE2"/>
    <w:rsid w:val="005813BB"/>
    <w:rsid w:val="00582B82"/>
    <w:rsid w:val="00584514"/>
    <w:rsid w:val="005878B9"/>
    <w:rsid w:val="00597053"/>
    <w:rsid w:val="005A0490"/>
    <w:rsid w:val="005C43BF"/>
    <w:rsid w:val="005D6275"/>
    <w:rsid w:val="005E3B53"/>
    <w:rsid w:val="005F2860"/>
    <w:rsid w:val="00613410"/>
    <w:rsid w:val="006144C6"/>
    <w:rsid w:val="006156B0"/>
    <w:rsid w:val="00627EA9"/>
    <w:rsid w:val="006412F5"/>
    <w:rsid w:val="006736FC"/>
    <w:rsid w:val="006A4D2A"/>
    <w:rsid w:val="006C7237"/>
    <w:rsid w:val="006D0FDE"/>
    <w:rsid w:val="006D28B6"/>
    <w:rsid w:val="006F682F"/>
    <w:rsid w:val="007073D7"/>
    <w:rsid w:val="00707A16"/>
    <w:rsid w:val="007143AC"/>
    <w:rsid w:val="0072548D"/>
    <w:rsid w:val="0073200D"/>
    <w:rsid w:val="007358B5"/>
    <w:rsid w:val="0074316F"/>
    <w:rsid w:val="007446D0"/>
    <w:rsid w:val="00752E0C"/>
    <w:rsid w:val="0077092C"/>
    <w:rsid w:val="007738EF"/>
    <w:rsid w:val="007B1166"/>
    <w:rsid w:val="007B4442"/>
    <w:rsid w:val="007B796B"/>
    <w:rsid w:val="007C03BA"/>
    <w:rsid w:val="007D4654"/>
    <w:rsid w:val="007F2F54"/>
    <w:rsid w:val="0081431B"/>
    <w:rsid w:val="00815CD0"/>
    <w:rsid w:val="008312E2"/>
    <w:rsid w:val="00833B7F"/>
    <w:rsid w:val="008453C1"/>
    <w:rsid w:val="0087080E"/>
    <w:rsid w:val="00872798"/>
    <w:rsid w:val="00880265"/>
    <w:rsid w:val="00891B10"/>
    <w:rsid w:val="008A2121"/>
    <w:rsid w:val="008A731D"/>
    <w:rsid w:val="008B0507"/>
    <w:rsid w:val="008E7D4E"/>
    <w:rsid w:val="008F74FE"/>
    <w:rsid w:val="0091651C"/>
    <w:rsid w:val="0092159D"/>
    <w:rsid w:val="00923B6E"/>
    <w:rsid w:val="00940BDF"/>
    <w:rsid w:val="00942456"/>
    <w:rsid w:val="009468BA"/>
    <w:rsid w:val="009672DA"/>
    <w:rsid w:val="00972201"/>
    <w:rsid w:val="00973055"/>
    <w:rsid w:val="009851BD"/>
    <w:rsid w:val="00992716"/>
    <w:rsid w:val="00992C45"/>
    <w:rsid w:val="009A568D"/>
    <w:rsid w:val="009A7911"/>
    <w:rsid w:val="009D07F2"/>
    <w:rsid w:val="009D55ED"/>
    <w:rsid w:val="009E2D6B"/>
    <w:rsid w:val="00A01480"/>
    <w:rsid w:val="00A26733"/>
    <w:rsid w:val="00A319F5"/>
    <w:rsid w:val="00A34CDB"/>
    <w:rsid w:val="00A40DF0"/>
    <w:rsid w:val="00A4218E"/>
    <w:rsid w:val="00A45429"/>
    <w:rsid w:val="00A457BA"/>
    <w:rsid w:val="00A530CF"/>
    <w:rsid w:val="00A56EB1"/>
    <w:rsid w:val="00A6290E"/>
    <w:rsid w:val="00A62AC2"/>
    <w:rsid w:val="00A93AC4"/>
    <w:rsid w:val="00A93EDC"/>
    <w:rsid w:val="00AA1784"/>
    <w:rsid w:val="00AB0208"/>
    <w:rsid w:val="00AD2BF2"/>
    <w:rsid w:val="00AD4236"/>
    <w:rsid w:val="00AF2372"/>
    <w:rsid w:val="00AF5311"/>
    <w:rsid w:val="00B03AEF"/>
    <w:rsid w:val="00B60E22"/>
    <w:rsid w:val="00B61736"/>
    <w:rsid w:val="00B73C2D"/>
    <w:rsid w:val="00B84018"/>
    <w:rsid w:val="00B850D8"/>
    <w:rsid w:val="00B943FE"/>
    <w:rsid w:val="00B97E51"/>
    <w:rsid w:val="00BA5920"/>
    <w:rsid w:val="00BA7A35"/>
    <w:rsid w:val="00BD2AC2"/>
    <w:rsid w:val="00BD3CFF"/>
    <w:rsid w:val="00C15C97"/>
    <w:rsid w:val="00C7207F"/>
    <w:rsid w:val="00C729D7"/>
    <w:rsid w:val="00C84A31"/>
    <w:rsid w:val="00C91E87"/>
    <w:rsid w:val="00CB287D"/>
    <w:rsid w:val="00CB6959"/>
    <w:rsid w:val="00CD06B4"/>
    <w:rsid w:val="00D04046"/>
    <w:rsid w:val="00D4397C"/>
    <w:rsid w:val="00D50338"/>
    <w:rsid w:val="00D6420E"/>
    <w:rsid w:val="00D968F9"/>
    <w:rsid w:val="00DB58E1"/>
    <w:rsid w:val="00DC49D9"/>
    <w:rsid w:val="00E03496"/>
    <w:rsid w:val="00E120EA"/>
    <w:rsid w:val="00E166F5"/>
    <w:rsid w:val="00E217C4"/>
    <w:rsid w:val="00E36CA0"/>
    <w:rsid w:val="00E66591"/>
    <w:rsid w:val="00E74B16"/>
    <w:rsid w:val="00E77BAF"/>
    <w:rsid w:val="00E8658E"/>
    <w:rsid w:val="00E9099E"/>
    <w:rsid w:val="00E96F20"/>
    <w:rsid w:val="00EA7F62"/>
    <w:rsid w:val="00EF33F3"/>
    <w:rsid w:val="00EF48BC"/>
    <w:rsid w:val="00F00BF2"/>
    <w:rsid w:val="00F20022"/>
    <w:rsid w:val="00F5545F"/>
    <w:rsid w:val="00F638A4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A958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9EE7-FEE6-4E54-B9E6-FC60AA67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13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Венера</cp:lastModifiedBy>
  <cp:revision>18</cp:revision>
  <cp:lastPrinted>2022-04-22T07:52:00Z</cp:lastPrinted>
  <dcterms:created xsi:type="dcterms:W3CDTF">2025-08-30T18:02:00Z</dcterms:created>
  <dcterms:modified xsi:type="dcterms:W3CDTF">2025-09-07T09:58:00Z</dcterms:modified>
</cp:coreProperties>
</file>