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7D" w:rsidRPr="00AA4554" w:rsidRDefault="00651C7D" w:rsidP="00651C7D">
      <w:pPr>
        <w:pStyle w:val="Default"/>
        <w:jc w:val="center"/>
        <w:rPr>
          <w:lang w:val="en-US"/>
        </w:rPr>
      </w:pPr>
      <w:r w:rsidRPr="00AA4554">
        <w:rPr>
          <w:b/>
          <w:lang w:val="en-US"/>
        </w:rPr>
        <w:t>Topic 2.5.</w:t>
      </w:r>
      <w:r w:rsidRPr="00AA4554">
        <w:rPr>
          <w:sz w:val="28"/>
          <w:szCs w:val="28"/>
          <w:lang w:val="en-US"/>
        </w:rPr>
        <w:t xml:space="preserve"> </w:t>
      </w:r>
      <w:r w:rsidRPr="00AA4554">
        <w:rPr>
          <w:lang w:val="en-US"/>
        </w:rPr>
        <w:t xml:space="preserve">Organization of transportation and forwarding of orders in the pharmaceutical market. Requirements for the transportation of medicines and other groups of pharmacy goods. </w:t>
      </w:r>
    </w:p>
    <w:p w:rsidR="00651C7D" w:rsidRPr="00AA4554" w:rsidRDefault="00651C7D" w:rsidP="00651C7D">
      <w:pPr>
        <w:ind w:left="1134" w:hanging="113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1C7D" w:rsidRPr="0074799A" w:rsidRDefault="00651C7D" w:rsidP="00651C7D">
      <w:pPr>
        <w:ind w:left="1134" w:hanging="1134"/>
        <w:rPr>
          <w:b/>
          <w:sz w:val="24"/>
          <w:szCs w:val="24"/>
          <w:lang w:val="en-US"/>
        </w:rPr>
      </w:pPr>
      <w:proofErr w:type="gramStart"/>
      <w:r w:rsidRPr="0074799A">
        <w:rPr>
          <w:b/>
          <w:sz w:val="24"/>
          <w:szCs w:val="24"/>
        </w:rPr>
        <w:t>А</w:t>
      </w:r>
      <w:r w:rsidRPr="00FE6F66">
        <w:rPr>
          <w:b/>
          <w:sz w:val="24"/>
          <w:szCs w:val="24"/>
          <w:lang w:val="en-US"/>
        </w:rPr>
        <w:t>. )</w:t>
      </w:r>
      <w:proofErr w:type="gramEnd"/>
      <w:r w:rsidRPr="00FE6F66">
        <w:rPr>
          <w:b/>
          <w:sz w:val="24"/>
          <w:szCs w:val="24"/>
          <w:lang w:val="en-US"/>
        </w:rPr>
        <w:t xml:space="preserve">  </w:t>
      </w:r>
      <w:r w:rsidRPr="0074799A">
        <w:rPr>
          <w:b/>
          <w:sz w:val="24"/>
          <w:szCs w:val="24"/>
          <w:lang w:val="en-US"/>
        </w:rPr>
        <w:t>Answer</w:t>
      </w:r>
      <w:r w:rsidRPr="00FE6F66">
        <w:rPr>
          <w:b/>
          <w:sz w:val="24"/>
          <w:szCs w:val="24"/>
          <w:lang w:val="en-US"/>
        </w:rPr>
        <w:t xml:space="preserve"> </w:t>
      </w:r>
      <w:r w:rsidRPr="0074799A">
        <w:rPr>
          <w:b/>
          <w:sz w:val="24"/>
          <w:szCs w:val="24"/>
          <w:lang w:val="en-US"/>
        </w:rPr>
        <w:t>the</w:t>
      </w:r>
      <w:r w:rsidRPr="00FE6F66">
        <w:rPr>
          <w:b/>
          <w:sz w:val="24"/>
          <w:szCs w:val="24"/>
          <w:lang w:val="en-US"/>
        </w:rPr>
        <w:t xml:space="preserve"> </w:t>
      </w:r>
      <w:r w:rsidRPr="0074799A">
        <w:rPr>
          <w:b/>
          <w:sz w:val="24"/>
          <w:szCs w:val="24"/>
          <w:lang w:val="en-US"/>
        </w:rPr>
        <w:t>question</w:t>
      </w:r>
    </w:p>
    <w:p w:rsidR="00651C7D" w:rsidRPr="00C178FC" w:rsidRDefault="00651C7D" w:rsidP="00651C7D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1. What types of transport are used in logistics?</w:t>
      </w:r>
    </w:p>
    <w:p w:rsidR="00651C7D" w:rsidRPr="00C178FC" w:rsidRDefault="00651C7D" w:rsidP="00651C7D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2.Draw a step-by-step diagram for transporting inventory.</w:t>
      </w:r>
    </w:p>
    <w:p w:rsidR="00651C7D" w:rsidRPr="00C178FC" w:rsidRDefault="00651C7D" w:rsidP="00651C7D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3. What factors does the company take into account when choosing transport?</w:t>
      </w:r>
    </w:p>
    <w:p w:rsidR="00651C7D" w:rsidRPr="00C178FC" w:rsidRDefault="00651C7D" w:rsidP="00651C7D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4. Draw a diagram of transport and warehouse logistics</w:t>
      </w:r>
    </w:p>
    <w:p w:rsidR="00651C7D" w:rsidRPr="00C178FC" w:rsidRDefault="00651C7D" w:rsidP="00651C7D">
      <w:pPr>
        <w:ind w:left="1134" w:hanging="1134"/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5. What does the concept of intermodal transportation mean?</w:t>
      </w:r>
    </w:p>
    <w:p w:rsidR="00651C7D" w:rsidRPr="0074799A" w:rsidRDefault="00651C7D" w:rsidP="00651C7D">
      <w:pPr>
        <w:ind w:left="1134" w:hanging="1134"/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2.</w:t>
      </w:r>
      <w:r w:rsidRPr="0074799A">
        <w:rPr>
          <w:b/>
          <w:sz w:val="24"/>
          <w:szCs w:val="24"/>
        </w:rPr>
        <w:t>Т</w:t>
      </w:r>
      <w:proofErr w:type="spellStart"/>
      <w:r w:rsidRPr="0074799A">
        <w:rPr>
          <w:b/>
          <w:sz w:val="24"/>
          <w:szCs w:val="24"/>
          <w:lang w:val="en-US"/>
        </w:rPr>
        <w:t>est</w:t>
      </w:r>
      <w:proofErr w:type="spellEnd"/>
    </w:p>
    <w:p w:rsidR="00651C7D" w:rsidRPr="00C178FC" w:rsidRDefault="00651C7D" w:rsidP="00651C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C178FC">
        <w:rPr>
          <w:sz w:val="24"/>
          <w:szCs w:val="24"/>
          <w:lang w:val="en-US"/>
        </w:rPr>
        <w:t>. ​​How to arrange modes of transport in descending order of ability to deliver cargo to the consumer warehouse?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air-road-water-rail-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road-rail-water-air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rail-water-road-air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C178FC">
        <w:rPr>
          <w:sz w:val="24"/>
          <w:szCs w:val="24"/>
          <w:lang w:val="en-US"/>
        </w:rPr>
        <w:t>. What is the disadvantage of railway transport?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insufficient number of translators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low load capacity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slow delivery speed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C178FC">
        <w:rPr>
          <w:sz w:val="24"/>
          <w:szCs w:val="24"/>
          <w:lang w:val="en-US"/>
        </w:rPr>
        <w:t>. What is the disadvantage of motor transport?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high material costs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insufficient load capacity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low productivity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C178FC">
        <w:rPr>
          <w:sz w:val="24"/>
          <w:szCs w:val="24"/>
          <w:lang w:val="en-US"/>
        </w:rPr>
        <w:t>. the main advantage of the transit form of supply: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reducing the time spent by a material resource in the sphere of circulation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 delivery of materials in the required quantity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the possibility of systematic delivery of materials in strict accordance with their launch into production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C178FC">
        <w:rPr>
          <w:sz w:val="24"/>
          <w:szCs w:val="24"/>
          <w:lang w:val="en-US"/>
        </w:rPr>
        <w:t>. What is the basis of a fixed order quantity inventory management system?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1. equal delivery lots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2. equal intervals between deliveries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3. same inventory level</w:t>
      </w:r>
    </w:p>
    <w:p w:rsidR="00651C7D" w:rsidRPr="009422E0" w:rsidRDefault="00651C7D" w:rsidP="00651C7D">
      <w:pPr>
        <w:rPr>
          <w:b/>
          <w:sz w:val="24"/>
          <w:szCs w:val="24"/>
          <w:lang w:val="en-US"/>
        </w:rPr>
      </w:pPr>
      <w:r w:rsidRPr="009422E0">
        <w:rPr>
          <w:b/>
          <w:sz w:val="24"/>
          <w:szCs w:val="24"/>
          <w:lang w:val="en-US"/>
        </w:rPr>
        <w:lastRenderedPageBreak/>
        <w:t>3. Situational task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. In the autumn-winter period, weekly demand in a pharmacy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 xml:space="preserve">And for </w:t>
      </w:r>
      <w:proofErr w:type="spellStart"/>
      <w:r w:rsidRPr="00C178FC">
        <w:rPr>
          <w:sz w:val="24"/>
          <w:szCs w:val="24"/>
          <w:lang w:val="en-US"/>
        </w:rPr>
        <w:t>Ingavirin</w:t>
      </w:r>
      <w:proofErr w:type="spellEnd"/>
      <w:r w:rsidRPr="00C178FC">
        <w:rPr>
          <w:sz w:val="24"/>
          <w:szCs w:val="24"/>
          <w:lang w:val="en-US"/>
        </w:rPr>
        <w:t xml:space="preserve"> it is 200 packs (D = 200), the cost is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giving an order - 150 rubles / order, the cost of storing one unit 2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proofErr w:type="gramStart"/>
      <w:r w:rsidRPr="00C178FC">
        <w:rPr>
          <w:sz w:val="24"/>
          <w:szCs w:val="24"/>
          <w:lang w:val="en-US"/>
        </w:rPr>
        <w:t>rub./</w:t>
      </w:r>
      <w:proofErr w:type="gramEnd"/>
      <w:r w:rsidRPr="00C178FC">
        <w:rPr>
          <w:sz w:val="24"/>
          <w:szCs w:val="24"/>
          <w:lang w:val="en-US"/>
        </w:rPr>
        <w:t>week, delivery time - 1 day. Find the right size</w:t>
      </w:r>
    </w:p>
    <w:p w:rsidR="00651C7D" w:rsidRPr="00C178FC" w:rsidRDefault="00651C7D" w:rsidP="00651C7D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orders, costs, reorder rate.</w:t>
      </w:r>
    </w:p>
    <w:p w:rsidR="00944B72" w:rsidRPr="00651C7D" w:rsidRDefault="00944B72">
      <w:pPr>
        <w:rPr>
          <w:lang w:val="en-US"/>
        </w:rPr>
      </w:pPr>
      <w:bookmarkStart w:id="0" w:name="_GoBack"/>
      <w:bookmarkEnd w:id="0"/>
    </w:p>
    <w:sectPr w:rsidR="00944B72" w:rsidRPr="0065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D"/>
    <w:rsid w:val="00651C7D"/>
    <w:rsid w:val="009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F35B-8FAC-49DB-B2E0-45937667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2023-12-05T10:41:00Z</dcterms:created>
  <dcterms:modified xsi:type="dcterms:W3CDTF">2023-12-05T10:42:00Z</dcterms:modified>
</cp:coreProperties>
</file>