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337" w:rsidRPr="00D44D20" w:rsidRDefault="00ED1337" w:rsidP="00ED1337">
      <w:pPr>
        <w:jc w:val="center"/>
        <w:rPr>
          <w:b/>
          <w:color w:val="252525"/>
          <w:shd w:val="clear" w:color="auto" w:fill="FFFFFF"/>
        </w:rPr>
      </w:pPr>
      <w:r>
        <w:rPr>
          <w:b/>
          <w:color w:val="252525"/>
          <w:shd w:val="clear" w:color="auto" w:fill="FFFFFF"/>
        </w:rPr>
        <w:t>Задания для самостоятельной работы</w:t>
      </w:r>
    </w:p>
    <w:p w:rsidR="00ED1337" w:rsidRPr="00D44D20" w:rsidRDefault="00ED1337" w:rsidP="00ED1337">
      <w:pPr>
        <w:shd w:val="clear" w:color="auto" w:fill="FFFFFF"/>
        <w:ind w:right="1" w:firstLine="567"/>
      </w:pPr>
    </w:p>
    <w:p w:rsidR="00ED1337" w:rsidRPr="00534F90" w:rsidRDefault="00ED1337" w:rsidP="00ED1337">
      <w:pPr>
        <w:shd w:val="clear" w:color="auto" w:fill="FFFFFF"/>
        <w:ind w:right="1"/>
        <w:rPr>
          <w:color w:val="000000"/>
        </w:rPr>
      </w:pPr>
      <w:r w:rsidRPr="007635E3">
        <w:rPr>
          <w:b/>
          <w:color w:val="000000"/>
        </w:rPr>
        <w:t>Задание 1.</w:t>
      </w:r>
      <w:r w:rsidRPr="00534F90">
        <w:rPr>
          <w:color w:val="000000"/>
        </w:rPr>
        <w:t xml:space="preserve"> Используя учебную литературу, </w:t>
      </w:r>
      <w:r>
        <w:rPr>
          <w:color w:val="000000"/>
        </w:rPr>
        <w:t>заполните</w:t>
      </w:r>
      <w:r w:rsidRPr="00534F90">
        <w:rPr>
          <w:color w:val="000000"/>
        </w:rPr>
        <w:t xml:space="preserve"> таблицу:</w:t>
      </w:r>
    </w:p>
    <w:p w:rsidR="00ED1337" w:rsidRPr="00D44D20" w:rsidRDefault="00ED1337" w:rsidP="00ED1337">
      <w:pPr>
        <w:shd w:val="clear" w:color="auto" w:fill="FFFFFF"/>
        <w:ind w:right="1" w:firstLine="567"/>
      </w:pPr>
    </w:p>
    <w:tbl>
      <w:tblPr>
        <w:tblW w:w="80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2410"/>
        <w:gridCol w:w="2268"/>
      </w:tblGrid>
      <w:tr w:rsidR="00ED1337" w:rsidRPr="00D44D20" w:rsidTr="00ED1337">
        <w:trPr>
          <w:trHeight w:hRule="exact" w:val="107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337" w:rsidRPr="00D44D20" w:rsidRDefault="00ED1337" w:rsidP="0052178F">
            <w:pPr>
              <w:shd w:val="clear" w:color="auto" w:fill="FFFFFF"/>
              <w:ind w:right="1"/>
              <w:jc w:val="center"/>
            </w:pPr>
            <w:r w:rsidRPr="00D44D20">
              <w:rPr>
                <w:color w:val="000000"/>
              </w:rPr>
              <w:t xml:space="preserve">Этап развития философии </w:t>
            </w:r>
            <w:r>
              <w:rPr>
                <w:color w:val="000000"/>
              </w:rPr>
              <w:t>Средних веков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337" w:rsidRPr="00D44D20" w:rsidRDefault="00ED1337" w:rsidP="0052178F">
            <w:pPr>
              <w:shd w:val="clear" w:color="auto" w:fill="FFFFFF"/>
              <w:ind w:right="1"/>
              <w:jc w:val="center"/>
            </w:pPr>
            <w:r w:rsidRPr="00D44D20">
              <w:rPr>
                <w:color w:val="000000"/>
              </w:rPr>
              <w:t xml:space="preserve">Основные      </w:t>
            </w:r>
            <w:r>
              <w:rPr>
                <w:color w:val="000000"/>
              </w:rPr>
              <w:t>направления и пре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ставители</w:t>
            </w:r>
          </w:p>
          <w:p w:rsidR="00ED1337" w:rsidRPr="00D44D20" w:rsidRDefault="00ED1337" w:rsidP="0052178F">
            <w:pPr>
              <w:shd w:val="clear" w:color="auto" w:fill="FFFFFF"/>
              <w:ind w:right="1"/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337" w:rsidRPr="00D44D20" w:rsidRDefault="00ED1337" w:rsidP="0052178F">
            <w:pPr>
              <w:shd w:val="clear" w:color="auto" w:fill="FFFFFF"/>
              <w:ind w:right="1"/>
              <w:jc w:val="center"/>
            </w:pPr>
            <w:r w:rsidRPr="00D44D20">
              <w:rPr>
                <w:color w:val="000000"/>
              </w:rPr>
              <w:t>Основные проблемы и концепции</w:t>
            </w:r>
          </w:p>
          <w:p w:rsidR="00ED1337" w:rsidRPr="00D44D20" w:rsidRDefault="00ED1337" w:rsidP="0052178F">
            <w:pPr>
              <w:shd w:val="clear" w:color="auto" w:fill="FFFFFF"/>
              <w:ind w:right="1"/>
              <w:jc w:val="center"/>
            </w:pPr>
          </w:p>
        </w:tc>
      </w:tr>
      <w:tr w:rsidR="00ED1337" w:rsidRPr="00D44D20" w:rsidTr="00ED1337">
        <w:trPr>
          <w:trHeight w:hRule="exact" w:val="56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337" w:rsidRPr="00D44D20" w:rsidRDefault="00ED1337" w:rsidP="0052178F">
            <w:pPr>
              <w:shd w:val="clear" w:color="auto" w:fill="FFFFFF"/>
              <w:ind w:right="1"/>
            </w:pPr>
          </w:p>
          <w:p w:rsidR="00ED1337" w:rsidRPr="00D44D20" w:rsidRDefault="00ED1337" w:rsidP="0052178F">
            <w:pPr>
              <w:shd w:val="clear" w:color="auto" w:fill="FFFFFF"/>
              <w:ind w:right="1" w:firstLine="567"/>
            </w:pPr>
            <w:r>
              <w:t>Патристика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337" w:rsidRPr="00D44D20" w:rsidRDefault="00ED1337" w:rsidP="0052178F">
            <w:pPr>
              <w:shd w:val="clear" w:color="auto" w:fill="FFFFFF"/>
              <w:ind w:right="1" w:firstLine="567"/>
            </w:pPr>
          </w:p>
          <w:p w:rsidR="00ED1337" w:rsidRPr="00D44D20" w:rsidRDefault="00ED1337" w:rsidP="0052178F">
            <w:pPr>
              <w:shd w:val="clear" w:color="auto" w:fill="FFFFFF"/>
              <w:ind w:right="1" w:firstLine="567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337" w:rsidRPr="00D44D20" w:rsidRDefault="00ED1337" w:rsidP="0052178F">
            <w:pPr>
              <w:shd w:val="clear" w:color="auto" w:fill="FFFFFF"/>
              <w:ind w:right="1"/>
            </w:pPr>
          </w:p>
          <w:p w:rsidR="00ED1337" w:rsidRPr="00D44D20" w:rsidRDefault="00ED1337" w:rsidP="0052178F">
            <w:pPr>
              <w:shd w:val="clear" w:color="auto" w:fill="FFFFFF"/>
              <w:ind w:right="1" w:firstLine="567"/>
            </w:pPr>
            <w:r w:rsidRPr="00D44D20">
              <w:t xml:space="preserve"> </w:t>
            </w:r>
          </w:p>
          <w:p w:rsidR="00ED1337" w:rsidRPr="00D44D20" w:rsidRDefault="00ED1337" w:rsidP="0052178F">
            <w:pPr>
              <w:shd w:val="clear" w:color="auto" w:fill="FFFFFF"/>
              <w:ind w:right="1" w:firstLine="567"/>
            </w:pPr>
          </w:p>
        </w:tc>
      </w:tr>
      <w:tr w:rsidR="00ED1337" w:rsidRPr="00D44D20" w:rsidTr="00ED1337">
        <w:trPr>
          <w:trHeight w:hRule="exact" w:val="55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337" w:rsidRDefault="00ED1337" w:rsidP="0052178F">
            <w:pPr>
              <w:shd w:val="clear" w:color="auto" w:fill="FFFFFF"/>
              <w:ind w:right="1" w:firstLine="567"/>
            </w:pPr>
          </w:p>
          <w:p w:rsidR="00ED1337" w:rsidRPr="00D44D20" w:rsidRDefault="00ED1337" w:rsidP="0052178F">
            <w:pPr>
              <w:shd w:val="clear" w:color="auto" w:fill="FFFFFF"/>
              <w:ind w:right="1" w:firstLine="567"/>
            </w:pPr>
            <w:r>
              <w:t>Схоластика</w:t>
            </w:r>
          </w:p>
          <w:p w:rsidR="00ED1337" w:rsidRPr="00D44D20" w:rsidRDefault="00ED1337" w:rsidP="0052178F">
            <w:pPr>
              <w:shd w:val="clear" w:color="auto" w:fill="FFFFFF"/>
              <w:ind w:right="1" w:firstLine="567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337" w:rsidRPr="00D44D20" w:rsidRDefault="00ED1337" w:rsidP="0052178F">
            <w:pPr>
              <w:shd w:val="clear" w:color="auto" w:fill="FFFFFF"/>
              <w:ind w:right="1" w:firstLine="567"/>
            </w:pPr>
          </w:p>
          <w:p w:rsidR="00ED1337" w:rsidRPr="00D44D20" w:rsidRDefault="00ED1337" w:rsidP="0052178F">
            <w:pPr>
              <w:shd w:val="clear" w:color="auto" w:fill="FFFFFF"/>
              <w:ind w:right="1" w:firstLine="567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337" w:rsidRPr="00D44D20" w:rsidRDefault="00ED1337" w:rsidP="0052178F">
            <w:pPr>
              <w:shd w:val="clear" w:color="auto" w:fill="FFFFFF"/>
              <w:ind w:right="1" w:firstLine="567"/>
            </w:pPr>
          </w:p>
          <w:p w:rsidR="00ED1337" w:rsidRPr="00D44D20" w:rsidRDefault="00ED1337" w:rsidP="0052178F">
            <w:pPr>
              <w:shd w:val="clear" w:color="auto" w:fill="FFFFFF"/>
              <w:ind w:right="1" w:firstLine="567"/>
            </w:pPr>
          </w:p>
        </w:tc>
      </w:tr>
    </w:tbl>
    <w:p w:rsidR="00ED1337" w:rsidRPr="00D44D20" w:rsidRDefault="00ED1337" w:rsidP="00ED1337">
      <w:pPr>
        <w:pStyle w:val="a3"/>
        <w:shd w:val="clear" w:color="auto" w:fill="FFFFFF"/>
        <w:spacing w:before="0" w:beforeAutospacing="0" w:after="0" w:afterAutospacing="0"/>
        <w:ind w:right="45"/>
        <w:jc w:val="both"/>
        <w:textAlignment w:val="top"/>
        <w:rPr>
          <w:i/>
        </w:rPr>
      </w:pPr>
    </w:p>
    <w:p w:rsidR="00ED1337" w:rsidRDefault="00ED1337" w:rsidP="00ED1337">
      <w:pPr>
        <w:pStyle w:val="a3"/>
        <w:shd w:val="clear" w:color="auto" w:fill="FFFFFF"/>
        <w:spacing w:before="0" w:beforeAutospacing="0" w:after="0" w:afterAutospacing="0"/>
        <w:ind w:left="45" w:right="45"/>
        <w:jc w:val="both"/>
        <w:textAlignment w:val="top"/>
      </w:pPr>
      <w:r w:rsidRPr="00DE2BC0">
        <w:rPr>
          <w:b/>
        </w:rPr>
        <w:t xml:space="preserve">Задание </w:t>
      </w:r>
      <w:r>
        <w:rPr>
          <w:b/>
        </w:rPr>
        <w:t>2</w:t>
      </w:r>
      <w:r w:rsidRPr="00DE2BC0">
        <w:rPr>
          <w:b/>
        </w:rPr>
        <w:t>.</w:t>
      </w:r>
      <w:r>
        <w:t xml:space="preserve"> </w:t>
      </w:r>
      <w:r w:rsidRPr="00D44D20">
        <w:t xml:space="preserve">  Фома Аквинский</w:t>
      </w:r>
      <w:r>
        <w:t xml:space="preserve"> писал</w:t>
      </w:r>
      <w:r w:rsidRPr="00D44D20">
        <w:t>: «Для спасения рода человеческого было необход</w:t>
      </w:r>
      <w:r w:rsidRPr="00D44D20">
        <w:t>и</w:t>
      </w:r>
      <w:r w:rsidRPr="00D44D20">
        <w:t>мо, чтобы сверх философских дисциплин, которые основываются на человеческом раз</w:t>
      </w:r>
      <w:r w:rsidRPr="00D44D20">
        <w:t>у</w:t>
      </w:r>
      <w:r w:rsidRPr="00D44D20">
        <w:t>ме, существовала некоторая наука, основанная на божес</w:t>
      </w:r>
      <w:r w:rsidRPr="00D44D20">
        <w:t>т</w:t>
      </w:r>
      <w:r w:rsidRPr="00D44D20">
        <w:t>венном откровении; это было необходимо прежде всего потому, что человек соотнесен с Богом как с некоторой своей целью. Между тем цель эта не поддается постижению разумом…То, что преподано Б</w:t>
      </w:r>
      <w:r w:rsidRPr="00D44D20">
        <w:t>о</w:t>
      </w:r>
      <w:r w:rsidRPr="00D44D20">
        <w:t>гом в откровении, следует принять на веру».</w:t>
      </w:r>
    </w:p>
    <w:p w:rsidR="00ED1337" w:rsidRPr="00D44D20" w:rsidRDefault="00ED1337" w:rsidP="00ED1337">
      <w:pPr>
        <w:pStyle w:val="a3"/>
        <w:shd w:val="clear" w:color="auto" w:fill="FFFFFF"/>
        <w:spacing w:before="0" w:beforeAutospacing="0" w:after="0" w:afterAutospacing="0"/>
        <w:ind w:left="45" w:right="45"/>
        <w:jc w:val="both"/>
        <w:textAlignment w:val="top"/>
      </w:pPr>
    </w:p>
    <w:p w:rsidR="00ED1337" w:rsidRPr="00DE2BC0" w:rsidRDefault="00ED1337" w:rsidP="00ED1337">
      <w:pPr>
        <w:pStyle w:val="a3"/>
        <w:shd w:val="clear" w:color="auto" w:fill="FFFFFF"/>
        <w:spacing w:before="0" w:beforeAutospacing="0" w:after="0" w:afterAutospacing="0"/>
        <w:ind w:left="45" w:right="45"/>
        <w:jc w:val="both"/>
        <w:textAlignment w:val="top"/>
      </w:pPr>
      <w:r w:rsidRPr="00DE2BC0">
        <w:t>Как Фома Аквинский понимает соотношение науки, философии и теологии?</w:t>
      </w:r>
      <w:r>
        <w:t xml:space="preserve"> Согласны ли Вы с ним? Ответ обоснуйте.</w:t>
      </w:r>
    </w:p>
    <w:p w:rsidR="00ED1337" w:rsidRPr="00D44D20" w:rsidRDefault="00ED1337" w:rsidP="00ED1337">
      <w:pPr>
        <w:pStyle w:val="a3"/>
        <w:shd w:val="clear" w:color="auto" w:fill="FFFFFF"/>
        <w:spacing w:before="0" w:beforeAutospacing="0" w:after="0" w:afterAutospacing="0"/>
        <w:ind w:left="45" w:right="45"/>
        <w:jc w:val="both"/>
        <w:textAlignment w:val="top"/>
        <w:rPr>
          <w:i/>
        </w:rPr>
      </w:pPr>
    </w:p>
    <w:p w:rsidR="00ED1337" w:rsidRDefault="00ED1337" w:rsidP="00ED1337">
      <w:pPr>
        <w:pStyle w:val="a3"/>
        <w:shd w:val="clear" w:color="auto" w:fill="FFFFFF"/>
        <w:spacing w:before="0" w:beforeAutospacing="0" w:after="0" w:afterAutospacing="0"/>
        <w:ind w:left="45" w:right="45"/>
        <w:jc w:val="both"/>
        <w:textAlignment w:val="top"/>
      </w:pPr>
      <w:r w:rsidRPr="00DE2BC0">
        <w:rPr>
          <w:b/>
        </w:rPr>
        <w:t xml:space="preserve">Задание </w:t>
      </w:r>
      <w:r>
        <w:rPr>
          <w:b/>
        </w:rPr>
        <w:t>3</w:t>
      </w:r>
      <w:r w:rsidRPr="00DE2BC0">
        <w:rPr>
          <w:b/>
        </w:rPr>
        <w:t>.</w:t>
      </w:r>
      <w:r>
        <w:t xml:space="preserve"> Ознакомьтесь с приведёнными ниже высказываниями и сделайте выводы о том, как соотносятся вера и знание в средневековой философии.</w:t>
      </w:r>
    </w:p>
    <w:p w:rsidR="00ED1337" w:rsidRPr="00DE2BC0" w:rsidRDefault="00ED1337" w:rsidP="00ED1337">
      <w:pPr>
        <w:pStyle w:val="a3"/>
        <w:shd w:val="clear" w:color="auto" w:fill="FFFFFF"/>
        <w:spacing w:before="0" w:beforeAutospacing="0" w:after="0" w:afterAutospacing="0"/>
        <w:ind w:left="45" w:right="45"/>
        <w:jc w:val="both"/>
        <w:textAlignment w:val="top"/>
      </w:pPr>
      <w:r>
        <w:t>«</w:t>
      </w:r>
      <w:r w:rsidRPr="00DE2BC0">
        <w:t>Верую потому, что это нелепо</w:t>
      </w:r>
      <w:r>
        <w:t>» (Тертуллиан)</w:t>
      </w:r>
    </w:p>
    <w:p w:rsidR="00ED1337" w:rsidRPr="00DE2BC0" w:rsidRDefault="00ED1337" w:rsidP="00ED1337">
      <w:pPr>
        <w:pStyle w:val="a3"/>
        <w:shd w:val="clear" w:color="auto" w:fill="FFFFFF"/>
        <w:spacing w:before="0" w:beforeAutospacing="0" w:after="0" w:afterAutospacing="0"/>
        <w:ind w:left="45" w:right="45"/>
        <w:jc w:val="both"/>
        <w:textAlignment w:val="top"/>
      </w:pPr>
      <w:r>
        <w:t>«</w:t>
      </w:r>
      <w:r w:rsidRPr="00DE2BC0">
        <w:t>Разумей, чтобы верить, верь, чтобы разуметь</w:t>
      </w:r>
      <w:r>
        <w:t>»</w:t>
      </w:r>
      <w:r w:rsidRPr="00DE2BC0">
        <w:t xml:space="preserve"> (Августин</w:t>
      </w:r>
      <w:r>
        <w:t xml:space="preserve"> </w:t>
      </w:r>
      <w:proofErr w:type="spellStart"/>
      <w:r>
        <w:t>Аврелий</w:t>
      </w:r>
      <w:proofErr w:type="spellEnd"/>
      <w:r>
        <w:t>)</w:t>
      </w:r>
    </w:p>
    <w:p w:rsidR="00ED1337" w:rsidRPr="00DE2BC0" w:rsidRDefault="00ED1337" w:rsidP="00ED1337">
      <w:pPr>
        <w:pStyle w:val="a3"/>
        <w:shd w:val="clear" w:color="auto" w:fill="FFFFFF"/>
        <w:spacing w:before="0" w:beforeAutospacing="0" w:after="0" w:afterAutospacing="0"/>
        <w:ind w:left="45" w:right="45"/>
        <w:jc w:val="both"/>
        <w:textAlignment w:val="top"/>
      </w:pPr>
      <w:r>
        <w:t>«</w:t>
      </w:r>
      <w:r w:rsidRPr="00DE2BC0">
        <w:t>Верую, а потому знаю</w:t>
      </w:r>
      <w:r>
        <w:t>» (Ансельм Кентерберийский)</w:t>
      </w:r>
    </w:p>
    <w:p w:rsidR="00ED1337" w:rsidRPr="00DE2BC0" w:rsidRDefault="00ED1337" w:rsidP="00ED1337">
      <w:pPr>
        <w:pStyle w:val="a3"/>
        <w:shd w:val="clear" w:color="auto" w:fill="FFFFFF"/>
        <w:spacing w:before="0" w:beforeAutospacing="0" w:after="0" w:afterAutospacing="0"/>
        <w:ind w:left="45" w:right="45"/>
        <w:jc w:val="both"/>
        <w:textAlignment w:val="top"/>
      </w:pPr>
      <w:r>
        <w:t>«</w:t>
      </w:r>
      <w:r w:rsidRPr="00DE2BC0">
        <w:t>Познавай то, во что веришь</w:t>
      </w:r>
      <w:r>
        <w:t>»</w:t>
      </w:r>
      <w:r w:rsidRPr="00DE2BC0">
        <w:t xml:space="preserve"> (</w:t>
      </w:r>
      <w:r>
        <w:t>Пьер Абеляр)</w:t>
      </w:r>
    </w:p>
    <w:p w:rsidR="00ED1337" w:rsidRPr="00DE2BC0" w:rsidRDefault="00ED1337" w:rsidP="00ED1337">
      <w:pPr>
        <w:pStyle w:val="a3"/>
        <w:shd w:val="clear" w:color="auto" w:fill="FFFFFF"/>
        <w:spacing w:before="0" w:beforeAutospacing="0" w:after="0" w:afterAutospacing="0"/>
        <w:ind w:left="45" w:right="45"/>
        <w:jc w:val="both"/>
        <w:textAlignment w:val="top"/>
      </w:pPr>
      <w:r>
        <w:t>«</w:t>
      </w:r>
      <w:r w:rsidRPr="00DE2BC0">
        <w:t>Хотя человек не обязан испытывать разумом то, что превышает возможности человеч</w:t>
      </w:r>
      <w:r w:rsidRPr="00DE2BC0">
        <w:t>е</w:t>
      </w:r>
      <w:r w:rsidRPr="00DE2BC0">
        <w:t>ского познания, однако же, то, что преподано Богом в откровении, следует принять на веру</w:t>
      </w:r>
      <w:r>
        <w:t xml:space="preserve">» </w:t>
      </w:r>
      <w:r w:rsidRPr="00DE2BC0">
        <w:t>(</w:t>
      </w:r>
      <w:r>
        <w:t xml:space="preserve">Фома </w:t>
      </w:r>
      <w:r w:rsidRPr="00DE2BC0">
        <w:t>А</w:t>
      </w:r>
      <w:r w:rsidRPr="00DE2BC0">
        <w:t>к</w:t>
      </w:r>
      <w:r>
        <w:t>винский)</w:t>
      </w:r>
    </w:p>
    <w:p w:rsidR="00ED1337" w:rsidRDefault="00ED1337" w:rsidP="00ED1337">
      <w:pPr>
        <w:pStyle w:val="a3"/>
        <w:shd w:val="clear" w:color="auto" w:fill="FFFFFF"/>
        <w:spacing w:before="0" w:beforeAutospacing="0" w:after="0" w:afterAutospacing="0"/>
        <w:ind w:left="45" w:right="45"/>
        <w:jc w:val="both"/>
        <w:textAlignment w:val="top"/>
      </w:pPr>
    </w:p>
    <w:p w:rsidR="00ED1337" w:rsidRPr="00ED1337" w:rsidRDefault="00ED1337" w:rsidP="00ED1337">
      <w:pPr>
        <w:pStyle w:val="a3"/>
        <w:shd w:val="clear" w:color="auto" w:fill="FFFFFF"/>
        <w:spacing w:before="0" w:beforeAutospacing="0" w:after="0" w:afterAutospacing="0"/>
        <w:ind w:left="45" w:right="45"/>
        <w:jc w:val="both"/>
        <w:textAlignment w:val="top"/>
      </w:pPr>
      <w:r w:rsidRPr="00ED1337">
        <w:rPr>
          <w:b/>
        </w:rPr>
        <w:t xml:space="preserve">Задание </w:t>
      </w:r>
      <w:r>
        <w:rPr>
          <w:b/>
        </w:rPr>
        <w:t>4</w:t>
      </w:r>
      <w:r w:rsidRPr="00ED1337">
        <w:rPr>
          <w:b/>
        </w:rPr>
        <w:t>.</w:t>
      </w:r>
      <w:r w:rsidRPr="00ED1337">
        <w:t xml:space="preserve"> </w:t>
      </w:r>
      <w:r w:rsidRPr="00ED1337">
        <w:t>Прочтите фрагмент сочинения Августина: "…Бог превыше всего, и все должно покоряться ему… Я мысленно обратил свой взор и на другие предметы, которые ниже Тебя, и увидел, что о них нельзя сказать ни того, что они существуют, ни того, что они не существуют: существуют потому, что получили свое бытие от Тебя; не существуют потому, что они не то, что Ты. Ибо то только действительно существует, что пребывает неизменно…</w:t>
      </w:r>
    </w:p>
    <w:p w:rsidR="00ED1337" w:rsidRPr="00ED1337" w:rsidRDefault="00ED1337" w:rsidP="00ED1337">
      <w:pPr>
        <w:pStyle w:val="a3"/>
        <w:shd w:val="clear" w:color="auto" w:fill="FFFFFF"/>
        <w:spacing w:before="0" w:beforeAutospacing="0" w:after="0" w:afterAutospacing="0"/>
        <w:ind w:left="45" w:right="45"/>
        <w:jc w:val="both"/>
        <w:textAlignment w:val="top"/>
      </w:pPr>
      <w:r w:rsidRPr="00ED1337">
        <w:t>Если Бог отнимет от вещей свою производительную силу, то их так же не будет, как не было прежде, чем они были созданы…"</w:t>
      </w:r>
    </w:p>
    <w:p w:rsidR="00ED1337" w:rsidRPr="00ED1337" w:rsidRDefault="00ED1337" w:rsidP="00ED1337">
      <w:pPr>
        <w:pStyle w:val="a3"/>
        <w:shd w:val="clear" w:color="auto" w:fill="FFFFFF"/>
        <w:spacing w:before="0" w:beforeAutospacing="0" w:after="0" w:afterAutospacing="0"/>
        <w:ind w:left="45" w:right="45"/>
        <w:jc w:val="both"/>
        <w:textAlignment w:val="top"/>
      </w:pPr>
      <w:r w:rsidRPr="00ED1337">
        <w:t xml:space="preserve">а) </w:t>
      </w:r>
      <w:proofErr w:type="gramStart"/>
      <w:r w:rsidRPr="00ED1337">
        <w:t>В</w:t>
      </w:r>
      <w:proofErr w:type="gramEnd"/>
      <w:r w:rsidRPr="00ED1337">
        <w:t xml:space="preserve"> чем особенность христианского понимания бытия?</w:t>
      </w:r>
    </w:p>
    <w:p w:rsidR="00ED1337" w:rsidRPr="00ED1337" w:rsidRDefault="00ED1337" w:rsidP="00ED1337">
      <w:pPr>
        <w:pStyle w:val="a3"/>
        <w:shd w:val="clear" w:color="auto" w:fill="FFFFFF"/>
        <w:spacing w:before="0" w:beforeAutospacing="0" w:after="0" w:afterAutospacing="0"/>
        <w:ind w:left="45" w:right="45"/>
        <w:jc w:val="both"/>
        <w:textAlignment w:val="top"/>
      </w:pPr>
      <w:r w:rsidRPr="00ED1337">
        <w:t xml:space="preserve">б) Что значит: "эти предметы и </w:t>
      </w:r>
      <w:proofErr w:type="gramStart"/>
      <w:r w:rsidRPr="00ED1337">
        <w:t>существуют</w:t>
      </w:r>
      <w:proofErr w:type="gramEnd"/>
      <w:r w:rsidRPr="00ED1337">
        <w:t xml:space="preserve"> и не существуют"?</w:t>
      </w:r>
    </w:p>
    <w:p w:rsidR="00ED1337" w:rsidRPr="00ED1337" w:rsidRDefault="00ED1337" w:rsidP="00ED1337">
      <w:pPr>
        <w:pStyle w:val="a3"/>
        <w:shd w:val="clear" w:color="auto" w:fill="FFFFFF"/>
        <w:spacing w:before="0" w:beforeAutospacing="0" w:after="0" w:afterAutospacing="0"/>
        <w:ind w:left="45" w:right="45"/>
        <w:jc w:val="both"/>
        <w:textAlignment w:val="top"/>
        <w:rPr>
          <w:b/>
        </w:rPr>
      </w:pPr>
    </w:p>
    <w:p w:rsidR="00ED1337" w:rsidRPr="00ED1337" w:rsidRDefault="00ED1337" w:rsidP="00ED1337">
      <w:pPr>
        <w:pStyle w:val="a3"/>
        <w:shd w:val="clear" w:color="auto" w:fill="FFFFFF"/>
        <w:spacing w:before="0" w:beforeAutospacing="0" w:after="0" w:afterAutospacing="0"/>
        <w:ind w:left="45" w:right="45"/>
        <w:jc w:val="both"/>
        <w:textAlignment w:val="top"/>
      </w:pPr>
      <w:r w:rsidRPr="00ED1337">
        <w:rPr>
          <w:b/>
        </w:rPr>
        <w:t>Задание 5.</w:t>
      </w:r>
      <w:r>
        <w:t xml:space="preserve"> </w:t>
      </w:r>
      <w:r w:rsidRPr="00ED1337">
        <w:t>Прочтите высказывание Фомы Аквинского и ответьте на вопросы: "Мы полагаем Бога как первоначало не в материальном смысле, но в смысле производящей причины; и в таком качестве он должен обладать наивысшим совершенством… Действующему первоначалу приличествует быть в наивысшей степени актуальным и потому в наивысшей степени совершенным…" "Есть нечто, в предельной степени обладающее и совершенством, и благородством, а, следовательно, бытием: ибо то, что в наибольшей степени истинно, в наибольшей степени есть". </w:t>
      </w:r>
    </w:p>
    <w:p w:rsidR="00ED1337" w:rsidRPr="00ED1337" w:rsidRDefault="00ED1337" w:rsidP="00ED1337">
      <w:pPr>
        <w:pStyle w:val="a3"/>
        <w:shd w:val="clear" w:color="auto" w:fill="FFFFFF"/>
        <w:spacing w:before="0" w:beforeAutospacing="0" w:after="0" w:afterAutospacing="0"/>
        <w:ind w:left="45" w:right="45"/>
        <w:jc w:val="both"/>
        <w:textAlignment w:val="top"/>
      </w:pPr>
      <w:r w:rsidRPr="00ED1337">
        <w:t>а) Как изменяется понятие бытия от сведения бытия к Богу?</w:t>
      </w:r>
    </w:p>
    <w:p w:rsidR="00ED1337" w:rsidRPr="00ED1337" w:rsidRDefault="00ED1337" w:rsidP="00ED1337">
      <w:pPr>
        <w:pStyle w:val="a3"/>
        <w:shd w:val="clear" w:color="auto" w:fill="FFFFFF"/>
        <w:spacing w:before="0" w:beforeAutospacing="0" w:after="0" w:afterAutospacing="0"/>
        <w:ind w:left="45" w:right="45"/>
        <w:jc w:val="both"/>
        <w:textAlignment w:val="top"/>
      </w:pPr>
      <w:r w:rsidRPr="00ED1337">
        <w:lastRenderedPageBreak/>
        <w:t>б) Какими наивысшими совершенствами обладает Бог как субстанциональная основа бытия?</w:t>
      </w:r>
    </w:p>
    <w:p w:rsidR="00ED1337" w:rsidRPr="00ED1337" w:rsidRDefault="00ED1337" w:rsidP="00ED1337">
      <w:pPr>
        <w:pStyle w:val="a3"/>
        <w:shd w:val="clear" w:color="auto" w:fill="FFFFFF"/>
        <w:spacing w:before="0" w:beforeAutospacing="0" w:after="0" w:afterAutospacing="0"/>
        <w:ind w:left="45" w:right="45"/>
        <w:jc w:val="both"/>
        <w:textAlignment w:val="top"/>
      </w:pPr>
    </w:p>
    <w:p w:rsidR="00ED1337" w:rsidRDefault="00ED1337" w:rsidP="00ED1337">
      <w:pPr>
        <w:pStyle w:val="a3"/>
        <w:shd w:val="clear" w:color="auto" w:fill="FFFFFF"/>
        <w:spacing w:before="0" w:beforeAutospacing="0" w:after="0" w:afterAutospacing="0"/>
        <w:ind w:left="45" w:right="45"/>
        <w:jc w:val="both"/>
        <w:textAlignment w:val="top"/>
      </w:pPr>
    </w:p>
    <w:p w:rsidR="00ED1337" w:rsidRDefault="00ED1337" w:rsidP="00ED1337">
      <w:pPr>
        <w:pStyle w:val="a3"/>
        <w:shd w:val="clear" w:color="auto" w:fill="FFFFFF"/>
        <w:spacing w:before="0" w:beforeAutospacing="0" w:after="0" w:afterAutospacing="0"/>
        <w:ind w:left="45" w:right="45"/>
        <w:jc w:val="both"/>
        <w:textAlignment w:val="top"/>
      </w:pPr>
    </w:p>
    <w:p w:rsidR="009F1C17" w:rsidRPr="00ED1337" w:rsidRDefault="00ED1337" w:rsidP="00ED1337">
      <w:pPr>
        <w:pStyle w:val="a3"/>
        <w:shd w:val="clear" w:color="auto" w:fill="FFFFFF"/>
        <w:spacing w:before="0" w:beforeAutospacing="0" w:after="0" w:afterAutospacing="0"/>
        <w:ind w:left="45" w:right="45"/>
        <w:jc w:val="both"/>
        <w:textAlignment w:val="top"/>
      </w:pPr>
      <w:r w:rsidRPr="00ED1337">
        <w:t xml:space="preserve"> </w:t>
      </w:r>
      <w:bookmarkStart w:id="0" w:name="_GoBack"/>
      <w:bookmarkEnd w:id="0"/>
    </w:p>
    <w:sectPr w:rsidR="009F1C17" w:rsidRPr="00ED1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337"/>
    <w:rsid w:val="009F1C17"/>
    <w:rsid w:val="00ED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764F"/>
  <w15:chartTrackingRefBased/>
  <w15:docId w15:val="{C4A3E7AE-38D9-410C-BBFA-DB19EA95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D1337"/>
    <w:pPr>
      <w:spacing w:before="100" w:beforeAutospacing="1" w:after="100" w:afterAutospacing="1"/>
    </w:pPr>
    <w:rPr>
      <w:rFonts w:eastAsia="Calibri"/>
    </w:rPr>
  </w:style>
  <w:style w:type="paragraph" w:customStyle="1" w:styleId="s5mrcssattr">
    <w:name w:val="s5_mr_css_attr"/>
    <w:basedOn w:val="a"/>
    <w:rsid w:val="00ED1337"/>
    <w:pPr>
      <w:spacing w:before="100" w:beforeAutospacing="1" w:after="100" w:afterAutospacing="1"/>
    </w:pPr>
  </w:style>
  <w:style w:type="character" w:customStyle="1" w:styleId="bumpedfont15mrcssattr">
    <w:name w:val="bumpedfont15_mr_css_attr"/>
    <w:basedOn w:val="a0"/>
    <w:rsid w:val="00ED1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8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2022-05-23T13:15:00Z</dcterms:created>
  <dcterms:modified xsi:type="dcterms:W3CDTF">2022-05-23T13:19:00Z</dcterms:modified>
</cp:coreProperties>
</file>