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52B46" w14:textId="191864CA" w:rsidR="00BD68CB" w:rsidRPr="00E11631" w:rsidRDefault="00BD68CB" w:rsidP="00E11631">
      <w:pPr>
        <w:jc w:val="center"/>
        <w:rPr>
          <w:rFonts w:ascii="Times New Roman" w:hAnsi="Times New Roman" w:cs="Times New Roman"/>
          <w:b/>
        </w:rPr>
      </w:pPr>
      <w:r w:rsidRPr="00E11631">
        <w:rPr>
          <w:rFonts w:ascii="Times New Roman" w:hAnsi="Times New Roman" w:cs="Times New Roman"/>
          <w:b/>
        </w:rPr>
        <w:t xml:space="preserve">Гуморальная регуляция </w:t>
      </w:r>
      <w:proofErr w:type="spellStart"/>
      <w:r w:rsidRPr="00E11631">
        <w:rPr>
          <w:rFonts w:ascii="Times New Roman" w:hAnsi="Times New Roman" w:cs="Times New Roman"/>
          <w:b/>
        </w:rPr>
        <w:t>гомеостаза</w:t>
      </w:r>
      <w:r w:rsidR="00E11631" w:rsidRPr="00E11631">
        <w:rPr>
          <w:rFonts w:ascii="Times New Roman" w:hAnsi="Times New Roman" w:cs="Times New Roman"/>
          <w:b/>
        </w:rPr>
        <w:t>_Биохимия</w:t>
      </w:r>
      <w:proofErr w:type="spellEnd"/>
    </w:p>
    <w:p w14:paraId="757157B6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В виде каких заболеваний проявляется гипофункция щитовидной железы?</w:t>
      </w:r>
    </w:p>
    <w:p w14:paraId="2D6F0182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  <w:r w:rsidRPr="00CA03A0">
        <w:rPr>
          <w:sz w:val="24"/>
          <w:szCs w:val="24"/>
        </w:rPr>
        <w:t>Дайте определение терминам «</w:t>
      </w:r>
      <w:proofErr w:type="spellStart"/>
      <w:r w:rsidRPr="00CA03A0">
        <w:rPr>
          <w:sz w:val="24"/>
          <w:szCs w:val="24"/>
        </w:rPr>
        <w:t>гиперкортицизм</w:t>
      </w:r>
      <w:proofErr w:type="spellEnd"/>
      <w:r w:rsidRPr="00CA03A0">
        <w:rPr>
          <w:sz w:val="24"/>
          <w:szCs w:val="24"/>
        </w:rPr>
        <w:t>» и «стероидный диабет».</w:t>
      </w:r>
    </w:p>
    <w:p w14:paraId="52C2EF16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Из каких субъединиц состоит рецептор для инсулина, как они расположены по отношению к плазматической мембране?</w:t>
      </w:r>
    </w:p>
    <w:p w14:paraId="299A561F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Какие гормоны и каким образом регулируют экскрецию фосфатов с мочой?</w:t>
      </w:r>
    </w:p>
    <w:p w14:paraId="746114DC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Какие патологические компоненты определяются в моче при декомпенсированном сахарном диабете?</w:t>
      </w:r>
    </w:p>
    <w:p w14:paraId="0F21CD9B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Каким образом влияет гипертиреоз на теплопродукцию?</w:t>
      </w:r>
    </w:p>
    <w:p w14:paraId="4D2ACAEC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Каким образом изменяется обмен углеводов, липидов и белков при тиреотоксикозе.</w:t>
      </w:r>
    </w:p>
    <w:p w14:paraId="71033E17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Каким образом тироксин влияет на основные метаболические процессы?</w:t>
      </w:r>
    </w:p>
    <w:p w14:paraId="0B79C455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Каким образом тироксин влияет на процесс окислительного фосфорилирования?</w:t>
      </w:r>
    </w:p>
    <w:p w14:paraId="27ABBAF9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Каково влияние гормона роста на липидный обмен?</w:t>
      </w:r>
    </w:p>
    <w:p w14:paraId="3CF9717A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Каково влияние кортизола на углеводный обмен.</w:t>
      </w:r>
    </w:p>
    <w:p w14:paraId="4D000098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Каковы важнейшие изменения гормонального статуса при сахарном диабете?</w:t>
      </w:r>
    </w:p>
    <w:p w14:paraId="7EC8EBA0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 xml:space="preserve">Какое действие </w:t>
      </w:r>
      <w:proofErr w:type="spellStart"/>
      <w:r w:rsidRPr="00CA03A0">
        <w:rPr>
          <w:sz w:val="24"/>
          <w:szCs w:val="24"/>
        </w:rPr>
        <w:t>глюкокортикоидов</w:t>
      </w:r>
      <w:proofErr w:type="spellEnd"/>
      <w:r w:rsidRPr="00CA03A0">
        <w:rPr>
          <w:sz w:val="24"/>
          <w:szCs w:val="24"/>
        </w:rPr>
        <w:t xml:space="preserve"> нашло широкое применение в лечении ряда заболеваний?</w:t>
      </w:r>
    </w:p>
    <w:p w14:paraId="7DE98858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Какое заболевание развивается при атрофии задней доли гипофиза?</w:t>
      </w:r>
    </w:p>
    <w:p w14:paraId="47F77B46" w14:textId="77777777" w:rsidR="00BD68CB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Какое заболевание развивается при недостаточности гормонов коры надпочечников?</w:t>
      </w:r>
    </w:p>
    <w:p w14:paraId="3255FE3C" w14:textId="77777777" w:rsidR="00CA03A0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Какой вид патологии наблюдается при отсутствии антидиуретического гормона?</w:t>
      </w:r>
    </w:p>
    <w:p w14:paraId="79D0563B" w14:textId="66D2C640" w:rsidR="00CA03A0" w:rsidRPr="00CA03A0" w:rsidRDefault="00F21A12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Назовите гормоны, регулирующие </w:t>
      </w:r>
      <w:r w:rsidR="00BD68CB" w:rsidRPr="00CA03A0">
        <w:rPr>
          <w:sz w:val="24"/>
          <w:szCs w:val="24"/>
        </w:rPr>
        <w:t>водно-солевой обмен.</w:t>
      </w:r>
    </w:p>
    <w:p w14:paraId="6275EFAF" w14:textId="77777777" w:rsidR="00CA03A0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Назовите гормоны, регулирующие обмен кальция и фосфатов.</w:t>
      </w:r>
    </w:p>
    <w:p w14:paraId="3A6DB6D5" w14:textId="77777777" w:rsidR="00CA03A0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Назовите гормоны, регулирующие обмен углеводов, липидов и аминокислот.</w:t>
      </w:r>
    </w:p>
    <w:p w14:paraId="01202520" w14:textId="77777777" w:rsidR="00CA03A0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Назовите общий механизм реализации биологических эффектов вторичными</w:t>
      </w:r>
      <w:r w:rsidR="00CA03A0" w:rsidRPr="00CA03A0">
        <w:rPr>
          <w:sz w:val="24"/>
          <w:szCs w:val="24"/>
        </w:rPr>
        <w:t xml:space="preserve"> </w:t>
      </w:r>
      <w:r w:rsidRPr="00CA03A0">
        <w:rPr>
          <w:sz w:val="24"/>
          <w:szCs w:val="24"/>
        </w:rPr>
        <w:t>мессенджерами внутри клетки.</w:t>
      </w:r>
    </w:p>
    <w:p w14:paraId="2637B04D" w14:textId="77777777" w:rsidR="00CA03A0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Назовите основные биологические эффекты простагландинов.</w:t>
      </w:r>
    </w:p>
    <w:p w14:paraId="75AAC101" w14:textId="77777777" w:rsidR="00CA03A0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Назовите причину и основные симптомы акромегалии</w:t>
      </w:r>
      <w:r w:rsidR="00CA03A0" w:rsidRPr="00CA03A0">
        <w:rPr>
          <w:sz w:val="24"/>
          <w:szCs w:val="24"/>
        </w:rPr>
        <w:t>. Объясните симптомы</w:t>
      </w:r>
      <w:r w:rsidRPr="00CA03A0">
        <w:rPr>
          <w:sz w:val="24"/>
          <w:szCs w:val="24"/>
        </w:rPr>
        <w:t>.</w:t>
      </w:r>
    </w:p>
    <w:p w14:paraId="0D60923C" w14:textId="77777777" w:rsidR="00CA03A0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Назовите причину и основные симптомы базедовой болезни.</w:t>
      </w:r>
      <w:r w:rsidR="00CA03A0" w:rsidRPr="00CA03A0">
        <w:rPr>
          <w:sz w:val="24"/>
          <w:szCs w:val="24"/>
        </w:rPr>
        <w:t xml:space="preserve"> Объясните их.</w:t>
      </w:r>
    </w:p>
    <w:p w14:paraId="39B82D30" w14:textId="77777777" w:rsidR="00CA03A0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Напишите формулу адреналина.</w:t>
      </w:r>
      <w:r w:rsidR="00CA03A0" w:rsidRPr="00CA03A0">
        <w:rPr>
          <w:sz w:val="24"/>
          <w:szCs w:val="24"/>
        </w:rPr>
        <w:t xml:space="preserve"> Объясните его эффекты.</w:t>
      </w:r>
    </w:p>
    <w:p w14:paraId="6065CFDF" w14:textId="77777777" w:rsidR="00CA03A0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Напишите формулу альдостерона.</w:t>
      </w:r>
      <w:r w:rsidR="00CA03A0" w:rsidRPr="00CA03A0">
        <w:rPr>
          <w:sz w:val="24"/>
          <w:szCs w:val="24"/>
        </w:rPr>
        <w:t xml:space="preserve"> Объясните его эффекты.</w:t>
      </w:r>
    </w:p>
    <w:p w14:paraId="7EDE6DA8" w14:textId="77777777" w:rsidR="00CA03A0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Напишите формулу тироксина.</w:t>
      </w:r>
      <w:r w:rsidR="00CA03A0" w:rsidRPr="00CA03A0">
        <w:rPr>
          <w:sz w:val="24"/>
          <w:szCs w:val="24"/>
        </w:rPr>
        <w:t xml:space="preserve"> Объясните его эффекты.</w:t>
      </w:r>
    </w:p>
    <w:p w14:paraId="4E7A7F85" w14:textId="77777777" w:rsidR="00CA03A0" w:rsidRPr="00CA03A0" w:rsidRDefault="00BD68CB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Опишите строение инсулина. К какому классу веществ он относится?</w:t>
      </w:r>
      <w:r w:rsidR="00CA03A0" w:rsidRPr="00CA03A0">
        <w:rPr>
          <w:sz w:val="24"/>
          <w:szCs w:val="24"/>
        </w:rPr>
        <w:t xml:space="preserve"> Опишите его эффекты.</w:t>
      </w:r>
    </w:p>
    <w:p w14:paraId="7846B862" w14:textId="73CEA081" w:rsidR="00CA03A0" w:rsidRPr="00CA03A0" w:rsidRDefault="00CA03A0" w:rsidP="00BD68CB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rStyle w:val="s2"/>
          <w:rFonts w:ascii="Times New Roman" w:hAnsi="Times New Roman" w:cs="Times New Roman"/>
          <w:sz w:val="24"/>
          <w:szCs w:val="24"/>
        </w:rPr>
        <w:t>ИФА как основной метод определения концентрации гормонов.</w:t>
      </w:r>
    </w:p>
    <w:p w14:paraId="16372019" w14:textId="4D310AFD" w:rsidR="00BD68CB" w:rsidRPr="00CA03A0" w:rsidRDefault="00BD68CB" w:rsidP="00CA03A0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Приведите классификацию гормонов по химическому строению.</w:t>
      </w:r>
    </w:p>
    <w:p w14:paraId="1C82E5F7" w14:textId="497A0CDA" w:rsidR="00CA03A0" w:rsidRPr="00CA03A0" w:rsidRDefault="00CA03A0" w:rsidP="00CA03A0">
      <w:pPr>
        <w:pStyle w:val="p1"/>
        <w:numPr>
          <w:ilvl w:val="0"/>
          <w:numId w:val="2"/>
        </w:numPr>
        <w:rPr>
          <w:sz w:val="24"/>
          <w:szCs w:val="24"/>
        </w:rPr>
      </w:pPr>
      <w:r w:rsidRPr="00CA03A0">
        <w:rPr>
          <w:sz w:val="24"/>
          <w:szCs w:val="24"/>
        </w:rPr>
        <w:t>Опишите основные методы диагностики патологии эндокринной системы.</w:t>
      </w:r>
    </w:p>
    <w:sectPr w:rsidR="00CA03A0" w:rsidRPr="00CA03A0" w:rsidSect="00E116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D1309"/>
    <w:multiLevelType w:val="hybridMultilevel"/>
    <w:tmpl w:val="60F889A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26F3C"/>
    <w:multiLevelType w:val="hybridMultilevel"/>
    <w:tmpl w:val="E1E8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CB"/>
    <w:rsid w:val="00BD68CB"/>
    <w:rsid w:val="00CA03A0"/>
    <w:rsid w:val="00E11631"/>
    <w:rsid w:val="00F21A12"/>
    <w:rsid w:val="00FB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4831"/>
  <w15:chartTrackingRefBased/>
  <w15:docId w15:val="{D4EB0841-6164-8B41-A471-04ED9BFE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6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6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6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68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68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68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68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68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68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6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6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6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6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68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68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68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6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68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68CB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BD68C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1">
    <w:name w:val="s1"/>
    <w:basedOn w:val="a0"/>
    <w:rsid w:val="00BD68CB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0"/>
    <w:rsid w:val="00BD68CB"/>
    <w:rPr>
      <w:rFonts w:ascii="Arial" w:hAnsi="Arial" w:cs="Arial" w:hint="default"/>
      <w:sz w:val="18"/>
      <w:szCs w:val="18"/>
    </w:rPr>
  </w:style>
  <w:style w:type="character" w:customStyle="1" w:styleId="s3">
    <w:name w:val="s3"/>
    <w:basedOn w:val="a0"/>
    <w:rsid w:val="00BD68CB"/>
    <w:rPr>
      <w:rFonts w:ascii="Times New Roman" w:hAnsi="Times New Roman" w:cs="Times New Roman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пук пукпук</dc:creator>
  <cp:keywords/>
  <dc:description/>
  <cp:lastModifiedBy>user</cp:lastModifiedBy>
  <cp:revision>2</cp:revision>
  <dcterms:created xsi:type="dcterms:W3CDTF">2026-05-28T08:25:00Z</dcterms:created>
  <dcterms:modified xsi:type="dcterms:W3CDTF">2026-05-28T08:25:00Z</dcterms:modified>
</cp:coreProperties>
</file>