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E1" w:rsidRPr="009623E1" w:rsidRDefault="009623E1" w:rsidP="009623E1">
      <w:pPr>
        <w:jc w:val="center"/>
        <w:rPr>
          <w:b/>
          <w:sz w:val="32"/>
          <w:szCs w:val="24"/>
        </w:rPr>
      </w:pPr>
      <w:r w:rsidRPr="009623E1">
        <w:rPr>
          <w:b/>
          <w:sz w:val="32"/>
          <w:szCs w:val="24"/>
        </w:rPr>
        <w:t>Тема 4.2. Определение центральной окклюзии и центрального соотношения челюстей</w:t>
      </w:r>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Главной задачей определения центральной окклюзии и центрального соотношения челюстей при частичном отсутствии зубов является обеспечение физиологических или максимально приближенных к физиологическим </w:t>
      </w:r>
      <w:proofErr w:type="spellStart"/>
      <w:r w:rsidRPr="009623E1">
        <w:rPr>
          <w:rFonts w:ascii="Arial" w:eastAsia="Times New Roman" w:hAnsi="Arial" w:cs="Arial"/>
          <w:color w:val="000000"/>
          <w:sz w:val="24"/>
          <w:szCs w:val="24"/>
          <w:lang w:eastAsia="ru-RU"/>
        </w:rPr>
        <w:t>ок-клюзионных</w:t>
      </w:r>
      <w:proofErr w:type="spellEnd"/>
      <w:r w:rsidRPr="009623E1">
        <w:rPr>
          <w:rFonts w:ascii="Arial" w:eastAsia="Times New Roman" w:hAnsi="Arial" w:cs="Arial"/>
          <w:color w:val="000000"/>
          <w:sz w:val="24"/>
          <w:szCs w:val="24"/>
          <w:lang w:eastAsia="ru-RU"/>
        </w:rPr>
        <w:t xml:space="preserve"> и артикуляционных взаимоотношений зубных рядов верхней и нижней челюстей.</w:t>
      </w:r>
      <w:bookmarkStart w:id="0" w:name="_GoBack"/>
      <w:bookmarkEnd w:id="0"/>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Под центральной окклюзией понимается смыкание зубных рядов при максимальном количестве контактов зубов-антагонистов. При этом головки нижней челюсти расположены у основания ската суставного бугорка височной кости, а жевательные мышцы слегка напряжены.</w:t>
      </w:r>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Различают три типичных варианта частичного отсутствия зубов, при которых разными способами определяют центральную окклюзию.</w:t>
      </w:r>
    </w:p>
    <w:p w:rsidR="009623E1" w:rsidRPr="009623E1" w:rsidRDefault="009623E1" w:rsidP="009623E1">
      <w:p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w:t>
      </w:r>
      <w:r w:rsidRPr="009623E1">
        <w:rPr>
          <w:rFonts w:ascii="Arial" w:eastAsia="Times New Roman" w:hAnsi="Arial" w:cs="Arial"/>
          <w:b/>
          <w:bCs/>
          <w:color w:val="000000"/>
          <w:sz w:val="24"/>
          <w:szCs w:val="24"/>
          <w:lang w:eastAsia="ru-RU"/>
        </w:rPr>
        <w:t>Первый вариант: </w:t>
      </w:r>
      <w:proofErr w:type="spellStart"/>
      <w:r w:rsidRPr="009623E1">
        <w:rPr>
          <w:rFonts w:ascii="Arial" w:eastAsia="Times New Roman" w:hAnsi="Arial" w:cs="Arial"/>
          <w:color w:val="000000"/>
          <w:sz w:val="24"/>
          <w:szCs w:val="24"/>
          <w:lang w:eastAsia="ru-RU"/>
        </w:rPr>
        <w:t>антагонирующие</w:t>
      </w:r>
      <w:proofErr w:type="spellEnd"/>
      <w:r w:rsidRPr="009623E1">
        <w:rPr>
          <w:rFonts w:ascii="Arial" w:eastAsia="Times New Roman" w:hAnsi="Arial" w:cs="Arial"/>
          <w:color w:val="000000"/>
          <w:sz w:val="24"/>
          <w:szCs w:val="24"/>
          <w:lang w:eastAsia="ru-RU"/>
        </w:rPr>
        <w:t xml:space="preserve"> пары зубов расположены треугольником - в боковых (левом и правом) и переднем участках челюсти, причем возможно сопоставление моделей в центральной окклюзии.</w:t>
      </w:r>
    </w:p>
    <w:p w:rsidR="009623E1" w:rsidRPr="009623E1" w:rsidRDefault="009623E1" w:rsidP="009623E1">
      <w:p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w:t>
      </w:r>
      <w:r w:rsidRPr="009623E1">
        <w:rPr>
          <w:rFonts w:ascii="Arial" w:eastAsia="Times New Roman" w:hAnsi="Arial" w:cs="Arial"/>
          <w:b/>
          <w:bCs/>
          <w:color w:val="000000"/>
          <w:sz w:val="24"/>
          <w:szCs w:val="24"/>
          <w:lang w:eastAsia="ru-RU"/>
        </w:rPr>
        <w:t>Второй вариант: </w:t>
      </w:r>
      <w:r w:rsidRPr="009623E1">
        <w:rPr>
          <w:rFonts w:ascii="Arial" w:eastAsia="Times New Roman" w:hAnsi="Arial" w:cs="Arial"/>
          <w:color w:val="000000"/>
          <w:sz w:val="24"/>
          <w:szCs w:val="24"/>
          <w:lang w:eastAsia="ru-RU"/>
        </w:rPr>
        <w:t xml:space="preserve">имеются одна или две пары </w:t>
      </w:r>
      <w:proofErr w:type="spellStart"/>
      <w:r w:rsidRPr="009623E1">
        <w:rPr>
          <w:rFonts w:ascii="Arial" w:eastAsia="Times New Roman" w:hAnsi="Arial" w:cs="Arial"/>
          <w:color w:val="000000"/>
          <w:sz w:val="24"/>
          <w:szCs w:val="24"/>
          <w:lang w:eastAsia="ru-RU"/>
        </w:rPr>
        <w:t>антагонирующих</w:t>
      </w:r>
      <w:proofErr w:type="spellEnd"/>
      <w:r w:rsidRPr="009623E1">
        <w:rPr>
          <w:rFonts w:ascii="Arial" w:eastAsia="Times New Roman" w:hAnsi="Arial" w:cs="Arial"/>
          <w:color w:val="000000"/>
          <w:sz w:val="24"/>
          <w:szCs w:val="24"/>
          <w:lang w:eastAsia="ru-RU"/>
        </w:rPr>
        <w:t xml:space="preserve"> зубов, сохранена фиксированная высота нижнего отдела лица, но при этом сопоставить модели в положении центральной окклюзии невозможно.</w:t>
      </w:r>
    </w:p>
    <w:p w:rsidR="009623E1" w:rsidRPr="009623E1" w:rsidRDefault="009623E1" w:rsidP="009623E1">
      <w:p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w:t>
      </w:r>
      <w:r w:rsidRPr="009623E1">
        <w:rPr>
          <w:rFonts w:ascii="Arial" w:eastAsia="Times New Roman" w:hAnsi="Arial" w:cs="Arial"/>
          <w:b/>
          <w:bCs/>
          <w:color w:val="000000"/>
          <w:sz w:val="24"/>
          <w:szCs w:val="24"/>
          <w:lang w:eastAsia="ru-RU"/>
        </w:rPr>
        <w:t>Третий вариант: </w:t>
      </w:r>
      <w:r w:rsidRPr="009623E1">
        <w:rPr>
          <w:rFonts w:ascii="Arial" w:eastAsia="Times New Roman" w:hAnsi="Arial" w:cs="Arial"/>
          <w:color w:val="000000"/>
          <w:sz w:val="24"/>
          <w:szCs w:val="24"/>
          <w:lang w:eastAsia="ru-RU"/>
        </w:rPr>
        <w:t>в полости рта не остается ни одной пары антагонистов, и при этом нет фиксированной высоты нижнего отдела лица. В данной ситуации речь может идти только об определении центрального соотношения челюстей.</w:t>
      </w:r>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При первом варианте частичного отсутствия зубов центральную окклюзию можно определить путем смыкания зубных рядов и достижения максимальных </w:t>
      </w:r>
      <w:proofErr w:type="spellStart"/>
      <w:r w:rsidRPr="009623E1">
        <w:rPr>
          <w:rFonts w:ascii="Arial" w:eastAsia="Times New Roman" w:hAnsi="Arial" w:cs="Arial"/>
          <w:color w:val="000000"/>
          <w:sz w:val="24"/>
          <w:szCs w:val="24"/>
          <w:lang w:eastAsia="ru-RU"/>
        </w:rPr>
        <w:t>фиссурно</w:t>
      </w:r>
      <w:proofErr w:type="spellEnd"/>
      <w:r w:rsidRPr="009623E1">
        <w:rPr>
          <w:rFonts w:ascii="Arial" w:eastAsia="Times New Roman" w:hAnsi="Arial" w:cs="Arial"/>
          <w:color w:val="000000"/>
          <w:sz w:val="24"/>
          <w:szCs w:val="24"/>
          <w:lang w:eastAsia="ru-RU"/>
        </w:rPr>
        <w:t xml:space="preserve">-бугорковых контактов, а фиксацию этого положения производят с помощью размягченной восковой пластинки толщиной 2-3 мм, позволяющей после получения гипсовых моделей сопоставить их в положении центральной окклюзии. Для определения центральной окклюзии при втором и третьем вариантах при частичном отсутствии зубов на гипсовых моделях техник готовит в лаборатории восковые базисы с </w:t>
      </w:r>
      <w:proofErr w:type="spellStart"/>
      <w:r w:rsidRPr="009623E1">
        <w:rPr>
          <w:rFonts w:ascii="Arial" w:eastAsia="Times New Roman" w:hAnsi="Arial" w:cs="Arial"/>
          <w:color w:val="000000"/>
          <w:sz w:val="24"/>
          <w:szCs w:val="24"/>
          <w:lang w:eastAsia="ru-RU"/>
        </w:rPr>
        <w:t>окклюзионными</w:t>
      </w:r>
      <w:proofErr w:type="spellEnd"/>
      <w:r w:rsidRPr="009623E1">
        <w:rPr>
          <w:rFonts w:ascii="Arial" w:eastAsia="Times New Roman" w:hAnsi="Arial" w:cs="Arial"/>
          <w:color w:val="000000"/>
          <w:sz w:val="24"/>
          <w:szCs w:val="24"/>
          <w:lang w:eastAsia="ru-RU"/>
        </w:rPr>
        <w:t xml:space="preserve"> валиками.</w:t>
      </w:r>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Для определения центральной окклюзии при втором варианте дефектов зубных рядов врач должен ввести предварительно продезинфицированный восковой базис с </w:t>
      </w:r>
      <w:proofErr w:type="spellStart"/>
      <w:r w:rsidRPr="009623E1">
        <w:rPr>
          <w:rFonts w:ascii="Arial" w:eastAsia="Times New Roman" w:hAnsi="Arial" w:cs="Arial"/>
          <w:color w:val="000000"/>
          <w:sz w:val="24"/>
          <w:szCs w:val="24"/>
          <w:lang w:eastAsia="ru-RU"/>
        </w:rPr>
        <w:t>окклюзионными</w:t>
      </w:r>
      <w:proofErr w:type="spellEnd"/>
      <w:r w:rsidRPr="009623E1">
        <w:rPr>
          <w:rFonts w:ascii="Arial" w:eastAsia="Times New Roman" w:hAnsi="Arial" w:cs="Arial"/>
          <w:color w:val="000000"/>
          <w:sz w:val="24"/>
          <w:szCs w:val="24"/>
          <w:lang w:eastAsia="ru-RU"/>
        </w:rPr>
        <w:t xml:space="preserve"> валиками в полость рта и предложить пациенту сомкнуть зубы. При этом возможны три ситуации:</w:t>
      </w:r>
    </w:p>
    <w:p w:rsidR="009623E1" w:rsidRPr="009623E1" w:rsidRDefault="009623E1" w:rsidP="009623E1">
      <w:p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зубы и восковые валики плотно и равномерно смыкаются с антагонистами - оптимальный вариант;</w:t>
      </w:r>
    </w:p>
    <w:p w:rsidR="009623E1" w:rsidRPr="009623E1" w:rsidRDefault="009623E1" w:rsidP="009623E1">
      <w:p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зубы плотно смыкаются с антагонистами, а между валиком и зубами имеется щель - необходимо добавить воск на площадку валика и добиться плотного смыкания;</w:t>
      </w:r>
    </w:p>
    <w:p w:rsidR="009623E1" w:rsidRPr="009623E1" w:rsidRDefault="009623E1" w:rsidP="009623E1">
      <w:p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lastRenderedPageBreak/>
        <w:t>•  восковой валик смыкается с антагонистами, а между зубами верхней и нижней челюстей имеется щель, носогубные и подбородочные складки сглажены. При этом необходимо срезать воск с площадки валика до достижения равномерного и плотного смыкания зубов и восковых валиков.</w:t>
      </w:r>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После выполнения этой процедуры врач должен срезать с площадки валика слой воска толщиной около 1 мм, разогреть новую стандартную полоску воска толщиной 2 мм, закрепить ее воском на </w:t>
      </w:r>
      <w:proofErr w:type="spellStart"/>
      <w:r w:rsidRPr="009623E1">
        <w:rPr>
          <w:rFonts w:ascii="Arial" w:eastAsia="Times New Roman" w:hAnsi="Arial" w:cs="Arial"/>
          <w:color w:val="000000"/>
          <w:sz w:val="24"/>
          <w:szCs w:val="24"/>
          <w:lang w:eastAsia="ru-RU"/>
        </w:rPr>
        <w:t>окклюзионной</w:t>
      </w:r>
      <w:proofErr w:type="spellEnd"/>
      <w:r w:rsidRPr="009623E1">
        <w:rPr>
          <w:rFonts w:ascii="Arial" w:eastAsia="Times New Roman" w:hAnsi="Arial" w:cs="Arial"/>
          <w:color w:val="000000"/>
          <w:sz w:val="24"/>
          <w:szCs w:val="24"/>
          <w:lang w:eastAsia="ru-RU"/>
        </w:rPr>
        <w:t xml:space="preserve"> поверхности холодного воскового валика, ввести в рот и попросить пациента сомкнуть зубы. На поверхности валика должны остаться отпечатки зубов. При третьем варианте требуется определение центрального соотношения челюстей. Центральное соотношение челюстей - это заднее положение челюсти при оптимальной высоте нижнего отдела лица, из которого свободно, без усилий могут быть воспроизведены сагиттальные и боковые движения нижней челюсти.</w:t>
      </w:r>
    </w:p>
    <w:p w:rsidR="009623E1" w:rsidRPr="009623E1" w:rsidRDefault="009623E1" w:rsidP="009623E1">
      <w:pPr>
        <w:spacing w:before="100" w:beforeAutospacing="1" w:after="100" w:afterAutospacing="1" w:line="240" w:lineRule="auto"/>
        <w:ind w:firstLine="708"/>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Определение центрального соотношения челюстей делится на несколько последовательных этапов.</w:t>
      </w:r>
    </w:p>
    <w:p w:rsidR="009623E1" w:rsidRPr="009623E1" w:rsidRDefault="009623E1" w:rsidP="009623E1">
      <w:pPr>
        <w:pStyle w:val="a4"/>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Определение высоты нижнего отдела лица. Известно несколько методов: антропометрический, анатомо-физиологический и др. В состоянии относительного физиологического покоя расстояние между зубными рядами или восковыми валиками верхней и нижней челюстей принято считать равным 2-4 мм. Жевательная мускулатура в этом случае находится в состоянии относительного физиологического покоя.</w:t>
      </w:r>
    </w:p>
    <w:p w:rsidR="009623E1" w:rsidRPr="009623E1" w:rsidRDefault="009623E1" w:rsidP="009623E1">
      <w:pPr>
        <w:pStyle w:val="a4"/>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Достаточно широкое практическое применение в клинике ортопедической стоматологии получил анатомо-физиологический метод, состоящий из нескольких этапов. На первом этапе устанавливают высоту нижнего отдела лица в состоянии относительного физиологического покоя и вычисляют высоту нижнего отдела лица в положении центральной окклюзии. Для этого больного вовлекают в непродолжительный разговор, не связанный с протезированием, а в конце разговора предлагают спокойно, без напряжения сомкнуть губы. При этом нижняя челюсть устанавливается в состоянии относительного физиологического покоя. Циркулем или линейкой определяют расстояние от точки на подбородке до точки у основания перегородки носа. Точки наносятся маркером произвольно. Полученная величина, если из нее вычесть 2-3 мм, составит высоту нижнего отдела лица. Иными словами, высота нижнего отдела лица в состоянии относительного покоя больше высоты нижнего отдела лица в положении центральной окклюзии на 2-3 мм.</w:t>
      </w:r>
    </w:p>
    <w:p w:rsidR="009623E1" w:rsidRPr="009623E1" w:rsidRDefault="009623E1" w:rsidP="009623E1">
      <w:pPr>
        <w:pStyle w:val="a4"/>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Формирование воскового базиса с </w:t>
      </w:r>
      <w:proofErr w:type="spellStart"/>
      <w:r w:rsidRPr="009623E1">
        <w:rPr>
          <w:rFonts w:ascii="Arial" w:eastAsia="Times New Roman" w:hAnsi="Arial" w:cs="Arial"/>
          <w:color w:val="000000"/>
          <w:sz w:val="24"/>
          <w:szCs w:val="24"/>
          <w:lang w:eastAsia="ru-RU"/>
        </w:rPr>
        <w:t>окклюзионными</w:t>
      </w:r>
      <w:proofErr w:type="spellEnd"/>
      <w:r w:rsidRPr="009623E1">
        <w:rPr>
          <w:rFonts w:ascii="Arial" w:eastAsia="Times New Roman" w:hAnsi="Arial" w:cs="Arial"/>
          <w:color w:val="000000"/>
          <w:sz w:val="24"/>
          <w:szCs w:val="24"/>
          <w:lang w:eastAsia="ru-RU"/>
        </w:rPr>
        <w:t xml:space="preserve"> валиками на верхней челюсти. Для этого необходимо ввести в полость рта и установить на верхней челюсти восковой базис с </w:t>
      </w:r>
      <w:proofErr w:type="spellStart"/>
      <w:r w:rsidRPr="009623E1">
        <w:rPr>
          <w:rFonts w:ascii="Arial" w:eastAsia="Times New Roman" w:hAnsi="Arial" w:cs="Arial"/>
          <w:color w:val="000000"/>
          <w:sz w:val="24"/>
          <w:szCs w:val="24"/>
          <w:lang w:eastAsia="ru-RU"/>
        </w:rPr>
        <w:t>окклюзионными</w:t>
      </w:r>
      <w:proofErr w:type="spellEnd"/>
      <w:r w:rsidRPr="009623E1">
        <w:rPr>
          <w:rFonts w:ascii="Arial" w:eastAsia="Times New Roman" w:hAnsi="Arial" w:cs="Arial"/>
          <w:color w:val="000000"/>
          <w:sz w:val="24"/>
          <w:szCs w:val="24"/>
          <w:lang w:eastAsia="ru-RU"/>
        </w:rPr>
        <w:t xml:space="preserve"> валиками. Оформить вестибулярную поверхность валика. Если верхняя губа чрезмерно выступает вперед - срезать воск с вестибулярной поверхности, если губа западает - нарастить воск. Срезая или наращивая восковой валик по высоте, добиваются, чтобы </w:t>
      </w:r>
      <w:proofErr w:type="spellStart"/>
      <w:r w:rsidRPr="009623E1">
        <w:rPr>
          <w:rFonts w:ascii="Arial" w:eastAsia="Times New Roman" w:hAnsi="Arial" w:cs="Arial"/>
          <w:color w:val="000000"/>
          <w:sz w:val="24"/>
          <w:szCs w:val="24"/>
          <w:lang w:eastAsia="ru-RU"/>
        </w:rPr>
        <w:t>окклюзионная</w:t>
      </w:r>
      <w:proofErr w:type="spellEnd"/>
      <w:r w:rsidRPr="009623E1">
        <w:rPr>
          <w:rFonts w:ascii="Arial" w:eastAsia="Times New Roman" w:hAnsi="Arial" w:cs="Arial"/>
          <w:color w:val="000000"/>
          <w:sz w:val="24"/>
          <w:szCs w:val="24"/>
          <w:lang w:eastAsia="ru-RU"/>
        </w:rPr>
        <w:t xml:space="preserve"> поверхность воскового базиса на верхней челюсти в переднем отделе располагалась на линии смыкания губ или, если есть отдельно стоящие зубы, то на уровне естественных зубов. Плоскость этого отдела валика должна быть параллельна зрачковой линии. В области жевательных зубов поверхность валика формируется параллельно </w:t>
      </w:r>
      <w:proofErr w:type="spellStart"/>
      <w:r w:rsidRPr="009623E1">
        <w:rPr>
          <w:rFonts w:ascii="Arial" w:eastAsia="Times New Roman" w:hAnsi="Arial" w:cs="Arial"/>
          <w:color w:val="000000"/>
          <w:sz w:val="24"/>
          <w:szCs w:val="24"/>
          <w:lang w:eastAsia="ru-RU"/>
        </w:rPr>
        <w:t>носоушной</w:t>
      </w:r>
      <w:proofErr w:type="spellEnd"/>
      <w:r w:rsidRPr="009623E1">
        <w:rPr>
          <w:rFonts w:ascii="Arial" w:eastAsia="Times New Roman" w:hAnsi="Arial" w:cs="Arial"/>
          <w:color w:val="000000"/>
          <w:sz w:val="24"/>
          <w:szCs w:val="24"/>
          <w:lang w:eastAsia="ru-RU"/>
        </w:rPr>
        <w:t xml:space="preserve"> линии (</w:t>
      </w:r>
      <w:proofErr w:type="spellStart"/>
      <w:r w:rsidRPr="009623E1">
        <w:rPr>
          <w:rFonts w:ascii="Arial" w:eastAsia="Times New Roman" w:hAnsi="Arial" w:cs="Arial"/>
          <w:color w:val="000000"/>
          <w:sz w:val="24"/>
          <w:szCs w:val="24"/>
          <w:lang w:eastAsia="ru-RU"/>
        </w:rPr>
        <w:t>Камперовская</w:t>
      </w:r>
      <w:proofErr w:type="spellEnd"/>
      <w:r w:rsidRPr="009623E1">
        <w:rPr>
          <w:rFonts w:ascii="Arial" w:eastAsia="Times New Roman" w:hAnsi="Arial" w:cs="Arial"/>
          <w:color w:val="000000"/>
          <w:sz w:val="24"/>
          <w:szCs w:val="24"/>
          <w:lang w:eastAsia="ru-RU"/>
        </w:rPr>
        <w:t xml:space="preserve"> горизонталь). При этом надо помнить, что восковой базис с </w:t>
      </w:r>
      <w:proofErr w:type="spellStart"/>
      <w:r w:rsidRPr="009623E1">
        <w:rPr>
          <w:rFonts w:ascii="Arial" w:eastAsia="Times New Roman" w:hAnsi="Arial" w:cs="Arial"/>
          <w:color w:val="000000"/>
          <w:sz w:val="24"/>
          <w:szCs w:val="24"/>
          <w:lang w:eastAsia="ru-RU"/>
        </w:rPr>
        <w:t>окклюзионными</w:t>
      </w:r>
      <w:proofErr w:type="spellEnd"/>
      <w:r w:rsidRPr="009623E1">
        <w:rPr>
          <w:rFonts w:ascii="Arial" w:eastAsia="Times New Roman" w:hAnsi="Arial" w:cs="Arial"/>
          <w:color w:val="000000"/>
          <w:sz w:val="24"/>
          <w:szCs w:val="24"/>
          <w:lang w:eastAsia="ru-RU"/>
        </w:rPr>
        <w:t xml:space="preserve"> валиками является ориентиром для </w:t>
      </w:r>
      <w:r w:rsidRPr="009623E1">
        <w:rPr>
          <w:rFonts w:ascii="Arial" w:eastAsia="Times New Roman" w:hAnsi="Arial" w:cs="Arial"/>
          <w:color w:val="000000"/>
          <w:sz w:val="24"/>
          <w:szCs w:val="24"/>
          <w:lang w:eastAsia="ru-RU"/>
        </w:rPr>
        <w:lastRenderedPageBreak/>
        <w:t>постановки зубов верхней челюсти. При наличии естественных зубов ориентиром является их жевательная поверхность.</w:t>
      </w:r>
    </w:p>
    <w:p w:rsidR="009623E1" w:rsidRPr="009623E1" w:rsidRDefault="009623E1" w:rsidP="009623E1">
      <w:pPr>
        <w:pStyle w:val="a4"/>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Припасовка нижнего </w:t>
      </w:r>
      <w:proofErr w:type="spellStart"/>
      <w:r w:rsidRPr="009623E1">
        <w:rPr>
          <w:rFonts w:ascii="Arial" w:eastAsia="Times New Roman" w:hAnsi="Arial" w:cs="Arial"/>
          <w:color w:val="000000"/>
          <w:sz w:val="24"/>
          <w:szCs w:val="24"/>
          <w:lang w:eastAsia="ru-RU"/>
        </w:rPr>
        <w:t>окклюзионного</w:t>
      </w:r>
      <w:proofErr w:type="spellEnd"/>
      <w:r w:rsidRPr="009623E1">
        <w:rPr>
          <w:rFonts w:ascii="Arial" w:eastAsia="Times New Roman" w:hAnsi="Arial" w:cs="Arial"/>
          <w:color w:val="000000"/>
          <w:sz w:val="24"/>
          <w:szCs w:val="24"/>
          <w:lang w:eastAsia="ru-RU"/>
        </w:rPr>
        <w:t xml:space="preserve"> воскового валика к верхнему валику. По высоте нижний валик путем срезания или наращивания воска необходимо припасовать так, чтобы при смыкании челюстей расстояние между отмеченными на лице точками было меньше, чем при физиологическом покое, на 2-3 мм. Одним из основных моментов, обеспечивающих успех работы, является равномерный контакт </w:t>
      </w:r>
      <w:proofErr w:type="spellStart"/>
      <w:r w:rsidRPr="009623E1">
        <w:rPr>
          <w:rFonts w:ascii="Arial" w:eastAsia="Times New Roman" w:hAnsi="Arial" w:cs="Arial"/>
          <w:color w:val="000000"/>
          <w:sz w:val="24"/>
          <w:szCs w:val="24"/>
          <w:lang w:eastAsia="ru-RU"/>
        </w:rPr>
        <w:t>прикусных</w:t>
      </w:r>
      <w:proofErr w:type="spellEnd"/>
      <w:r w:rsidRPr="009623E1">
        <w:rPr>
          <w:rFonts w:ascii="Arial" w:eastAsia="Times New Roman" w:hAnsi="Arial" w:cs="Arial"/>
          <w:color w:val="000000"/>
          <w:sz w:val="24"/>
          <w:szCs w:val="24"/>
          <w:lang w:eastAsia="ru-RU"/>
        </w:rPr>
        <w:t xml:space="preserve"> валиков и естественных зубов при их смыкании.</w:t>
      </w:r>
    </w:p>
    <w:p w:rsidR="009623E1" w:rsidRPr="009623E1" w:rsidRDefault="009623E1" w:rsidP="009623E1">
      <w:pPr>
        <w:pStyle w:val="a4"/>
        <w:numPr>
          <w:ilvl w:val="0"/>
          <w:numId w:val="1"/>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Фиксация центрального соотношения челюстей. Для выполнения этой процедуры необходимо на </w:t>
      </w:r>
      <w:proofErr w:type="spellStart"/>
      <w:r w:rsidRPr="009623E1">
        <w:rPr>
          <w:rFonts w:ascii="Arial" w:eastAsia="Times New Roman" w:hAnsi="Arial" w:cs="Arial"/>
          <w:color w:val="000000"/>
          <w:sz w:val="24"/>
          <w:szCs w:val="24"/>
          <w:lang w:eastAsia="ru-RU"/>
        </w:rPr>
        <w:t>окклюзионном</w:t>
      </w:r>
      <w:proofErr w:type="spellEnd"/>
      <w:r w:rsidRPr="009623E1">
        <w:rPr>
          <w:rFonts w:ascii="Arial" w:eastAsia="Times New Roman" w:hAnsi="Arial" w:cs="Arial"/>
          <w:color w:val="000000"/>
          <w:sz w:val="24"/>
          <w:szCs w:val="24"/>
          <w:lang w:eastAsia="ru-RU"/>
        </w:rPr>
        <w:t xml:space="preserve"> валике верхней челюсти сделать по два клиновидных крестообразных выреза глубиной 1,0-1,5 мм. С валика нижней челюсти напротив этой вырезки снимают слой воска толщиной 2 мм, затем на эту же поверхность накладывают разогретую полоску стандартной пластинки зуботехнического базисного воска, размягчают ее с помощью разогретого шпателя и следят, чтобы пациент сомкнул зубы в центральной окклюзии. Через 10-20 с блок из соединенных воском верхнего и нижнего валиков извлекают из полости рта и охлаждают в колбе с холодной водой.</w:t>
      </w:r>
    </w:p>
    <w:p w:rsidR="009623E1" w:rsidRPr="009623E1" w:rsidRDefault="009623E1" w:rsidP="009623E1">
      <w:pPr>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При наличии дефекта в переднем отделе зубного ряда необходимо нанести антропометрические ориентиры на </w:t>
      </w:r>
      <w:proofErr w:type="spellStart"/>
      <w:r w:rsidRPr="009623E1">
        <w:rPr>
          <w:rFonts w:ascii="Arial" w:eastAsia="Times New Roman" w:hAnsi="Arial" w:cs="Arial"/>
          <w:color w:val="000000"/>
          <w:sz w:val="24"/>
          <w:szCs w:val="24"/>
          <w:lang w:eastAsia="ru-RU"/>
        </w:rPr>
        <w:t>окклюзионные</w:t>
      </w:r>
      <w:proofErr w:type="spellEnd"/>
      <w:r w:rsidRPr="009623E1">
        <w:rPr>
          <w:rFonts w:ascii="Arial" w:eastAsia="Times New Roman" w:hAnsi="Arial" w:cs="Arial"/>
          <w:color w:val="000000"/>
          <w:sz w:val="24"/>
          <w:szCs w:val="24"/>
          <w:lang w:eastAsia="ru-RU"/>
        </w:rPr>
        <w:t xml:space="preserve"> валики. Для этого </w:t>
      </w:r>
      <w:proofErr w:type="spellStart"/>
      <w:proofErr w:type="gramStart"/>
      <w:r w:rsidRPr="009623E1">
        <w:rPr>
          <w:rFonts w:ascii="Arial" w:eastAsia="Times New Roman" w:hAnsi="Arial" w:cs="Arial"/>
          <w:color w:val="000000"/>
          <w:sz w:val="24"/>
          <w:szCs w:val="24"/>
          <w:lang w:eastAsia="ru-RU"/>
        </w:rPr>
        <w:t>зуботех-ническим</w:t>
      </w:r>
      <w:proofErr w:type="spellEnd"/>
      <w:proofErr w:type="gramEnd"/>
      <w:r w:rsidRPr="009623E1">
        <w:rPr>
          <w:rFonts w:ascii="Arial" w:eastAsia="Times New Roman" w:hAnsi="Arial" w:cs="Arial"/>
          <w:color w:val="000000"/>
          <w:sz w:val="24"/>
          <w:szCs w:val="24"/>
          <w:lang w:eastAsia="ru-RU"/>
        </w:rPr>
        <w:t xml:space="preserve"> шпателем отмечают:</w:t>
      </w:r>
    </w:p>
    <w:p w:rsidR="009623E1" w:rsidRPr="009623E1" w:rsidRDefault="009623E1" w:rsidP="009623E1">
      <w:pPr>
        <w:pStyle w:val="a4"/>
        <w:numPr>
          <w:ilvl w:val="0"/>
          <w:numId w:val="3"/>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среднюю линию - ориентиром для определения средней линии служит средняя линия лица;</w:t>
      </w:r>
    </w:p>
    <w:p w:rsidR="009623E1" w:rsidRPr="009623E1" w:rsidRDefault="009623E1" w:rsidP="009623E1">
      <w:pPr>
        <w:pStyle w:val="a4"/>
        <w:numPr>
          <w:ilvl w:val="0"/>
          <w:numId w:val="3"/>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линию клыков - перпендикуляр, опущенный от наружного крыла носа, проходит через середину клыка;</w:t>
      </w:r>
    </w:p>
    <w:p w:rsidR="009623E1" w:rsidRPr="009623E1" w:rsidRDefault="009623E1" w:rsidP="009623E1">
      <w:pPr>
        <w:pStyle w:val="a4"/>
        <w:numPr>
          <w:ilvl w:val="0"/>
          <w:numId w:val="3"/>
        </w:numPr>
        <w:spacing w:before="100" w:beforeAutospacing="1" w:after="100" w:afterAutospacing="1" w:line="240" w:lineRule="auto"/>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при отсутствии передней группы зубов нанести линию улыбки, соответствующую верхнему краю губы при улыбке.</w:t>
      </w:r>
    </w:p>
    <w:p w:rsidR="009623E1" w:rsidRPr="009623E1" w:rsidRDefault="009623E1" w:rsidP="009623E1">
      <w:pPr>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9623E1">
        <w:rPr>
          <w:rFonts w:ascii="Arial" w:eastAsia="Times New Roman" w:hAnsi="Arial" w:cs="Arial"/>
          <w:color w:val="000000"/>
          <w:sz w:val="24"/>
          <w:szCs w:val="24"/>
          <w:lang w:eastAsia="ru-RU"/>
        </w:rPr>
        <w:t xml:space="preserve">Далее необходимо определить: расположение </w:t>
      </w:r>
      <w:proofErr w:type="spellStart"/>
      <w:r w:rsidRPr="009623E1">
        <w:rPr>
          <w:rFonts w:ascii="Arial" w:eastAsia="Times New Roman" w:hAnsi="Arial" w:cs="Arial"/>
          <w:color w:val="000000"/>
          <w:sz w:val="24"/>
          <w:szCs w:val="24"/>
          <w:lang w:eastAsia="ru-RU"/>
        </w:rPr>
        <w:t>кламмеров</w:t>
      </w:r>
      <w:proofErr w:type="spellEnd"/>
      <w:r w:rsidRPr="009623E1">
        <w:rPr>
          <w:rFonts w:ascii="Arial" w:eastAsia="Times New Roman" w:hAnsi="Arial" w:cs="Arial"/>
          <w:color w:val="000000"/>
          <w:sz w:val="24"/>
          <w:szCs w:val="24"/>
          <w:lang w:eastAsia="ru-RU"/>
        </w:rPr>
        <w:t>; размеры и границы базисов (отметить химическим карандашом на гипсовой модели); фасон и цвет искусственных зубов будущего протеза (сопоставив расцветку с оставшимися в полости рта больного зубами).</w:t>
      </w:r>
    </w:p>
    <w:p w:rsidR="00E87AE4" w:rsidRPr="009623E1" w:rsidRDefault="00E87AE4" w:rsidP="009623E1">
      <w:pPr>
        <w:jc w:val="both"/>
        <w:rPr>
          <w:sz w:val="24"/>
          <w:szCs w:val="24"/>
        </w:rPr>
      </w:pPr>
    </w:p>
    <w:sectPr w:rsidR="00E87AE4" w:rsidRPr="00962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6E18"/>
    <w:multiLevelType w:val="hybridMultilevel"/>
    <w:tmpl w:val="265E59C2"/>
    <w:lvl w:ilvl="0" w:tplc="B07E753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C61BBE"/>
    <w:multiLevelType w:val="hybridMultilevel"/>
    <w:tmpl w:val="5DD2B4F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7B1D5AFE"/>
    <w:multiLevelType w:val="hybridMultilevel"/>
    <w:tmpl w:val="34483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E2"/>
    <w:rsid w:val="009623E1"/>
    <w:rsid w:val="00C433E2"/>
    <w:rsid w:val="00E8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7A0A"/>
  <w15:chartTrackingRefBased/>
  <w15:docId w15:val="{73835343-89FD-4FFA-85AF-DC78786D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2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3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62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62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2026-06-03T06:25:00Z</dcterms:created>
  <dcterms:modified xsi:type="dcterms:W3CDTF">2026-06-03T06:27:00Z</dcterms:modified>
</cp:coreProperties>
</file>