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FD1A" w14:textId="1C7C1767" w:rsidR="000172A5" w:rsidRPr="000172A5" w:rsidRDefault="000172A5" w:rsidP="000172A5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172A5">
        <w:rPr>
          <w:rFonts w:ascii="Times New Roman" w:hAnsi="Times New Roman" w:cs="Times New Roman"/>
          <w:b/>
          <w:bCs/>
        </w:rPr>
        <w:t>Задание 16 ЕГЭ по русскому: пунктуация в ССП и при однородных членах</w:t>
      </w:r>
      <w:r>
        <w:rPr>
          <w:rFonts w:ascii="Times New Roman" w:hAnsi="Times New Roman" w:cs="Times New Roman"/>
          <w:b/>
          <w:bCs/>
        </w:rPr>
        <w:t>.</w:t>
      </w:r>
    </w:p>
    <w:p w14:paraId="1540EAD1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В задании 16 ЕГЭ по русскому языку</w:t>
      </w:r>
      <w:r w:rsidRPr="000172A5">
        <w:rPr>
          <w:rFonts w:ascii="Times New Roman" w:hAnsi="Times New Roman" w:cs="Times New Roman"/>
        </w:rPr>
        <w:t> проверяется умение</w:t>
      </w:r>
      <w:r w:rsidRPr="000172A5">
        <w:rPr>
          <w:rFonts w:ascii="Times New Roman" w:hAnsi="Times New Roman" w:cs="Times New Roman"/>
        </w:rPr>
        <w:t xml:space="preserve"> </w:t>
      </w:r>
      <w:r w:rsidRPr="000172A5">
        <w:rPr>
          <w:rFonts w:ascii="Times New Roman" w:hAnsi="Times New Roman" w:cs="Times New Roman"/>
        </w:rPr>
        <w:t>различать</w:t>
      </w:r>
    </w:p>
    <w:p w14:paraId="0A7D350E" w14:textId="78594F3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сложносочинённые предложения (ССП)</w:t>
      </w:r>
      <w:r w:rsidRPr="000172A5">
        <w:rPr>
          <w:rFonts w:ascii="Times New Roman" w:hAnsi="Times New Roman" w:cs="Times New Roman"/>
        </w:rPr>
        <w:t> и </w:t>
      </w:r>
      <w:r w:rsidRPr="000172A5">
        <w:rPr>
          <w:rFonts w:ascii="Times New Roman" w:hAnsi="Times New Roman" w:cs="Times New Roman"/>
          <w:b/>
          <w:bCs/>
        </w:rPr>
        <w:t>простые предложения с однородными членами</w:t>
      </w:r>
      <w:r w:rsidRPr="000172A5">
        <w:rPr>
          <w:rFonts w:ascii="Times New Roman" w:hAnsi="Times New Roman" w:cs="Times New Roman"/>
        </w:rPr>
        <w:t>, а также правильно ставить/не ставить запятую перед сочинительными союзами </w:t>
      </w:r>
      <w:r w:rsidRPr="000172A5">
        <w:rPr>
          <w:rFonts w:ascii="Times New Roman" w:hAnsi="Times New Roman" w:cs="Times New Roman"/>
          <w:i/>
          <w:iCs/>
        </w:rPr>
        <w:t>и, а, но, да(=и/но), или, либо</w:t>
      </w:r>
      <w:r w:rsidRPr="000172A5">
        <w:rPr>
          <w:rFonts w:ascii="Times New Roman" w:hAnsi="Times New Roman" w:cs="Times New Roman"/>
        </w:rPr>
        <w:t>, в конструкциях с повторяющимися и парными союзами.</w:t>
      </w:r>
    </w:p>
    <w:p w14:paraId="006916C8" w14:textId="358CED55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Сложносочинённое предложение (ССП)</w:t>
      </w:r>
      <w:r w:rsidRPr="000172A5">
        <w:rPr>
          <w:rFonts w:ascii="Times New Roman" w:hAnsi="Times New Roman" w:cs="Times New Roman"/>
        </w:rPr>
        <w:t> </w:t>
      </w:r>
      <w:proofErr w:type="gramStart"/>
      <w:r w:rsidRPr="000172A5">
        <w:rPr>
          <w:rFonts w:ascii="Times New Roman" w:hAnsi="Times New Roman" w:cs="Times New Roman"/>
        </w:rPr>
        <w:t>- это</w:t>
      </w:r>
      <w:proofErr w:type="gramEnd"/>
      <w:r w:rsidRPr="000172A5">
        <w:rPr>
          <w:rFonts w:ascii="Times New Roman" w:hAnsi="Times New Roman" w:cs="Times New Roman"/>
        </w:rPr>
        <w:t xml:space="preserve"> предложение, в котором </w:t>
      </w:r>
      <w:r w:rsidRPr="000172A5">
        <w:rPr>
          <w:rFonts w:ascii="Times New Roman" w:hAnsi="Times New Roman" w:cs="Times New Roman"/>
          <w:b/>
          <w:bCs/>
        </w:rPr>
        <w:t>две и более грамматические основы</w:t>
      </w:r>
      <w:r w:rsidRPr="000172A5">
        <w:rPr>
          <w:rFonts w:ascii="Times New Roman" w:hAnsi="Times New Roman" w:cs="Times New Roman"/>
        </w:rPr>
        <w:t> (предикативные части) соединены </w:t>
      </w:r>
      <w:r w:rsidRPr="000172A5">
        <w:rPr>
          <w:rFonts w:ascii="Times New Roman" w:hAnsi="Times New Roman" w:cs="Times New Roman"/>
          <w:b/>
          <w:bCs/>
        </w:rPr>
        <w:t>сочинительными союзами</w:t>
      </w:r>
      <w:r w:rsidRPr="000172A5">
        <w:rPr>
          <w:rFonts w:ascii="Times New Roman" w:hAnsi="Times New Roman" w:cs="Times New Roman"/>
        </w:rPr>
        <w:t> (</w:t>
      </w:r>
      <w:r w:rsidRPr="000172A5">
        <w:rPr>
          <w:rFonts w:ascii="Times New Roman" w:hAnsi="Times New Roman" w:cs="Times New Roman"/>
          <w:i/>
          <w:iCs/>
        </w:rPr>
        <w:t>и, а, но, да, или, либо</w:t>
      </w:r>
      <w:r w:rsidRPr="000172A5">
        <w:rPr>
          <w:rFonts w:ascii="Times New Roman" w:hAnsi="Times New Roman" w:cs="Times New Roman"/>
        </w:rPr>
        <w:t> и др.) на равных основаниях; части </w:t>
      </w:r>
      <w:r w:rsidRPr="000172A5">
        <w:rPr>
          <w:rFonts w:ascii="Times New Roman" w:hAnsi="Times New Roman" w:cs="Times New Roman"/>
          <w:b/>
          <w:bCs/>
        </w:rPr>
        <w:t>равноправны</w:t>
      </w:r>
      <w:r w:rsidRPr="000172A5">
        <w:rPr>
          <w:rFonts w:ascii="Times New Roman" w:hAnsi="Times New Roman" w:cs="Times New Roman"/>
        </w:rPr>
        <w:t> и могут существовать как отдельные предложения.</w:t>
      </w:r>
      <w:r w:rsidRPr="000172A5">
        <w:rPr>
          <w:rFonts w:ascii="Times New Roman" w:hAnsi="Times New Roman" w:cs="Times New Roman"/>
        </w:rPr>
        <w:br/>
      </w:r>
      <w:r w:rsidRPr="000172A5">
        <w:rPr>
          <w:rFonts w:ascii="Times New Roman" w:hAnsi="Times New Roman" w:cs="Times New Roman"/>
          <w:u w:val="single"/>
        </w:rPr>
        <w:t>Пример:</w:t>
      </w:r>
      <w:r w:rsidRPr="000172A5">
        <w:rPr>
          <w:rFonts w:ascii="Times New Roman" w:hAnsi="Times New Roman" w:cs="Times New Roman"/>
        </w:rPr>
        <w:t> </w:t>
      </w:r>
      <w:r w:rsidRPr="000172A5">
        <w:rPr>
          <w:rFonts w:ascii="Times New Roman" w:hAnsi="Times New Roman" w:cs="Times New Roman"/>
          <w:i/>
          <w:iCs/>
        </w:rPr>
        <w:t>Солнце зашло, и на небе зажглись первые звёзды.</w:t>
      </w:r>
    </w:p>
    <w:p w14:paraId="5A9BAF13" w14:textId="7A79A513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Простое предложение с однородными членами</w:t>
      </w:r>
      <w:r w:rsidRPr="000172A5">
        <w:rPr>
          <w:rFonts w:ascii="Times New Roman" w:hAnsi="Times New Roman" w:cs="Times New Roman"/>
        </w:rPr>
        <w:t> </w:t>
      </w:r>
      <w:proofErr w:type="gramStart"/>
      <w:r w:rsidRPr="000172A5">
        <w:rPr>
          <w:rFonts w:ascii="Times New Roman" w:hAnsi="Times New Roman" w:cs="Times New Roman"/>
        </w:rPr>
        <w:t>- это</w:t>
      </w:r>
      <w:proofErr w:type="gramEnd"/>
      <w:r w:rsidRPr="000172A5">
        <w:rPr>
          <w:rFonts w:ascii="Times New Roman" w:hAnsi="Times New Roman" w:cs="Times New Roman"/>
        </w:rPr>
        <w:t xml:space="preserve"> предложение с </w:t>
      </w:r>
      <w:r w:rsidRPr="000172A5">
        <w:rPr>
          <w:rFonts w:ascii="Times New Roman" w:hAnsi="Times New Roman" w:cs="Times New Roman"/>
          <w:b/>
          <w:bCs/>
        </w:rPr>
        <w:t>одной грамматической основой</w:t>
      </w:r>
      <w:r w:rsidRPr="000172A5">
        <w:rPr>
          <w:rFonts w:ascii="Times New Roman" w:hAnsi="Times New Roman" w:cs="Times New Roman"/>
        </w:rPr>
        <w:t>, в котором однородные члены (подлежащие, сказуемые, дополнения, определения, обстоятельства) выполняют </w:t>
      </w:r>
      <w:r w:rsidRPr="000172A5">
        <w:rPr>
          <w:rFonts w:ascii="Times New Roman" w:hAnsi="Times New Roman" w:cs="Times New Roman"/>
          <w:b/>
          <w:bCs/>
        </w:rPr>
        <w:t>одинаковую синтаксическую функцию</w:t>
      </w:r>
      <w:r w:rsidRPr="000172A5">
        <w:rPr>
          <w:rFonts w:ascii="Times New Roman" w:hAnsi="Times New Roman" w:cs="Times New Roman"/>
        </w:rPr>
        <w:t> и соединяются </w:t>
      </w:r>
      <w:r w:rsidRPr="000172A5">
        <w:rPr>
          <w:rFonts w:ascii="Times New Roman" w:hAnsi="Times New Roman" w:cs="Times New Roman"/>
          <w:b/>
          <w:bCs/>
        </w:rPr>
        <w:t>сочинительными союзами</w:t>
      </w:r>
      <w:r w:rsidRPr="000172A5">
        <w:rPr>
          <w:rFonts w:ascii="Times New Roman" w:hAnsi="Times New Roman" w:cs="Times New Roman"/>
        </w:rPr>
        <w:t> или </w:t>
      </w:r>
      <w:proofErr w:type="spellStart"/>
      <w:r w:rsidRPr="000172A5">
        <w:rPr>
          <w:rFonts w:ascii="Times New Roman" w:hAnsi="Times New Roman" w:cs="Times New Roman"/>
          <w:b/>
          <w:bCs/>
        </w:rPr>
        <w:t>бессоюзно</w:t>
      </w:r>
      <w:proofErr w:type="spellEnd"/>
      <w:r w:rsidRPr="000172A5">
        <w:rPr>
          <w:rFonts w:ascii="Times New Roman" w:hAnsi="Times New Roman" w:cs="Times New Roman"/>
        </w:rPr>
        <w:t>.</w:t>
      </w:r>
      <w:r w:rsidRPr="000172A5">
        <w:rPr>
          <w:rFonts w:ascii="Times New Roman" w:hAnsi="Times New Roman" w:cs="Times New Roman"/>
        </w:rPr>
        <w:br/>
      </w:r>
      <w:r w:rsidRPr="000172A5">
        <w:rPr>
          <w:rFonts w:ascii="Times New Roman" w:hAnsi="Times New Roman" w:cs="Times New Roman"/>
          <w:u w:val="single"/>
        </w:rPr>
        <w:t>Пример:</w:t>
      </w:r>
      <w:r w:rsidRPr="000172A5">
        <w:rPr>
          <w:rFonts w:ascii="Times New Roman" w:hAnsi="Times New Roman" w:cs="Times New Roman"/>
        </w:rPr>
        <w:t> </w:t>
      </w:r>
      <w:r w:rsidRPr="000172A5">
        <w:rPr>
          <w:rFonts w:ascii="Times New Roman" w:hAnsi="Times New Roman" w:cs="Times New Roman"/>
          <w:i/>
          <w:iCs/>
        </w:rPr>
        <w:t>Солнце зашло и зажглись звёзды.</w:t>
      </w:r>
      <w:r w:rsidRPr="000172A5">
        <w:rPr>
          <w:rFonts w:ascii="Times New Roman" w:hAnsi="Times New Roman" w:cs="Times New Roman"/>
        </w:rPr>
        <w:t> (одна основа, однородные сказуемые)</w:t>
      </w:r>
    </w:p>
    <w:p w14:paraId="4E8439B4" w14:textId="67C122A7" w:rsidR="000172A5" w:rsidRPr="000172A5" w:rsidRDefault="000172A5" w:rsidP="000172A5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172A5">
        <w:rPr>
          <w:rFonts w:ascii="Times New Roman" w:hAnsi="Times New Roman" w:cs="Times New Roman"/>
          <w:b/>
          <w:bCs/>
          <w:shd w:val="clear" w:color="auto" w:fill="8EAADB" w:themeFill="accent1" w:themeFillTint="99"/>
        </w:rPr>
        <w:t>Алгоритм выполнения</w:t>
      </w:r>
      <w:r w:rsidRPr="000172A5">
        <w:rPr>
          <w:rFonts w:ascii="Times New Roman" w:hAnsi="Times New Roman" w:cs="Times New Roman"/>
          <w:b/>
          <w:bCs/>
        </w:rPr>
        <w:t xml:space="preserve"> задания 16 ЕГЭ по русскому языку</w:t>
      </w:r>
    </w:p>
    <w:p w14:paraId="41A67B6B" w14:textId="5E448455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Шаг 1.</w:t>
      </w:r>
      <w:r>
        <w:rPr>
          <w:rFonts w:ascii="Times New Roman" w:hAnsi="Times New Roman" w:cs="Times New Roman"/>
        </w:rPr>
        <w:t xml:space="preserve"> </w:t>
      </w:r>
      <w:r w:rsidRPr="000172A5">
        <w:rPr>
          <w:rFonts w:ascii="Times New Roman" w:hAnsi="Times New Roman" w:cs="Times New Roman"/>
        </w:rPr>
        <w:t>Внимательно прочитайте все варианты. </w:t>
      </w:r>
      <w:r w:rsidRPr="000172A5">
        <w:rPr>
          <w:rFonts w:ascii="Times New Roman" w:hAnsi="Times New Roman" w:cs="Times New Roman"/>
          <w:b/>
          <w:bCs/>
        </w:rPr>
        <w:t>Определите количество грамматических основ</w:t>
      </w:r>
      <w:r w:rsidRPr="000172A5">
        <w:rPr>
          <w:rFonts w:ascii="Times New Roman" w:hAnsi="Times New Roman" w:cs="Times New Roman"/>
        </w:rPr>
        <w:t>. Если основ две или более — перед вами, скорее всего, </w:t>
      </w:r>
      <w:r w:rsidRPr="000172A5">
        <w:rPr>
          <w:rFonts w:ascii="Times New Roman" w:hAnsi="Times New Roman" w:cs="Times New Roman"/>
          <w:b/>
          <w:bCs/>
        </w:rPr>
        <w:t>сложносочинённое предложение (ССП)</w:t>
      </w:r>
      <w:r w:rsidRPr="000172A5">
        <w:rPr>
          <w:rFonts w:ascii="Times New Roman" w:hAnsi="Times New Roman" w:cs="Times New Roman"/>
        </w:rPr>
        <w:t>. Если основа одна — это </w:t>
      </w:r>
      <w:r w:rsidRPr="000172A5">
        <w:rPr>
          <w:rFonts w:ascii="Times New Roman" w:hAnsi="Times New Roman" w:cs="Times New Roman"/>
          <w:b/>
          <w:bCs/>
        </w:rPr>
        <w:t>простое предложение</w:t>
      </w:r>
      <w:r w:rsidRPr="000172A5">
        <w:rPr>
          <w:rFonts w:ascii="Times New Roman" w:hAnsi="Times New Roman" w:cs="Times New Roman"/>
        </w:rPr>
        <w:t>.</w:t>
      </w:r>
    </w:p>
    <w:p w14:paraId="762556E4" w14:textId="5786E90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Шаг 2.</w:t>
      </w:r>
      <w:r>
        <w:rPr>
          <w:rFonts w:ascii="Times New Roman" w:hAnsi="Times New Roman" w:cs="Times New Roman"/>
        </w:rPr>
        <w:t xml:space="preserve"> </w:t>
      </w:r>
      <w:r w:rsidRPr="000172A5">
        <w:rPr>
          <w:rFonts w:ascii="Times New Roman" w:hAnsi="Times New Roman" w:cs="Times New Roman"/>
        </w:rPr>
        <w:t>Если предложение простое, </w:t>
      </w:r>
      <w:r w:rsidRPr="000172A5">
        <w:rPr>
          <w:rFonts w:ascii="Times New Roman" w:hAnsi="Times New Roman" w:cs="Times New Roman"/>
          <w:b/>
          <w:bCs/>
        </w:rPr>
        <w:t>найдите однородные члены</w:t>
      </w:r>
      <w:r w:rsidRPr="000172A5">
        <w:rPr>
          <w:rFonts w:ascii="Times New Roman" w:hAnsi="Times New Roman" w:cs="Times New Roman"/>
        </w:rPr>
        <w:t> (подлежащие, сказуемые, дополнения, обстоятельства). Определите, соединены ли они </w:t>
      </w:r>
      <w:r w:rsidRPr="000172A5">
        <w:rPr>
          <w:rFonts w:ascii="Times New Roman" w:hAnsi="Times New Roman" w:cs="Times New Roman"/>
          <w:b/>
          <w:bCs/>
        </w:rPr>
        <w:t>одиночными</w:t>
      </w:r>
      <w:r w:rsidRPr="000172A5">
        <w:rPr>
          <w:rFonts w:ascii="Times New Roman" w:hAnsi="Times New Roman" w:cs="Times New Roman"/>
        </w:rPr>
        <w:t> или </w:t>
      </w:r>
      <w:r w:rsidRPr="000172A5">
        <w:rPr>
          <w:rFonts w:ascii="Times New Roman" w:hAnsi="Times New Roman" w:cs="Times New Roman"/>
          <w:b/>
          <w:bCs/>
        </w:rPr>
        <w:t>повторяющимися</w:t>
      </w:r>
      <w:r w:rsidRPr="000172A5">
        <w:rPr>
          <w:rFonts w:ascii="Times New Roman" w:hAnsi="Times New Roman" w:cs="Times New Roman"/>
        </w:rPr>
        <w:t> союзами </w:t>
      </w:r>
      <w:r w:rsidRPr="000172A5">
        <w:rPr>
          <w:rFonts w:ascii="Times New Roman" w:hAnsi="Times New Roman" w:cs="Times New Roman"/>
          <w:i/>
          <w:iCs/>
        </w:rPr>
        <w:t>и, а, но, или, да</w:t>
      </w:r>
      <w:r w:rsidRPr="000172A5">
        <w:rPr>
          <w:rFonts w:ascii="Times New Roman" w:hAnsi="Times New Roman" w:cs="Times New Roman"/>
        </w:rPr>
        <w:t>. Вспомните, в каких случаях между ними ставится или не ставится запятая.</w:t>
      </w:r>
    </w:p>
    <w:p w14:paraId="798967D7" w14:textId="56D01804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Шаг 3.</w:t>
      </w:r>
      <w:r>
        <w:rPr>
          <w:rFonts w:ascii="Times New Roman" w:hAnsi="Times New Roman" w:cs="Times New Roman"/>
        </w:rPr>
        <w:t xml:space="preserve"> </w:t>
      </w:r>
      <w:r w:rsidRPr="000172A5">
        <w:rPr>
          <w:rFonts w:ascii="Times New Roman" w:hAnsi="Times New Roman" w:cs="Times New Roman"/>
        </w:rPr>
        <w:t>Если предложение сложносочинённое, примените </w:t>
      </w:r>
      <w:r w:rsidRPr="000172A5">
        <w:rPr>
          <w:rFonts w:ascii="Times New Roman" w:hAnsi="Times New Roman" w:cs="Times New Roman"/>
          <w:b/>
          <w:bCs/>
        </w:rPr>
        <w:t>правило постановки запятой в ССП</w:t>
      </w:r>
      <w:r w:rsidRPr="000172A5">
        <w:rPr>
          <w:rFonts w:ascii="Times New Roman" w:hAnsi="Times New Roman" w:cs="Times New Roman"/>
        </w:rPr>
        <w:t>: между частями ставится запятая перед союзами </w:t>
      </w:r>
      <w:r w:rsidRPr="000172A5">
        <w:rPr>
          <w:rFonts w:ascii="Times New Roman" w:hAnsi="Times New Roman" w:cs="Times New Roman"/>
          <w:i/>
          <w:iCs/>
        </w:rPr>
        <w:t>и, а, но, да(=но)</w:t>
      </w:r>
      <w:r w:rsidRPr="000172A5">
        <w:rPr>
          <w:rFonts w:ascii="Times New Roman" w:hAnsi="Times New Roman" w:cs="Times New Roman"/>
        </w:rPr>
        <w:t>, если нет общих элементов.</w:t>
      </w:r>
      <w:r w:rsidRPr="000172A5">
        <w:rPr>
          <w:rFonts w:ascii="Times New Roman" w:hAnsi="Times New Roman" w:cs="Times New Roman"/>
        </w:rPr>
        <w:br/>
        <w:t>Не ставится запятая, если есть </w:t>
      </w:r>
      <w:r w:rsidRPr="000172A5">
        <w:rPr>
          <w:rFonts w:ascii="Times New Roman" w:hAnsi="Times New Roman" w:cs="Times New Roman"/>
          <w:b/>
          <w:bCs/>
        </w:rPr>
        <w:t>общий второстепенный член</w:t>
      </w:r>
      <w:r w:rsidRPr="000172A5">
        <w:rPr>
          <w:rFonts w:ascii="Times New Roman" w:hAnsi="Times New Roman" w:cs="Times New Roman"/>
        </w:rPr>
        <w:t>, </w:t>
      </w:r>
      <w:r w:rsidRPr="000172A5">
        <w:rPr>
          <w:rFonts w:ascii="Times New Roman" w:hAnsi="Times New Roman" w:cs="Times New Roman"/>
          <w:b/>
          <w:bCs/>
        </w:rPr>
        <w:t>вводное слово</w:t>
      </w:r>
      <w:r w:rsidRPr="000172A5">
        <w:rPr>
          <w:rFonts w:ascii="Times New Roman" w:hAnsi="Times New Roman" w:cs="Times New Roman"/>
        </w:rPr>
        <w:t> или </w:t>
      </w:r>
      <w:r w:rsidRPr="000172A5">
        <w:rPr>
          <w:rFonts w:ascii="Times New Roman" w:hAnsi="Times New Roman" w:cs="Times New Roman"/>
          <w:b/>
          <w:bCs/>
        </w:rPr>
        <w:t>общее придаточное предложение</w:t>
      </w:r>
      <w:r w:rsidRPr="000172A5">
        <w:rPr>
          <w:rFonts w:ascii="Times New Roman" w:hAnsi="Times New Roman" w:cs="Times New Roman"/>
        </w:rPr>
        <w:t>.</w:t>
      </w:r>
    </w:p>
    <w:p w14:paraId="65D7557C" w14:textId="52D6EC0C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Шаг 4.</w:t>
      </w:r>
      <w:r>
        <w:rPr>
          <w:rFonts w:ascii="Times New Roman" w:hAnsi="Times New Roman" w:cs="Times New Roman"/>
        </w:rPr>
        <w:t xml:space="preserve"> </w:t>
      </w:r>
      <w:r w:rsidRPr="000172A5">
        <w:rPr>
          <w:rFonts w:ascii="Times New Roman" w:hAnsi="Times New Roman" w:cs="Times New Roman"/>
        </w:rPr>
        <w:t>Проверьте, не </w:t>
      </w:r>
      <w:r w:rsidRPr="000172A5">
        <w:rPr>
          <w:rFonts w:ascii="Times New Roman" w:hAnsi="Times New Roman" w:cs="Times New Roman"/>
          <w:b/>
          <w:bCs/>
        </w:rPr>
        <w:t>сочетаются ли в одном предложении</w:t>
      </w:r>
      <w:r w:rsidRPr="000172A5">
        <w:rPr>
          <w:rFonts w:ascii="Times New Roman" w:hAnsi="Times New Roman" w:cs="Times New Roman"/>
        </w:rPr>
        <w:t> два типа связи: например, части ССП, внутри которых есть </w:t>
      </w:r>
      <w:r w:rsidRPr="000172A5">
        <w:rPr>
          <w:rFonts w:ascii="Times New Roman" w:hAnsi="Times New Roman" w:cs="Times New Roman"/>
          <w:b/>
          <w:bCs/>
        </w:rPr>
        <w:t>однородные члены</w:t>
      </w:r>
      <w:r w:rsidRPr="000172A5">
        <w:rPr>
          <w:rFonts w:ascii="Times New Roman" w:hAnsi="Times New Roman" w:cs="Times New Roman"/>
        </w:rPr>
        <w:t>.</w:t>
      </w:r>
      <w:r w:rsidRPr="000172A5">
        <w:rPr>
          <w:rFonts w:ascii="Times New Roman" w:hAnsi="Times New Roman" w:cs="Times New Roman"/>
        </w:rPr>
        <w:br/>
        <w:t>В таком случае важно определить, </w:t>
      </w:r>
      <w:r w:rsidRPr="000172A5">
        <w:rPr>
          <w:rFonts w:ascii="Times New Roman" w:hAnsi="Times New Roman" w:cs="Times New Roman"/>
          <w:b/>
          <w:bCs/>
        </w:rPr>
        <w:t>какая запятая относится к чему</w:t>
      </w:r>
      <w:r w:rsidRPr="000172A5">
        <w:rPr>
          <w:rFonts w:ascii="Times New Roman" w:hAnsi="Times New Roman" w:cs="Times New Roman"/>
        </w:rPr>
        <w:t> — к границе между основами или к однородным элементам.</w:t>
      </w:r>
    </w:p>
    <w:p w14:paraId="7CCE9177" w14:textId="66294D19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Шаг 5.</w:t>
      </w:r>
      <w:r>
        <w:rPr>
          <w:rFonts w:ascii="Times New Roman" w:hAnsi="Times New Roman" w:cs="Times New Roman"/>
        </w:rPr>
        <w:t xml:space="preserve"> </w:t>
      </w:r>
      <w:r w:rsidRPr="000172A5">
        <w:rPr>
          <w:rFonts w:ascii="Times New Roman" w:hAnsi="Times New Roman" w:cs="Times New Roman"/>
          <w:b/>
          <w:bCs/>
        </w:rPr>
        <w:t>Определи значение союза «да»</w:t>
      </w:r>
      <w:r w:rsidRPr="000172A5">
        <w:rPr>
          <w:rFonts w:ascii="Times New Roman" w:hAnsi="Times New Roman" w:cs="Times New Roman"/>
        </w:rPr>
        <w:t>: если «да» = «и» — запятая не ставится; если «да» = «но» — запятая нужна.</w:t>
      </w:r>
      <w:r w:rsidRPr="000172A5">
        <w:rPr>
          <w:rFonts w:ascii="Times New Roman" w:hAnsi="Times New Roman" w:cs="Times New Roman"/>
        </w:rPr>
        <w:br/>
        <w:t>Проверь и другие союзы: </w:t>
      </w:r>
      <w:r w:rsidRPr="000172A5">
        <w:rPr>
          <w:rFonts w:ascii="Times New Roman" w:hAnsi="Times New Roman" w:cs="Times New Roman"/>
          <w:i/>
          <w:iCs/>
        </w:rPr>
        <w:t>или, либо</w:t>
      </w:r>
      <w:r w:rsidRPr="000172A5">
        <w:rPr>
          <w:rFonts w:ascii="Times New Roman" w:hAnsi="Times New Roman" w:cs="Times New Roman"/>
        </w:rPr>
        <w:t> (соединительные) не требуют запятой в однородном ряду, но требуют — в ССП.</w:t>
      </w:r>
    </w:p>
    <w:p w14:paraId="39117824" w14:textId="184FF293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Шаг 6.</w:t>
      </w:r>
      <w:r>
        <w:rPr>
          <w:rFonts w:ascii="Times New Roman" w:hAnsi="Times New Roman" w:cs="Times New Roman"/>
        </w:rPr>
        <w:t xml:space="preserve"> </w:t>
      </w:r>
      <w:r w:rsidRPr="000172A5">
        <w:rPr>
          <w:rFonts w:ascii="Times New Roman" w:hAnsi="Times New Roman" w:cs="Times New Roman"/>
        </w:rPr>
        <w:t>Примените </w:t>
      </w:r>
      <w:r w:rsidRPr="000172A5">
        <w:rPr>
          <w:rFonts w:ascii="Times New Roman" w:hAnsi="Times New Roman" w:cs="Times New Roman"/>
          <w:b/>
          <w:bCs/>
        </w:rPr>
        <w:t>тест «убери союз»</w:t>
      </w:r>
      <w:r w:rsidRPr="000172A5">
        <w:rPr>
          <w:rFonts w:ascii="Times New Roman" w:hAnsi="Times New Roman" w:cs="Times New Roman"/>
        </w:rPr>
        <w:t>: если после удаления союза смысл рушится</w:t>
      </w:r>
      <w:proofErr w:type="gramStart"/>
      <w:r>
        <w:rPr>
          <w:rFonts w:ascii="Times New Roman" w:hAnsi="Times New Roman" w:cs="Times New Roman"/>
        </w:rPr>
        <w:t>-</w:t>
      </w:r>
      <w:r w:rsidRPr="000172A5">
        <w:rPr>
          <w:rFonts w:ascii="Times New Roman" w:hAnsi="Times New Roman" w:cs="Times New Roman"/>
        </w:rPr>
        <w:t xml:space="preserve"> это</w:t>
      </w:r>
      <w:proofErr w:type="gramEnd"/>
      <w:r w:rsidRPr="000172A5">
        <w:rPr>
          <w:rFonts w:ascii="Times New Roman" w:hAnsi="Times New Roman" w:cs="Times New Roman"/>
        </w:rPr>
        <w:t> </w:t>
      </w:r>
      <w:r w:rsidRPr="000172A5">
        <w:rPr>
          <w:rFonts w:ascii="Times New Roman" w:hAnsi="Times New Roman" w:cs="Times New Roman"/>
          <w:b/>
          <w:bCs/>
        </w:rPr>
        <w:t>однородные члены</w:t>
      </w:r>
      <w:r w:rsidRPr="000172A5">
        <w:rPr>
          <w:rFonts w:ascii="Times New Roman" w:hAnsi="Times New Roman" w:cs="Times New Roman"/>
        </w:rPr>
        <w:t>, если остаются два завершённых высказывания</w:t>
      </w:r>
      <w:proofErr w:type="gramStart"/>
      <w:r>
        <w:rPr>
          <w:rFonts w:ascii="Times New Roman" w:hAnsi="Times New Roman" w:cs="Times New Roman"/>
        </w:rPr>
        <w:t xml:space="preserve">- </w:t>
      </w:r>
      <w:r w:rsidRPr="000172A5">
        <w:rPr>
          <w:rFonts w:ascii="Times New Roman" w:hAnsi="Times New Roman" w:cs="Times New Roman"/>
        </w:rPr>
        <w:t>это</w:t>
      </w:r>
      <w:proofErr w:type="gramEnd"/>
      <w:r w:rsidRPr="000172A5">
        <w:rPr>
          <w:rFonts w:ascii="Times New Roman" w:hAnsi="Times New Roman" w:cs="Times New Roman"/>
        </w:rPr>
        <w:t> </w:t>
      </w:r>
      <w:r w:rsidRPr="000172A5">
        <w:rPr>
          <w:rFonts w:ascii="Times New Roman" w:hAnsi="Times New Roman" w:cs="Times New Roman"/>
          <w:b/>
          <w:bCs/>
        </w:rPr>
        <w:t>ССП</w:t>
      </w:r>
      <w:r w:rsidRPr="000172A5">
        <w:rPr>
          <w:rFonts w:ascii="Times New Roman" w:hAnsi="Times New Roman" w:cs="Times New Roman"/>
        </w:rPr>
        <w:t> (запятая ставится).</w:t>
      </w:r>
    </w:p>
    <w:p w14:paraId="615F7209" w14:textId="7C32B2A1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Шаг 7.</w:t>
      </w:r>
      <w:r>
        <w:rPr>
          <w:rFonts w:ascii="Times New Roman" w:hAnsi="Times New Roman" w:cs="Times New Roman"/>
        </w:rPr>
        <w:t xml:space="preserve"> </w:t>
      </w:r>
      <w:r w:rsidRPr="000172A5">
        <w:rPr>
          <w:rFonts w:ascii="Times New Roman" w:hAnsi="Times New Roman" w:cs="Times New Roman"/>
          <w:b/>
          <w:bCs/>
        </w:rPr>
        <w:t>Вспомни особые случаи</w:t>
      </w:r>
      <w:r w:rsidRPr="000172A5">
        <w:rPr>
          <w:rFonts w:ascii="Times New Roman" w:hAnsi="Times New Roman" w:cs="Times New Roman"/>
        </w:rPr>
        <w:t>: </w:t>
      </w:r>
    </w:p>
    <w:p w14:paraId="25A6A1C2" w14:textId="77777777" w:rsidR="000172A5" w:rsidRPr="000172A5" w:rsidRDefault="000172A5" w:rsidP="000172A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Запятая не ставится при общем элементе</w:t>
      </w:r>
      <w:proofErr w:type="gramStart"/>
      <w:r w:rsidRPr="000172A5">
        <w:rPr>
          <w:rFonts w:ascii="Times New Roman" w:hAnsi="Times New Roman" w:cs="Times New Roman"/>
        </w:rPr>
        <w:t>: </w:t>
      </w:r>
      <w:r w:rsidRPr="000172A5">
        <w:rPr>
          <w:rFonts w:ascii="Times New Roman" w:hAnsi="Times New Roman" w:cs="Times New Roman"/>
          <w:i/>
          <w:iCs/>
        </w:rPr>
        <w:t>Утром</w:t>
      </w:r>
      <w:proofErr w:type="gramEnd"/>
      <w:r w:rsidRPr="000172A5">
        <w:rPr>
          <w:rFonts w:ascii="Times New Roman" w:hAnsi="Times New Roman" w:cs="Times New Roman"/>
          <w:i/>
          <w:iCs/>
        </w:rPr>
        <w:t xml:space="preserve"> я вышел и солнце поднялось</w:t>
      </w:r>
      <w:r w:rsidRPr="000172A5">
        <w:rPr>
          <w:rFonts w:ascii="Times New Roman" w:hAnsi="Times New Roman" w:cs="Times New Roman"/>
        </w:rPr>
        <w:t>.</w:t>
      </w:r>
    </w:p>
    <w:p w14:paraId="049844D4" w14:textId="77777777" w:rsidR="000172A5" w:rsidRPr="000172A5" w:rsidRDefault="000172A5" w:rsidP="000172A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Повторяющиеся союзы требуют запятой между частями</w:t>
      </w:r>
      <w:proofErr w:type="gramStart"/>
      <w:r w:rsidRPr="000172A5">
        <w:rPr>
          <w:rFonts w:ascii="Times New Roman" w:hAnsi="Times New Roman" w:cs="Times New Roman"/>
        </w:rPr>
        <w:t>: </w:t>
      </w:r>
      <w:r w:rsidRPr="000172A5">
        <w:rPr>
          <w:rFonts w:ascii="Times New Roman" w:hAnsi="Times New Roman" w:cs="Times New Roman"/>
          <w:i/>
          <w:iCs/>
        </w:rPr>
        <w:t>И</w:t>
      </w:r>
      <w:proofErr w:type="gramEnd"/>
      <w:r w:rsidRPr="000172A5">
        <w:rPr>
          <w:rFonts w:ascii="Times New Roman" w:hAnsi="Times New Roman" w:cs="Times New Roman"/>
          <w:i/>
          <w:iCs/>
        </w:rPr>
        <w:t xml:space="preserve"> ветер усилился, и тучи поплыли</w:t>
      </w:r>
      <w:r w:rsidRPr="000172A5">
        <w:rPr>
          <w:rFonts w:ascii="Times New Roman" w:hAnsi="Times New Roman" w:cs="Times New Roman"/>
        </w:rPr>
        <w:t>.</w:t>
      </w:r>
    </w:p>
    <w:p w14:paraId="60953914" w14:textId="77777777" w:rsidR="000172A5" w:rsidRPr="000172A5" w:rsidRDefault="000172A5" w:rsidP="000172A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При парных союзах (</w:t>
      </w:r>
      <w:r w:rsidRPr="000172A5">
        <w:rPr>
          <w:rFonts w:ascii="Times New Roman" w:hAnsi="Times New Roman" w:cs="Times New Roman"/>
          <w:i/>
          <w:iCs/>
        </w:rPr>
        <w:t>не только... но и</w:t>
      </w:r>
      <w:r w:rsidRPr="000172A5">
        <w:rPr>
          <w:rFonts w:ascii="Times New Roman" w:hAnsi="Times New Roman" w:cs="Times New Roman"/>
        </w:rPr>
        <w:t>) запятая внутри пары не ставится.</w:t>
      </w:r>
    </w:p>
    <w:p w14:paraId="5304FF6F" w14:textId="57CBC1D5" w:rsidR="000172A5" w:rsidRPr="000172A5" w:rsidRDefault="000172A5" w:rsidP="000172A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Финальная проверка:</w:t>
      </w:r>
    </w:p>
    <w:p w14:paraId="01C82C21" w14:textId="77777777" w:rsidR="000172A5" w:rsidRPr="000172A5" w:rsidRDefault="000172A5" w:rsidP="000172A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Выдели все грамматические основы и укажи тип предложения.</w:t>
      </w:r>
    </w:p>
    <w:p w14:paraId="7751A98E" w14:textId="77777777" w:rsidR="000172A5" w:rsidRPr="000172A5" w:rsidRDefault="000172A5" w:rsidP="000172A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Определи, что соединяет союз — части ССП или однородные члены.</w:t>
      </w:r>
    </w:p>
    <w:p w14:paraId="12E295F1" w14:textId="77777777" w:rsidR="000172A5" w:rsidRPr="000172A5" w:rsidRDefault="000172A5" w:rsidP="000172A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Проверь наличие общих элементов (обстоятельств, вводных, придаточных).</w:t>
      </w:r>
    </w:p>
    <w:p w14:paraId="01A688FF" w14:textId="6D830E62" w:rsidR="000172A5" w:rsidRPr="000172A5" w:rsidRDefault="000172A5" w:rsidP="000172A5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Убедись, что знаки препинания расставлены по правилам, и выпиши номера ответов.</w:t>
      </w:r>
    </w:p>
    <w:p w14:paraId="6CE24406" w14:textId="48EA04E7" w:rsidR="000172A5" w:rsidRPr="000172A5" w:rsidRDefault="000172A5" w:rsidP="000172A5">
      <w:pPr>
        <w:shd w:val="clear" w:color="auto" w:fill="8EAADB" w:themeFill="accent1" w:themeFillTint="99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0172A5">
        <w:rPr>
          <w:rFonts w:ascii="Times New Roman" w:hAnsi="Times New Roman" w:cs="Times New Roman"/>
          <w:b/>
          <w:bCs/>
        </w:rPr>
        <w:t>Как быстро отличить ССП от простого предложения с однородными членами?</w:t>
      </w:r>
    </w:p>
    <w:p w14:paraId="3F588C86" w14:textId="6252B7CD" w:rsidR="000172A5" w:rsidRPr="000172A5" w:rsidRDefault="000172A5" w:rsidP="000172A5">
      <w:pPr>
        <w:tabs>
          <w:tab w:val="left" w:pos="284"/>
        </w:tabs>
        <w:spacing w:after="0" w:line="240" w:lineRule="auto"/>
        <w:rPr>
          <w:rFonts w:cs="Times New Roman"/>
        </w:rPr>
      </w:pPr>
      <w:r w:rsidRPr="000172A5">
        <w:rPr>
          <w:rFonts w:ascii="Times New Roman" w:hAnsi="Times New Roman" w:cs="Times New Roman"/>
        </w:rPr>
        <w:t>Чтобы не ошибиться в пунктуации, важно определить, что именно соединяет союз: </w:t>
      </w:r>
      <w:r w:rsidRPr="000172A5">
        <w:rPr>
          <w:rFonts w:ascii="Times New Roman" w:hAnsi="Times New Roman" w:cs="Times New Roman"/>
          <w:b/>
          <w:bCs/>
        </w:rPr>
        <w:t>части сложносочинённого предложения</w:t>
      </w:r>
      <w:r w:rsidRPr="000172A5">
        <w:rPr>
          <w:rFonts w:ascii="Times New Roman" w:hAnsi="Times New Roman" w:cs="Times New Roman"/>
        </w:rPr>
        <w:t> или </w:t>
      </w:r>
      <w:r w:rsidRPr="000172A5">
        <w:rPr>
          <w:rFonts w:ascii="Times New Roman" w:hAnsi="Times New Roman" w:cs="Times New Roman"/>
          <w:b/>
          <w:bCs/>
        </w:rPr>
        <w:t>однородные члены</w:t>
      </w:r>
      <w:r w:rsidRPr="000172A5">
        <w:rPr>
          <w:rFonts w:ascii="Times New Roman" w:hAnsi="Times New Roman" w:cs="Times New Roman"/>
        </w:rPr>
        <w:t xml:space="preserve"> внутри простого. Следуйте шагам ниже </w:t>
      </w:r>
    </w:p>
    <w:p w14:paraId="4313B6BD" w14:textId="77777777" w:rsidR="000172A5" w:rsidRPr="000172A5" w:rsidRDefault="000172A5" w:rsidP="000172A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Определи количество грамматических основ.</w:t>
      </w:r>
      <w:r w:rsidRPr="000172A5">
        <w:rPr>
          <w:rFonts w:ascii="Times New Roman" w:hAnsi="Times New Roman" w:cs="Times New Roman"/>
        </w:rPr>
        <w:br/>
        <w:t>Если в предложении </w:t>
      </w:r>
      <w:r w:rsidRPr="000172A5">
        <w:rPr>
          <w:rFonts w:ascii="Times New Roman" w:hAnsi="Times New Roman" w:cs="Times New Roman"/>
          <w:b/>
          <w:bCs/>
        </w:rPr>
        <w:t>одна основа</w:t>
      </w:r>
      <w:r w:rsidRPr="000172A5">
        <w:rPr>
          <w:rFonts w:ascii="Times New Roman" w:hAnsi="Times New Roman" w:cs="Times New Roman"/>
        </w:rPr>
        <w:t> — перед тобой </w:t>
      </w:r>
      <w:r w:rsidRPr="000172A5">
        <w:rPr>
          <w:rFonts w:ascii="Times New Roman" w:hAnsi="Times New Roman" w:cs="Times New Roman"/>
          <w:b/>
          <w:bCs/>
        </w:rPr>
        <w:t>простое предложение</w:t>
      </w:r>
      <w:r w:rsidRPr="000172A5">
        <w:rPr>
          <w:rFonts w:ascii="Times New Roman" w:hAnsi="Times New Roman" w:cs="Times New Roman"/>
        </w:rPr>
        <w:t>.</w:t>
      </w:r>
      <w:r w:rsidRPr="000172A5">
        <w:rPr>
          <w:rFonts w:ascii="Times New Roman" w:hAnsi="Times New Roman" w:cs="Times New Roman"/>
        </w:rPr>
        <w:br/>
        <w:t>Если </w:t>
      </w:r>
      <w:r w:rsidRPr="000172A5">
        <w:rPr>
          <w:rFonts w:ascii="Times New Roman" w:hAnsi="Times New Roman" w:cs="Times New Roman"/>
          <w:b/>
          <w:bCs/>
        </w:rPr>
        <w:t>две и более основы</w:t>
      </w:r>
      <w:r w:rsidRPr="000172A5">
        <w:rPr>
          <w:rFonts w:ascii="Times New Roman" w:hAnsi="Times New Roman" w:cs="Times New Roman"/>
        </w:rPr>
        <w:t> — это </w:t>
      </w:r>
      <w:r w:rsidRPr="000172A5">
        <w:rPr>
          <w:rFonts w:ascii="Times New Roman" w:hAnsi="Times New Roman" w:cs="Times New Roman"/>
          <w:b/>
          <w:bCs/>
        </w:rPr>
        <w:t>сложносочинённое предложение (ССП)</w:t>
      </w:r>
      <w:r w:rsidRPr="000172A5">
        <w:rPr>
          <w:rFonts w:ascii="Times New Roman" w:hAnsi="Times New Roman" w:cs="Times New Roman"/>
        </w:rPr>
        <w:t>.</w:t>
      </w:r>
    </w:p>
    <w:p w14:paraId="66564421" w14:textId="1E3B41A9" w:rsidR="000172A5" w:rsidRPr="000172A5" w:rsidRDefault="000172A5" w:rsidP="000172A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Если предложение простое</w:t>
      </w:r>
      <w:r w:rsidRPr="000172A5">
        <w:rPr>
          <w:rFonts w:ascii="Times New Roman" w:hAnsi="Times New Roman" w:cs="Times New Roman"/>
        </w:rPr>
        <w:t> — проверь, есть ли </w:t>
      </w:r>
      <w:r w:rsidRPr="000172A5">
        <w:rPr>
          <w:rFonts w:ascii="Times New Roman" w:hAnsi="Times New Roman" w:cs="Times New Roman"/>
          <w:b/>
          <w:bCs/>
        </w:rPr>
        <w:t>однородные члены</w:t>
      </w:r>
      <w:r w:rsidRPr="000172A5">
        <w:rPr>
          <w:rFonts w:ascii="Times New Roman" w:hAnsi="Times New Roman" w:cs="Times New Roman"/>
        </w:rPr>
        <w:t> (подлежащие, сказуемые, дополнения, обстоятельства).</w:t>
      </w:r>
      <w:r w:rsidRPr="000172A5">
        <w:rPr>
          <w:rFonts w:ascii="Times New Roman" w:hAnsi="Times New Roman" w:cs="Times New Roman"/>
        </w:rPr>
        <w:br/>
        <w:t>Союзы внутри однородного ряда: </w:t>
      </w:r>
      <w:r w:rsidRPr="000172A5">
        <w:rPr>
          <w:rFonts w:ascii="Times New Roman" w:hAnsi="Times New Roman" w:cs="Times New Roman"/>
          <w:i/>
          <w:iCs/>
        </w:rPr>
        <w:t>и, или, либо, да(=и)</w:t>
      </w:r>
      <w:r w:rsidRPr="000172A5">
        <w:rPr>
          <w:rFonts w:ascii="Times New Roman" w:hAnsi="Times New Roman" w:cs="Times New Roman"/>
        </w:rPr>
        <w:t>.</w:t>
      </w:r>
      <w:r w:rsidRPr="000172A5">
        <w:rPr>
          <w:rFonts w:ascii="Times New Roman" w:hAnsi="Times New Roman" w:cs="Times New Roman"/>
        </w:rPr>
        <w:br/>
        <w:t>При одиночном союзе запятая </w:t>
      </w:r>
      <w:r w:rsidRPr="000172A5">
        <w:rPr>
          <w:rFonts w:ascii="Times New Roman" w:hAnsi="Times New Roman" w:cs="Times New Roman"/>
          <w:b/>
          <w:bCs/>
        </w:rPr>
        <w:t>не ставится</w:t>
      </w:r>
      <w:r w:rsidRPr="000172A5">
        <w:rPr>
          <w:rFonts w:ascii="Times New Roman" w:hAnsi="Times New Roman" w:cs="Times New Roman"/>
        </w:rPr>
        <w:t>: </w:t>
      </w:r>
      <w:r w:rsidRPr="000172A5">
        <w:rPr>
          <w:rFonts w:ascii="Times New Roman" w:hAnsi="Times New Roman" w:cs="Times New Roman"/>
          <w:i/>
          <w:iCs/>
        </w:rPr>
        <w:t>Мы искали и нашли решение.</w:t>
      </w:r>
      <w:r w:rsidRPr="000172A5">
        <w:rPr>
          <w:rFonts w:ascii="Times New Roman" w:hAnsi="Times New Roman" w:cs="Times New Roman"/>
        </w:rPr>
        <w:br/>
        <w:t>Исключение — противительные союзы (</w:t>
      </w:r>
      <w:r w:rsidRPr="000172A5">
        <w:rPr>
          <w:rFonts w:ascii="Times New Roman" w:hAnsi="Times New Roman" w:cs="Times New Roman"/>
          <w:i/>
          <w:iCs/>
        </w:rPr>
        <w:t>а, но, да(=но)</w:t>
      </w:r>
      <w:r w:rsidRPr="000172A5">
        <w:rPr>
          <w:rFonts w:ascii="Times New Roman" w:hAnsi="Times New Roman" w:cs="Times New Roman"/>
        </w:rPr>
        <w:t>) — </w:t>
      </w:r>
      <w:r w:rsidRPr="000172A5">
        <w:rPr>
          <w:rFonts w:ascii="Times New Roman" w:hAnsi="Times New Roman" w:cs="Times New Roman"/>
          <w:b/>
          <w:bCs/>
        </w:rPr>
        <w:t>запятая ставится</w:t>
      </w:r>
      <w:r w:rsidRPr="000172A5">
        <w:rPr>
          <w:rFonts w:ascii="Times New Roman" w:hAnsi="Times New Roman" w:cs="Times New Roman"/>
        </w:rPr>
        <w:t>.</w:t>
      </w:r>
    </w:p>
    <w:p w14:paraId="16808D2B" w14:textId="220C3215" w:rsidR="000172A5" w:rsidRPr="000172A5" w:rsidRDefault="000172A5" w:rsidP="000172A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Если предложение сложносочинённое (ССП)</w:t>
      </w:r>
      <w:r w:rsidRPr="000172A5">
        <w:rPr>
          <w:rFonts w:ascii="Times New Roman" w:hAnsi="Times New Roman" w:cs="Times New Roman"/>
        </w:rPr>
        <w:t> — посмотри, есть ли </w:t>
      </w:r>
      <w:r w:rsidRPr="000172A5">
        <w:rPr>
          <w:rFonts w:ascii="Times New Roman" w:hAnsi="Times New Roman" w:cs="Times New Roman"/>
          <w:b/>
          <w:bCs/>
        </w:rPr>
        <w:t>общий элемент</w:t>
      </w:r>
      <w:r w:rsidRPr="000172A5">
        <w:rPr>
          <w:rFonts w:ascii="Times New Roman" w:hAnsi="Times New Roman" w:cs="Times New Roman"/>
        </w:rPr>
        <w:t>: обстоятельство, вводное слово или придаточное, относящееся ко всем частям.</w:t>
      </w:r>
      <w:r w:rsidRPr="000172A5">
        <w:rPr>
          <w:rFonts w:ascii="Times New Roman" w:hAnsi="Times New Roman" w:cs="Times New Roman"/>
        </w:rPr>
        <w:br/>
        <w:t>Если общего элемента </w:t>
      </w:r>
      <w:r w:rsidRPr="000172A5">
        <w:rPr>
          <w:rFonts w:ascii="Times New Roman" w:hAnsi="Times New Roman" w:cs="Times New Roman"/>
          <w:b/>
          <w:bCs/>
        </w:rPr>
        <w:t>нет</w:t>
      </w:r>
      <w:r w:rsidRPr="000172A5">
        <w:rPr>
          <w:rFonts w:ascii="Times New Roman" w:hAnsi="Times New Roman" w:cs="Times New Roman"/>
        </w:rPr>
        <w:t> — </w:t>
      </w:r>
      <w:r w:rsidRPr="000172A5">
        <w:rPr>
          <w:rFonts w:ascii="Times New Roman" w:hAnsi="Times New Roman" w:cs="Times New Roman"/>
          <w:b/>
          <w:bCs/>
        </w:rPr>
        <w:t>запятая ставится</w:t>
      </w:r>
      <w:r w:rsidRPr="000172A5">
        <w:rPr>
          <w:rFonts w:ascii="Times New Roman" w:hAnsi="Times New Roman" w:cs="Times New Roman"/>
        </w:rPr>
        <w:t> перед союзами </w:t>
      </w:r>
      <w:r w:rsidRPr="000172A5">
        <w:rPr>
          <w:rFonts w:ascii="Times New Roman" w:hAnsi="Times New Roman" w:cs="Times New Roman"/>
          <w:i/>
          <w:iCs/>
        </w:rPr>
        <w:t>и, а, но, да(=но)</w:t>
      </w:r>
      <w:r w:rsidRPr="000172A5">
        <w:rPr>
          <w:rFonts w:ascii="Times New Roman" w:hAnsi="Times New Roman" w:cs="Times New Roman"/>
        </w:rPr>
        <w:t>: </w:t>
      </w:r>
      <w:r w:rsidRPr="000172A5">
        <w:rPr>
          <w:rFonts w:ascii="Times New Roman" w:hAnsi="Times New Roman" w:cs="Times New Roman"/>
          <w:i/>
          <w:iCs/>
        </w:rPr>
        <w:t>Тучи сгустились, и пошёл дождь.</w:t>
      </w:r>
      <w:r w:rsidRPr="000172A5">
        <w:rPr>
          <w:rFonts w:ascii="Times New Roman" w:hAnsi="Times New Roman" w:cs="Times New Roman"/>
        </w:rPr>
        <w:br/>
        <w:t>Если есть общий элемент — </w:t>
      </w:r>
      <w:r w:rsidRPr="000172A5">
        <w:rPr>
          <w:rFonts w:ascii="Times New Roman" w:hAnsi="Times New Roman" w:cs="Times New Roman"/>
          <w:b/>
          <w:bCs/>
        </w:rPr>
        <w:t>запятая не ставится</w:t>
      </w:r>
      <w:proofErr w:type="gramStart"/>
      <w:r w:rsidRPr="000172A5">
        <w:rPr>
          <w:rFonts w:ascii="Times New Roman" w:hAnsi="Times New Roman" w:cs="Times New Roman"/>
        </w:rPr>
        <w:t>: </w:t>
      </w:r>
      <w:r w:rsidRPr="000172A5">
        <w:rPr>
          <w:rFonts w:ascii="Times New Roman" w:hAnsi="Times New Roman" w:cs="Times New Roman"/>
          <w:i/>
          <w:iCs/>
        </w:rPr>
        <w:t>На</w:t>
      </w:r>
      <w:proofErr w:type="gramEnd"/>
      <w:r w:rsidRPr="000172A5">
        <w:rPr>
          <w:rFonts w:ascii="Times New Roman" w:hAnsi="Times New Roman" w:cs="Times New Roman"/>
          <w:i/>
          <w:iCs/>
        </w:rPr>
        <w:t xml:space="preserve"> рассвете птицы запели и солнце поднялось.</w:t>
      </w:r>
    </w:p>
    <w:p w14:paraId="5CB462AB" w14:textId="77777777" w:rsidR="000172A5" w:rsidRPr="000172A5" w:rsidRDefault="000172A5" w:rsidP="000172A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Проверь значение союза «да».</w:t>
      </w:r>
      <w:r w:rsidRPr="000172A5">
        <w:rPr>
          <w:rFonts w:ascii="Times New Roman" w:hAnsi="Times New Roman" w:cs="Times New Roman"/>
        </w:rPr>
        <w:br/>
        <w:t>Если «да» = «и» — запятая </w:t>
      </w:r>
      <w:r w:rsidRPr="000172A5">
        <w:rPr>
          <w:rFonts w:ascii="Times New Roman" w:hAnsi="Times New Roman" w:cs="Times New Roman"/>
          <w:b/>
          <w:bCs/>
        </w:rPr>
        <w:t>не ставится</w:t>
      </w:r>
      <w:r w:rsidRPr="000172A5">
        <w:rPr>
          <w:rFonts w:ascii="Times New Roman" w:hAnsi="Times New Roman" w:cs="Times New Roman"/>
        </w:rPr>
        <w:t>.</w:t>
      </w:r>
      <w:r w:rsidRPr="000172A5">
        <w:rPr>
          <w:rFonts w:ascii="Times New Roman" w:hAnsi="Times New Roman" w:cs="Times New Roman"/>
        </w:rPr>
        <w:br/>
        <w:t>Если «да» = «но» — запятая </w:t>
      </w:r>
      <w:r w:rsidRPr="000172A5">
        <w:rPr>
          <w:rFonts w:ascii="Times New Roman" w:hAnsi="Times New Roman" w:cs="Times New Roman"/>
          <w:b/>
          <w:bCs/>
        </w:rPr>
        <w:t>ставится</w:t>
      </w:r>
      <w:r w:rsidRPr="000172A5">
        <w:rPr>
          <w:rFonts w:ascii="Times New Roman" w:hAnsi="Times New Roman" w:cs="Times New Roman"/>
        </w:rPr>
        <w:t>.</w:t>
      </w:r>
    </w:p>
    <w:p w14:paraId="0F3A0EDE" w14:textId="62B5D453" w:rsidR="000172A5" w:rsidRPr="000172A5" w:rsidRDefault="000172A5" w:rsidP="000172A5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Используй тест «убери союз».</w:t>
      </w:r>
      <w:r w:rsidRPr="000172A5">
        <w:rPr>
          <w:rFonts w:ascii="Times New Roman" w:hAnsi="Times New Roman" w:cs="Times New Roman"/>
        </w:rPr>
        <w:br/>
        <w:t>Если после удаления союза смысл предложения рушится — это </w:t>
      </w:r>
      <w:r w:rsidRPr="000172A5">
        <w:rPr>
          <w:rFonts w:ascii="Times New Roman" w:hAnsi="Times New Roman" w:cs="Times New Roman"/>
          <w:b/>
          <w:bCs/>
        </w:rPr>
        <w:t>однородные члены</w:t>
      </w:r>
      <w:r w:rsidRPr="000172A5">
        <w:rPr>
          <w:rFonts w:ascii="Times New Roman" w:hAnsi="Times New Roman" w:cs="Times New Roman"/>
        </w:rPr>
        <w:t>.</w:t>
      </w:r>
      <w:r w:rsidRPr="000172A5">
        <w:rPr>
          <w:rFonts w:ascii="Times New Roman" w:hAnsi="Times New Roman" w:cs="Times New Roman"/>
        </w:rPr>
        <w:br/>
        <w:t>Если остаются два законченных высказывания — это </w:t>
      </w:r>
      <w:r w:rsidRPr="000172A5">
        <w:rPr>
          <w:rFonts w:ascii="Times New Roman" w:hAnsi="Times New Roman" w:cs="Times New Roman"/>
          <w:b/>
          <w:bCs/>
        </w:rPr>
        <w:t>ССП</w:t>
      </w:r>
      <w:r w:rsidRPr="000172A5">
        <w:rPr>
          <w:rFonts w:ascii="Times New Roman" w:hAnsi="Times New Roman" w:cs="Times New Roman"/>
        </w:rPr>
        <w:t>.</w:t>
      </w:r>
    </w:p>
    <w:p w14:paraId="41591ED5" w14:textId="4A300DE4" w:rsidR="000172A5" w:rsidRPr="000172A5" w:rsidRDefault="000172A5" w:rsidP="000172A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Пример для сравнения:</w:t>
      </w:r>
      <w:r w:rsidRPr="000172A5">
        <w:rPr>
          <w:rFonts w:ascii="Times New Roman" w:hAnsi="Times New Roman" w:cs="Times New Roman"/>
        </w:rPr>
        <w:br/>
        <w:t>▪️ </w:t>
      </w:r>
      <w:r w:rsidRPr="000172A5">
        <w:rPr>
          <w:rFonts w:ascii="Times New Roman" w:hAnsi="Times New Roman" w:cs="Times New Roman"/>
          <w:b/>
          <w:bCs/>
        </w:rPr>
        <w:t>ССП:</w:t>
      </w:r>
      <w:r w:rsidRPr="000172A5">
        <w:rPr>
          <w:rFonts w:ascii="Times New Roman" w:hAnsi="Times New Roman" w:cs="Times New Roman"/>
        </w:rPr>
        <w:t> </w:t>
      </w:r>
      <w:r w:rsidRPr="000172A5">
        <w:rPr>
          <w:rFonts w:ascii="Times New Roman" w:hAnsi="Times New Roman" w:cs="Times New Roman"/>
          <w:i/>
          <w:iCs/>
        </w:rPr>
        <w:t>Солнце зашло, и на небе зажглись первые звёзды.</w:t>
      </w:r>
      <w:r w:rsidRPr="000172A5">
        <w:rPr>
          <w:rFonts w:ascii="Times New Roman" w:hAnsi="Times New Roman" w:cs="Times New Roman"/>
        </w:rPr>
        <w:t> — две основы, запятая ставится.</w:t>
      </w:r>
      <w:r w:rsidRPr="000172A5">
        <w:rPr>
          <w:rFonts w:ascii="Times New Roman" w:hAnsi="Times New Roman" w:cs="Times New Roman"/>
        </w:rPr>
        <w:br/>
        <w:t>▪️ </w:t>
      </w:r>
      <w:r w:rsidRPr="000172A5">
        <w:rPr>
          <w:rFonts w:ascii="Times New Roman" w:hAnsi="Times New Roman" w:cs="Times New Roman"/>
          <w:b/>
          <w:bCs/>
        </w:rPr>
        <w:t>Простое с однородными сказуемыми:</w:t>
      </w:r>
      <w:r w:rsidRPr="000172A5">
        <w:rPr>
          <w:rFonts w:ascii="Times New Roman" w:hAnsi="Times New Roman" w:cs="Times New Roman"/>
        </w:rPr>
        <w:t> </w:t>
      </w:r>
      <w:r w:rsidRPr="000172A5">
        <w:rPr>
          <w:rFonts w:ascii="Times New Roman" w:hAnsi="Times New Roman" w:cs="Times New Roman"/>
          <w:i/>
          <w:iCs/>
        </w:rPr>
        <w:t>Солнце зашло и зажглись звёзды.</w:t>
      </w:r>
      <w:r w:rsidRPr="000172A5">
        <w:rPr>
          <w:rFonts w:ascii="Times New Roman" w:hAnsi="Times New Roman" w:cs="Times New Roman"/>
        </w:rPr>
        <w:t> — одна основа, запятая не нужна.</w:t>
      </w:r>
    </w:p>
    <w:p w14:paraId="1300B676" w14:textId="3F3DE0E1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Итог:</w:t>
      </w:r>
      <w:r w:rsidRPr="000172A5">
        <w:rPr>
          <w:rFonts w:ascii="Times New Roman" w:hAnsi="Times New Roman" w:cs="Times New Roman"/>
        </w:rPr>
        <w:t> главное различие между ССП и простым предложением с однородными членами — в количестве грамматических основ и наличии общего элемента. Это ключ к правильной постановке запятых в задании 16 ЕГЭ.</w:t>
      </w:r>
    </w:p>
    <w:p w14:paraId="57BD6902" w14:textId="48D7F13C" w:rsidR="000172A5" w:rsidRPr="000172A5" w:rsidRDefault="000172A5" w:rsidP="000172A5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172A5">
        <w:rPr>
          <w:rFonts w:ascii="Times New Roman" w:hAnsi="Times New Roman" w:cs="Times New Roman"/>
          <w:b/>
          <w:bCs/>
        </w:rPr>
        <w:lastRenderedPageBreak/>
        <w:t>Пунктуация в простом предложении с однородными членами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812"/>
        <w:gridCol w:w="2236"/>
      </w:tblGrid>
      <w:tr w:rsidR="000172A5" w:rsidRPr="000172A5" w14:paraId="30184766" w14:textId="77777777" w:rsidTr="000172A5">
        <w:tc>
          <w:tcPr>
            <w:tcW w:w="1980" w:type="dxa"/>
            <w:hideMark/>
          </w:tcPr>
          <w:p w14:paraId="18724F51" w14:textId="00585FF6" w:rsidR="000172A5" w:rsidRPr="000172A5" w:rsidRDefault="000172A5" w:rsidP="000172A5">
            <w:pPr>
              <w:rPr>
                <w:rFonts w:ascii="Times New Roman" w:hAnsi="Times New Roman" w:cs="Times New Roman"/>
                <w:b/>
                <w:bCs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 xml:space="preserve"> Ситуация</w:t>
            </w:r>
          </w:p>
        </w:tc>
        <w:tc>
          <w:tcPr>
            <w:tcW w:w="1843" w:type="dxa"/>
            <w:hideMark/>
          </w:tcPr>
          <w:p w14:paraId="745984E1" w14:textId="4B43BA8C" w:rsidR="000172A5" w:rsidRPr="000172A5" w:rsidRDefault="000172A5" w:rsidP="000172A5">
            <w:pPr>
              <w:rPr>
                <w:rFonts w:ascii="Times New Roman" w:hAnsi="Times New Roman" w:cs="Times New Roman"/>
                <w:b/>
                <w:bCs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 xml:space="preserve"> Правило</w:t>
            </w:r>
          </w:p>
        </w:tc>
        <w:tc>
          <w:tcPr>
            <w:tcW w:w="1812" w:type="dxa"/>
            <w:hideMark/>
          </w:tcPr>
          <w:p w14:paraId="294B9D42" w14:textId="4EB32FF5" w:rsidR="000172A5" w:rsidRPr="000172A5" w:rsidRDefault="000172A5" w:rsidP="000172A5">
            <w:pPr>
              <w:rPr>
                <w:rFonts w:ascii="Times New Roman" w:hAnsi="Times New Roman" w:cs="Times New Roman"/>
                <w:b/>
                <w:bCs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Пример</w:t>
            </w:r>
          </w:p>
        </w:tc>
        <w:tc>
          <w:tcPr>
            <w:tcW w:w="2236" w:type="dxa"/>
            <w:hideMark/>
          </w:tcPr>
          <w:p w14:paraId="54DCA7A5" w14:textId="5965FE56" w:rsidR="000172A5" w:rsidRPr="000172A5" w:rsidRDefault="000172A5" w:rsidP="000172A5">
            <w:pPr>
              <w:rPr>
                <w:rFonts w:ascii="Times New Roman" w:hAnsi="Times New Roman" w:cs="Times New Roman"/>
                <w:b/>
                <w:bCs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 xml:space="preserve"> Комментарий / Ловушки</w:t>
            </w:r>
          </w:p>
        </w:tc>
      </w:tr>
      <w:tr w:rsidR="000172A5" w:rsidRPr="000172A5" w14:paraId="2BC90267" w14:textId="77777777" w:rsidTr="000172A5">
        <w:tc>
          <w:tcPr>
            <w:tcW w:w="1980" w:type="dxa"/>
            <w:hideMark/>
          </w:tcPr>
          <w:p w14:paraId="2E77E175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1. Одиночные союзы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и, да(=и), или, либо</w:t>
            </w:r>
          </w:p>
        </w:tc>
        <w:tc>
          <w:tcPr>
            <w:tcW w:w="1843" w:type="dxa"/>
            <w:hideMark/>
          </w:tcPr>
          <w:p w14:paraId="48111155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не ставится</w:t>
            </w:r>
            <w:r w:rsidRPr="000172A5">
              <w:rPr>
                <w:rFonts w:ascii="Times New Roman" w:hAnsi="Times New Roman" w:cs="Times New Roman"/>
              </w:rPr>
              <w:t>, если однородные члены соединены одним из этих союзов.</w:t>
            </w:r>
          </w:p>
        </w:tc>
        <w:tc>
          <w:tcPr>
            <w:tcW w:w="1812" w:type="dxa"/>
            <w:hideMark/>
          </w:tcPr>
          <w:p w14:paraId="51D2BCD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Мама и папа пошли в сад.</w:t>
            </w:r>
          </w:p>
        </w:tc>
        <w:tc>
          <w:tcPr>
            <w:tcW w:w="2236" w:type="dxa"/>
            <w:hideMark/>
          </w:tcPr>
          <w:p w14:paraId="1CA2C76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Это классическая норма: союз соединяет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однородные элементы</w:t>
            </w:r>
            <w:r w:rsidRPr="000172A5">
              <w:rPr>
                <w:rFonts w:ascii="Times New Roman" w:hAnsi="Times New Roman" w:cs="Times New Roman"/>
              </w:rPr>
              <w:t>, а не части сложного предложения.</w:t>
            </w:r>
          </w:p>
        </w:tc>
      </w:tr>
      <w:tr w:rsidR="000172A5" w:rsidRPr="000172A5" w14:paraId="75039E50" w14:textId="77777777" w:rsidTr="000172A5">
        <w:tc>
          <w:tcPr>
            <w:tcW w:w="1980" w:type="dxa"/>
            <w:hideMark/>
          </w:tcPr>
          <w:p w14:paraId="596DFB8A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2. Повторяющиеся союзы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и… и; ни… ни; или… или; либо… либо</w:t>
            </w:r>
          </w:p>
        </w:tc>
        <w:tc>
          <w:tcPr>
            <w:tcW w:w="1843" w:type="dxa"/>
            <w:hideMark/>
          </w:tcPr>
          <w:p w14:paraId="6B57B9F7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 между группами</w:t>
            </w:r>
            <w:r w:rsidRPr="000172A5">
              <w:rPr>
                <w:rFonts w:ascii="Times New Roman" w:hAnsi="Times New Roman" w:cs="Times New Roman"/>
              </w:rPr>
              <w:t> однородных членов, если союз повторяется.</w:t>
            </w:r>
          </w:p>
        </w:tc>
        <w:tc>
          <w:tcPr>
            <w:tcW w:w="1812" w:type="dxa"/>
            <w:hideMark/>
          </w:tcPr>
          <w:p w14:paraId="1F863AF5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И дождь шумел, и ветер выл.</w:t>
            </w:r>
            <w:r w:rsidRPr="000172A5">
              <w:rPr>
                <w:rFonts w:ascii="Times New Roman" w:hAnsi="Times New Roman" w:cs="Times New Roman"/>
              </w:rPr>
              <w:br/>
            </w:r>
            <w:r w:rsidRPr="000172A5">
              <w:rPr>
                <w:rFonts w:ascii="Times New Roman" w:hAnsi="Times New Roman" w:cs="Times New Roman"/>
                <w:i/>
                <w:iCs/>
              </w:rPr>
              <w:t>Ни солнца, ни туч, ни ветра не было.</w:t>
            </w:r>
          </w:p>
        </w:tc>
        <w:tc>
          <w:tcPr>
            <w:tcW w:w="2236" w:type="dxa"/>
            <w:hideMark/>
          </w:tcPr>
          <w:p w14:paraId="7B909727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Если союз повторяется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перед каждым членом</w:t>
            </w:r>
            <w:r w:rsidRPr="000172A5">
              <w:rPr>
                <w:rFonts w:ascii="Times New Roman" w:hAnsi="Times New Roman" w:cs="Times New Roman"/>
              </w:rPr>
              <w:t> — запятые ставятся между группами.</w:t>
            </w:r>
          </w:p>
        </w:tc>
      </w:tr>
      <w:tr w:rsidR="000172A5" w:rsidRPr="000172A5" w14:paraId="0B635630" w14:textId="77777777" w:rsidTr="000172A5">
        <w:tc>
          <w:tcPr>
            <w:tcW w:w="1980" w:type="dxa"/>
            <w:hideMark/>
          </w:tcPr>
          <w:p w14:paraId="26DD59A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3. Разделительные союзы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или, либо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 (повторяющиеся)</w:t>
            </w:r>
          </w:p>
        </w:tc>
        <w:tc>
          <w:tcPr>
            <w:tcW w:w="1843" w:type="dxa"/>
            <w:hideMark/>
          </w:tcPr>
          <w:p w14:paraId="14C60A02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, если союз повторяется.</w:t>
            </w:r>
          </w:p>
        </w:tc>
        <w:tc>
          <w:tcPr>
            <w:tcW w:w="1812" w:type="dxa"/>
            <w:hideMark/>
          </w:tcPr>
          <w:p w14:paraId="0C7A9F22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Или дождь пойдёт, или снег повалит.</w:t>
            </w:r>
          </w:p>
        </w:tc>
        <w:tc>
          <w:tcPr>
            <w:tcW w:w="2236" w:type="dxa"/>
            <w:hideMark/>
          </w:tcPr>
          <w:p w14:paraId="57379BD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Если союз один — запятая не нужна; если повторяется — ставится.</w:t>
            </w:r>
          </w:p>
        </w:tc>
      </w:tr>
      <w:tr w:rsidR="000172A5" w:rsidRPr="000172A5" w14:paraId="7D17A99A" w14:textId="77777777" w:rsidTr="000172A5">
        <w:tc>
          <w:tcPr>
            <w:tcW w:w="1980" w:type="dxa"/>
            <w:hideMark/>
          </w:tcPr>
          <w:p w14:paraId="7CEE2E4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4. Противительные союзы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а, но, да(=но), однако, зато</w:t>
            </w:r>
          </w:p>
        </w:tc>
        <w:tc>
          <w:tcPr>
            <w:tcW w:w="1843" w:type="dxa"/>
            <w:hideMark/>
          </w:tcPr>
          <w:p w14:paraId="58732905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 всегда</w:t>
            </w:r>
            <w:r w:rsidRPr="000172A5">
              <w:rPr>
                <w:rFonts w:ascii="Times New Roman" w:hAnsi="Times New Roman" w:cs="Times New Roman"/>
              </w:rPr>
              <w:t> между однородными членами.</w:t>
            </w:r>
          </w:p>
        </w:tc>
        <w:tc>
          <w:tcPr>
            <w:tcW w:w="1812" w:type="dxa"/>
            <w:hideMark/>
          </w:tcPr>
          <w:p w14:paraId="54F9982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не устал, а отдохнул.</w:t>
            </w:r>
            <w:r w:rsidRPr="000172A5">
              <w:rPr>
                <w:rFonts w:ascii="Times New Roman" w:hAnsi="Times New Roman" w:cs="Times New Roman"/>
              </w:rPr>
              <w:br/>
            </w:r>
            <w:r w:rsidRPr="000172A5">
              <w:rPr>
                <w:rFonts w:ascii="Times New Roman" w:hAnsi="Times New Roman" w:cs="Times New Roman"/>
                <w:i/>
                <w:iCs/>
              </w:rPr>
              <w:t>Хочу помочь, но не знаю как.</w:t>
            </w:r>
          </w:p>
        </w:tc>
        <w:tc>
          <w:tcPr>
            <w:tcW w:w="2236" w:type="dxa"/>
            <w:hideMark/>
          </w:tcPr>
          <w:p w14:paraId="064E18BC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Даже если члены короткие или близки по смыслу — запятая обязательна.</w:t>
            </w:r>
          </w:p>
        </w:tc>
      </w:tr>
      <w:tr w:rsidR="000172A5" w:rsidRPr="000172A5" w14:paraId="3D4F130B" w14:textId="77777777" w:rsidTr="000172A5">
        <w:tc>
          <w:tcPr>
            <w:tcW w:w="1980" w:type="dxa"/>
            <w:hideMark/>
          </w:tcPr>
          <w:p w14:paraId="0FD279D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5. Парные союзы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не только… но и; как</w:t>
            </w:r>
            <w:proofErr w:type="gramStart"/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…</w:t>
            </w:r>
            <w:proofErr w:type="gramEnd"/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так и; хотя и… но; если не</w:t>
            </w:r>
            <w:proofErr w:type="gramStart"/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…</w:t>
            </w:r>
            <w:proofErr w:type="gramEnd"/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то</w:t>
            </w:r>
          </w:p>
        </w:tc>
        <w:tc>
          <w:tcPr>
            <w:tcW w:w="1843" w:type="dxa"/>
            <w:hideMark/>
          </w:tcPr>
          <w:p w14:paraId="1898575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не ставится внутри пары</w:t>
            </w:r>
            <w:r w:rsidRPr="000172A5">
              <w:rPr>
                <w:rFonts w:ascii="Times New Roman" w:hAnsi="Times New Roman" w:cs="Times New Roman"/>
              </w:rPr>
              <w:t>, но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между парами однородных.</w:t>
            </w:r>
          </w:p>
        </w:tc>
        <w:tc>
          <w:tcPr>
            <w:tcW w:w="1812" w:type="dxa"/>
            <w:hideMark/>
          </w:tcPr>
          <w:p w14:paraId="275A72BA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Не только дети, но и взрослые смеялись.</w:t>
            </w:r>
          </w:p>
        </w:tc>
        <w:tc>
          <w:tcPr>
            <w:tcW w:w="2236" w:type="dxa"/>
            <w:hideMark/>
          </w:tcPr>
          <w:p w14:paraId="53F01B2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Если таких конструкций несколько — запятые разделяют их группы: 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Не только дети, но и взрослые, не только гости, но и хозяева...</w:t>
            </w:r>
          </w:p>
        </w:tc>
      </w:tr>
      <w:tr w:rsidR="000172A5" w:rsidRPr="000172A5" w14:paraId="29AE3C83" w14:textId="77777777" w:rsidTr="000172A5">
        <w:tc>
          <w:tcPr>
            <w:tcW w:w="1980" w:type="dxa"/>
            <w:hideMark/>
          </w:tcPr>
          <w:p w14:paraId="1D9A5F58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6. Бессоюзное соединение однородных членов</w:t>
            </w:r>
          </w:p>
        </w:tc>
        <w:tc>
          <w:tcPr>
            <w:tcW w:w="1843" w:type="dxa"/>
            <w:hideMark/>
          </w:tcPr>
          <w:p w14:paraId="46487E5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между всеми однородными членами.</w:t>
            </w:r>
          </w:p>
        </w:tc>
        <w:tc>
          <w:tcPr>
            <w:tcW w:w="1812" w:type="dxa"/>
            <w:hideMark/>
          </w:tcPr>
          <w:p w14:paraId="6623EBD4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Светло, тихо, спокойно вокруг.</w:t>
            </w:r>
          </w:p>
        </w:tc>
        <w:tc>
          <w:tcPr>
            <w:tcW w:w="2236" w:type="dxa"/>
            <w:hideMark/>
          </w:tcPr>
          <w:p w14:paraId="0B1B1982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Все элементы равноправны, соединяются интонацией перечисления.</w:t>
            </w:r>
          </w:p>
        </w:tc>
      </w:tr>
      <w:tr w:rsidR="000172A5" w:rsidRPr="000172A5" w14:paraId="7F67BBA0" w14:textId="77777777" w:rsidTr="000172A5">
        <w:tc>
          <w:tcPr>
            <w:tcW w:w="1980" w:type="dxa"/>
            <w:hideMark/>
          </w:tcPr>
          <w:p w14:paraId="1C542E7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7. Сочетание союзного и бессоюзного соединения</w:t>
            </w:r>
          </w:p>
        </w:tc>
        <w:tc>
          <w:tcPr>
            <w:tcW w:w="1843" w:type="dxa"/>
            <w:hideMark/>
          </w:tcPr>
          <w:p w14:paraId="6487E3B2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 ставится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между бессоюзной и союзной частями</w:t>
            </w:r>
            <w:r w:rsidRPr="000172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2" w:type="dxa"/>
            <w:hideMark/>
          </w:tcPr>
          <w:p w14:paraId="4C371AA6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На столе лежали яблоки, груши и сливы.</w:t>
            </w:r>
          </w:p>
        </w:tc>
        <w:tc>
          <w:tcPr>
            <w:tcW w:w="2236" w:type="dxa"/>
            <w:hideMark/>
          </w:tcPr>
          <w:p w14:paraId="79063D3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 отделяет первые элементы, а 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и</w:t>
            </w:r>
            <w:r w:rsidRPr="000172A5">
              <w:rPr>
                <w:rFonts w:ascii="Times New Roman" w:hAnsi="Times New Roman" w:cs="Times New Roman"/>
              </w:rPr>
              <w:t> связывает последние.</w:t>
            </w:r>
          </w:p>
        </w:tc>
      </w:tr>
      <w:tr w:rsidR="000172A5" w:rsidRPr="000172A5" w14:paraId="1B8D8A05" w14:textId="77777777" w:rsidTr="000172A5">
        <w:tc>
          <w:tcPr>
            <w:tcW w:w="1980" w:type="dxa"/>
            <w:hideMark/>
          </w:tcPr>
          <w:p w14:paraId="4995D625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8. Общий второстепенный член предложения</w:t>
            </w:r>
          </w:p>
        </w:tc>
        <w:tc>
          <w:tcPr>
            <w:tcW w:w="1843" w:type="dxa"/>
            <w:hideMark/>
          </w:tcPr>
          <w:p w14:paraId="14452E5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не ставится</w:t>
            </w:r>
            <w:r w:rsidRPr="000172A5">
              <w:rPr>
                <w:rFonts w:ascii="Times New Roman" w:hAnsi="Times New Roman" w:cs="Times New Roman"/>
              </w:rPr>
              <w:t>, если общий член относится ко всем однородным.</w:t>
            </w:r>
          </w:p>
        </w:tc>
        <w:tc>
          <w:tcPr>
            <w:tcW w:w="1812" w:type="dxa"/>
            <w:hideMark/>
          </w:tcPr>
          <w:p w14:paraId="3D10BFB0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Утром мама и папа поехали в город.</w:t>
            </w:r>
          </w:p>
        </w:tc>
        <w:tc>
          <w:tcPr>
            <w:tcW w:w="2236" w:type="dxa"/>
            <w:hideMark/>
          </w:tcPr>
          <w:p w14:paraId="4696A03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Общее обстоятельство (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утром</w:t>
            </w:r>
            <w:r w:rsidRPr="000172A5">
              <w:rPr>
                <w:rFonts w:ascii="Times New Roman" w:hAnsi="Times New Roman" w:cs="Times New Roman"/>
              </w:rPr>
              <w:t>) объединяет оба сказуемых — запятая не нужна.</w:t>
            </w:r>
          </w:p>
        </w:tc>
      </w:tr>
      <w:tr w:rsidR="000172A5" w:rsidRPr="000172A5" w14:paraId="15078ECA" w14:textId="77777777" w:rsidTr="000172A5">
        <w:tc>
          <w:tcPr>
            <w:tcW w:w="1980" w:type="dxa"/>
            <w:hideMark/>
          </w:tcPr>
          <w:p w14:paraId="1FF49718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9. Общие вводные слова или частицы</w:t>
            </w:r>
          </w:p>
        </w:tc>
        <w:tc>
          <w:tcPr>
            <w:tcW w:w="1843" w:type="dxa"/>
            <w:hideMark/>
          </w:tcPr>
          <w:p w14:paraId="05552CD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не ставится</w:t>
            </w:r>
            <w:r w:rsidRPr="000172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2" w:type="dxa"/>
            <w:hideMark/>
          </w:tcPr>
          <w:p w14:paraId="2FA5112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Конечно, и мама и папа помогли.</w:t>
            </w:r>
          </w:p>
        </w:tc>
        <w:tc>
          <w:tcPr>
            <w:tcW w:w="2236" w:type="dxa"/>
            <w:hideMark/>
          </w:tcPr>
          <w:p w14:paraId="6A8F42EE" w14:textId="4BE8424C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Вводное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72A5">
              <w:rPr>
                <w:rFonts w:ascii="Times New Roman" w:hAnsi="Times New Roman" w:cs="Times New Roman"/>
              </w:rPr>
              <w:t>слово 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конечно</w:t>
            </w:r>
            <w:r w:rsidRPr="000172A5">
              <w:rPr>
                <w:rFonts w:ascii="Times New Roman" w:hAnsi="Times New Roman" w:cs="Times New Roman"/>
              </w:rPr>
              <w:t> относится к обеим частям, образуя общий элемент.</w:t>
            </w:r>
          </w:p>
        </w:tc>
      </w:tr>
      <w:tr w:rsidR="000172A5" w:rsidRPr="000172A5" w14:paraId="7343EDB4" w14:textId="77777777" w:rsidTr="000172A5">
        <w:tc>
          <w:tcPr>
            <w:tcW w:w="1980" w:type="dxa"/>
            <w:hideMark/>
          </w:tcPr>
          <w:p w14:paraId="5DFD853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10. Однородные сказуемые, выраженные глаголами в разной форме</w:t>
            </w:r>
          </w:p>
        </w:tc>
        <w:tc>
          <w:tcPr>
            <w:tcW w:w="1843" w:type="dxa"/>
            <w:hideMark/>
          </w:tcPr>
          <w:p w14:paraId="61EB9046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не ставится</w:t>
            </w:r>
            <w:r w:rsidRPr="000172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2" w:type="dxa"/>
            <w:hideMark/>
          </w:tcPr>
          <w:p w14:paraId="250AC7B7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сел и стал читать книгу.</w:t>
            </w:r>
          </w:p>
        </w:tc>
        <w:tc>
          <w:tcPr>
            <w:tcW w:w="2236" w:type="dxa"/>
            <w:hideMark/>
          </w:tcPr>
          <w:p w14:paraId="299C7BBE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Хотя формы разные (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сел, стал читать</w:t>
            </w:r>
            <w:r w:rsidRPr="000172A5">
              <w:rPr>
                <w:rFonts w:ascii="Times New Roman" w:hAnsi="Times New Roman" w:cs="Times New Roman"/>
              </w:rPr>
              <w:t>), синтаксически это ряд однородных сказуемых.</w:t>
            </w:r>
          </w:p>
        </w:tc>
      </w:tr>
      <w:tr w:rsidR="000172A5" w:rsidRPr="000172A5" w14:paraId="55BDFCF9" w14:textId="77777777" w:rsidTr="000172A5">
        <w:tc>
          <w:tcPr>
            <w:tcW w:w="1980" w:type="dxa"/>
            <w:hideMark/>
          </w:tcPr>
          <w:p w14:paraId="10030FC0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11. Повтор союза внутри одного однородного ряда</w:t>
            </w:r>
          </w:p>
        </w:tc>
        <w:tc>
          <w:tcPr>
            <w:tcW w:w="1843" w:type="dxa"/>
            <w:hideMark/>
          </w:tcPr>
          <w:p w14:paraId="607FE7E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перед каждым повтором (кроме устойчивых сочетаний).</w:t>
            </w:r>
          </w:p>
        </w:tc>
        <w:tc>
          <w:tcPr>
            <w:tcW w:w="1812" w:type="dxa"/>
            <w:hideMark/>
          </w:tcPr>
          <w:p w14:paraId="25EF863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И дождь, и ветер, и гром — всё стихло.</w:t>
            </w:r>
          </w:p>
        </w:tc>
        <w:tc>
          <w:tcPr>
            <w:tcW w:w="2236" w:type="dxa"/>
            <w:hideMark/>
          </w:tcPr>
          <w:p w14:paraId="70FDDAC0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Если сочетание устойчивое (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и туда и сюда, и так и сяк</w:t>
            </w:r>
            <w:r w:rsidRPr="000172A5">
              <w:rPr>
                <w:rFonts w:ascii="Times New Roman" w:hAnsi="Times New Roman" w:cs="Times New Roman"/>
              </w:rPr>
              <w:t>) — запятая не ставится.</w:t>
            </w:r>
          </w:p>
        </w:tc>
      </w:tr>
      <w:tr w:rsidR="000172A5" w:rsidRPr="000172A5" w14:paraId="18BBB74C" w14:textId="77777777" w:rsidTr="000172A5">
        <w:tc>
          <w:tcPr>
            <w:tcW w:w="1980" w:type="dxa"/>
            <w:hideMark/>
          </w:tcPr>
          <w:p w14:paraId="749EB4C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12. Устойчивые выражения с повтором союзов</w:t>
            </w:r>
          </w:p>
        </w:tc>
        <w:tc>
          <w:tcPr>
            <w:tcW w:w="1843" w:type="dxa"/>
            <w:hideMark/>
          </w:tcPr>
          <w:p w14:paraId="078AD5D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не ставится</w:t>
            </w:r>
            <w:r w:rsidRPr="000172A5">
              <w:rPr>
                <w:rFonts w:ascii="Times New Roman" w:hAnsi="Times New Roman" w:cs="Times New Roman"/>
              </w:rPr>
              <w:t> внутри устойчивого сочетания.</w:t>
            </w:r>
          </w:p>
        </w:tc>
        <w:tc>
          <w:tcPr>
            <w:tcW w:w="1812" w:type="dxa"/>
            <w:hideMark/>
          </w:tcPr>
          <w:p w14:paraId="743B84E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 xml:space="preserve">И туда и сюда; и </w:t>
            </w:r>
            <w:proofErr w:type="gramStart"/>
            <w:r w:rsidRPr="000172A5">
              <w:rPr>
                <w:rFonts w:ascii="Times New Roman" w:hAnsi="Times New Roman" w:cs="Times New Roman"/>
                <w:i/>
                <w:iCs/>
              </w:rPr>
              <w:t>так</w:t>
            </w:r>
            <w:proofErr w:type="gramEnd"/>
            <w:r w:rsidRPr="000172A5">
              <w:rPr>
                <w:rFonts w:ascii="Times New Roman" w:hAnsi="Times New Roman" w:cs="Times New Roman"/>
                <w:i/>
                <w:iCs/>
              </w:rPr>
              <w:t xml:space="preserve"> и сяк.</w:t>
            </w:r>
          </w:p>
        </w:tc>
        <w:tc>
          <w:tcPr>
            <w:tcW w:w="2236" w:type="dxa"/>
            <w:hideMark/>
          </w:tcPr>
          <w:p w14:paraId="2A65A6C6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Проверяй по смыслу: если выражение можно заменить одним словом — запятая не нужна.</w:t>
            </w:r>
          </w:p>
        </w:tc>
      </w:tr>
      <w:tr w:rsidR="000172A5" w:rsidRPr="000172A5" w14:paraId="1E24C7D4" w14:textId="77777777" w:rsidTr="000172A5">
        <w:tc>
          <w:tcPr>
            <w:tcW w:w="1980" w:type="dxa"/>
            <w:hideMark/>
          </w:tcPr>
          <w:p w14:paraId="7473AF6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13. Союз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а также</w:t>
            </w:r>
          </w:p>
        </w:tc>
        <w:tc>
          <w:tcPr>
            <w:tcW w:w="1843" w:type="dxa"/>
            <w:hideMark/>
          </w:tcPr>
          <w:p w14:paraId="151C151A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обычно не ставится</w:t>
            </w:r>
            <w:r w:rsidRPr="000172A5">
              <w:rPr>
                <w:rFonts w:ascii="Times New Roman" w:hAnsi="Times New Roman" w:cs="Times New Roman"/>
              </w:rPr>
              <w:t>, если он соединяет однородные члены.</w:t>
            </w:r>
          </w:p>
        </w:tc>
        <w:tc>
          <w:tcPr>
            <w:tcW w:w="1812" w:type="dxa"/>
            <w:hideMark/>
          </w:tcPr>
          <w:p w14:paraId="71623978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Мы посетили музей, театр, а также галерею.</w:t>
            </w:r>
          </w:p>
        </w:tc>
        <w:tc>
          <w:tcPr>
            <w:tcW w:w="2236" w:type="dxa"/>
            <w:hideMark/>
          </w:tcPr>
          <w:p w14:paraId="6043A52E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 xml:space="preserve">Но </w:t>
            </w:r>
            <w:proofErr w:type="gramStart"/>
            <w:r w:rsidRPr="000172A5">
              <w:rPr>
                <w:rFonts w:ascii="Times New Roman" w:hAnsi="Times New Roman" w:cs="Times New Roman"/>
              </w:rPr>
              <w:t>если</w:t>
            </w:r>
            <w:proofErr w:type="gramEnd"/>
            <w:r w:rsidRPr="000172A5">
              <w:rPr>
                <w:rFonts w:ascii="Times New Roman" w:hAnsi="Times New Roman" w:cs="Times New Roman"/>
              </w:rPr>
              <w:t> 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а также</w:t>
            </w:r>
            <w:r w:rsidRPr="000172A5">
              <w:rPr>
                <w:rFonts w:ascii="Times New Roman" w:hAnsi="Times New Roman" w:cs="Times New Roman"/>
              </w:rPr>
              <w:t> присоединяет добавочное высказывание, а не элемент ряда — запятая возможна.</w:t>
            </w:r>
          </w:p>
        </w:tc>
      </w:tr>
      <w:tr w:rsidR="000172A5" w:rsidRPr="000172A5" w14:paraId="7680B439" w14:textId="77777777" w:rsidTr="000172A5">
        <w:tc>
          <w:tcPr>
            <w:tcW w:w="1980" w:type="dxa"/>
            <w:hideMark/>
          </w:tcPr>
          <w:p w14:paraId="0412DBF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14. Сравнительные союзы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как, словно, будто, точно, подобно</w:t>
            </w:r>
          </w:p>
        </w:tc>
        <w:tc>
          <w:tcPr>
            <w:tcW w:w="1843" w:type="dxa"/>
            <w:hideMark/>
          </w:tcPr>
          <w:p w14:paraId="628E8027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, если оборот имеет значение сравнения и не входит в состав фразеологизма.</w:t>
            </w:r>
          </w:p>
        </w:tc>
        <w:tc>
          <w:tcPr>
            <w:tcW w:w="1812" w:type="dxa"/>
            <w:hideMark/>
          </w:tcPr>
          <w:p w14:paraId="0FD7530E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смел, как лев.</w:t>
            </w:r>
          </w:p>
        </w:tc>
        <w:tc>
          <w:tcPr>
            <w:tcW w:w="2236" w:type="dxa"/>
            <w:hideMark/>
          </w:tcPr>
          <w:p w14:paraId="5299EF5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Если выражение устойчивое (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работает как пчела</w:t>
            </w:r>
            <w:r w:rsidRPr="000172A5">
              <w:rPr>
                <w:rFonts w:ascii="Times New Roman" w:hAnsi="Times New Roman" w:cs="Times New Roman"/>
              </w:rPr>
              <w:t> = «усердно») — запятая не нужна.</w:t>
            </w:r>
          </w:p>
        </w:tc>
      </w:tr>
      <w:tr w:rsidR="000172A5" w:rsidRPr="000172A5" w14:paraId="33532454" w14:textId="77777777" w:rsidTr="000172A5">
        <w:tc>
          <w:tcPr>
            <w:tcW w:w="1980" w:type="dxa"/>
            <w:hideMark/>
          </w:tcPr>
          <w:p w14:paraId="428EEF0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15. Однородные члены при общем обобщающем слове</w:t>
            </w:r>
          </w:p>
        </w:tc>
        <w:tc>
          <w:tcPr>
            <w:tcW w:w="1843" w:type="dxa"/>
            <w:hideMark/>
          </w:tcPr>
          <w:p w14:paraId="0075F22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Перед рядом ставится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двоеточие</w:t>
            </w:r>
            <w:r w:rsidRPr="000172A5">
              <w:rPr>
                <w:rFonts w:ascii="Times New Roman" w:hAnsi="Times New Roman" w:cs="Times New Roman"/>
              </w:rPr>
              <w:t>, а после —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тире</w:t>
            </w:r>
            <w:r w:rsidRPr="000172A5">
              <w:rPr>
                <w:rFonts w:ascii="Times New Roman" w:hAnsi="Times New Roman" w:cs="Times New Roman"/>
              </w:rPr>
              <w:t xml:space="preserve"> (или запятая при </w:t>
            </w:r>
            <w:r w:rsidRPr="000172A5">
              <w:rPr>
                <w:rFonts w:ascii="Times New Roman" w:hAnsi="Times New Roman" w:cs="Times New Roman"/>
              </w:rPr>
              <w:lastRenderedPageBreak/>
              <w:t>обычном завершении).</w:t>
            </w:r>
          </w:p>
        </w:tc>
        <w:tc>
          <w:tcPr>
            <w:tcW w:w="1812" w:type="dxa"/>
            <w:hideMark/>
          </w:tcPr>
          <w:p w14:paraId="47D6DA78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lastRenderedPageBreak/>
              <w:t>Всё вокруг: деревья, дома, люди — казалось новым.</w:t>
            </w:r>
          </w:p>
        </w:tc>
        <w:tc>
          <w:tcPr>
            <w:tcW w:w="2236" w:type="dxa"/>
            <w:hideMark/>
          </w:tcPr>
          <w:p w14:paraId="1887F87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Если ряд стоит перед обобщающим словом, ставится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тире</w:t>
            </w:r>
            <w:r w:rsidRPr="000172A5">
              <w:rPr>
                <w:rFonts w:ascii="Times New Roman" w:hAnsi="Times New Roman" w:cs="Times New Roman"/>
              </w:rPr>
              <w:t>: 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Деревья, дома, люди — всё было новым.</w:t>
            </w:r>
          </w:p>
        </w:tc>
      </w:tr>
      <w:tr w:rsidR="000172A5" w:rsidRPr="000172A5" w14:paraId="04B8CFE2" w14:textId="77777777" w:rsidTr="000172A5">
        <w:tc>
          <w:tcPr>
            <w:tcW w:w="1980" w:type="dxa"/>
            <w:hideMark/>
          </w:tcPr>
          <w:p w14:paraId="17A5681C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16. Однородные придаточные предложения</w:t>
            </w:r>
          </w:p>
        </w:tc>
        <w:tc>
          <w:tcPr>
            <w:tcW w:w="1843" w:type="dxa"/>
            <w:hideMark/>
          </w:tcPr>
          <w:p w14:paraId="3F97B97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Между ними ставится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запятая</w:t>
            </w:r>
            <w:r w:rsidRPr="000172A5">
              <w:rPr>
                <w:rFonts w:ascii="Times New Roman" w:hAnsi="Times New Roman" w:cs="Times New Roman"/>
              </w:rPr>
              <w:t>, если они не соединены общим элементом.</w:t>
            </w:r>
          </w:p>
        </w:tc>
        <w:tc>
          <w:tcPr>
            <w:tcW w:w="1812" w:type="dxa"/>
            <w:hideMark/>
          </w:tcPr>
          <w:p w14:paraId="3AB3B68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Я знаю, что он пришёл, и что он принесёт подарок.</w:t>
            </w:r>
          </w:p>
        </w:tc>
        <w:tc>
          <w:tcPr>
            <w:tcW w:w="2236" w:type="dxa"/>
            <w:hideMark/>
          </w:tcPr>
          <w:p w14:paraId="1B6ECCF0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Если придаточные имеют общее слово (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Я видел, как он вошёл и как сел</w:t>
            </w:r>
            <w:r w:rsidRPr="000172A5">
              <w:rPr>
                <w:rFonts w:ascii="Times New Roman" w:hAnsi="Times New Roman" w:cs="Times New Roman"/>
              </w:rPr>
              <w:t>) — запятая не нужна.</w:t>
            </w:r>
          </w:p>
        </w:tc>
      </w:tr>
      <w:tr w:rsidR="000172A5" w:rsidRPr="000172A5" w14:paraId="6901BDC0" w14:textId="77777777" w:rsidTr="000172A5">
        <w:tc>
          <w:tcPr>
            <w:tcW w:w="1980" w:type="dxa"/>
            <w:hideMark/>
          </w:tcPr>
          <w:p w14:paraId="410BC986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17. Восклицательные или вопросительные однородные конструкции</w:t>
            </w:r>
          </w:p>
        </w:tc>
        <w:tc>
          <w:tcPr>
            <w:tcW w:w="1843" w:type="dxa"/>
            <w:hideMark/>
          </w:tcPr>
          <w:p w14:paraId="7C3EEAE6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между частями.</w:t>
            </w:r>
          </w:p>
        </w:tc>
        <w:tc>
          <w:tcPr>
            <w:tcW w:w="1812" w:type="dxa"/>
            <w:hideMark/>
          </w:tcPr>
          <w:p w14:paraId="14C675D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Что за день, что за радость!</w:t>
            </w:r>
          </w:p>
        </w:tc>
        <w:tc>
          <w:tcPr>
            <w:tcW w:w="2236" w:type="dxa"/>
            <w:hideMark/>
          </w:tcPr>
          <w:p w14:paraId="1CA45FF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Если конструкция воспринимается как единое восклицание (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Как рад и счастлив!</w:t>
            </w:r>
            <w:r w:rsidRPr="000172A5">
              <w:rPr>
                <w:rFonts w:ascii="Times New Roman" w:hAnsi="Times New Roman" w:cs="Times New Roman"/>
              </w:rPr>
              <w:t>) — без запятой.</w:t>
            </w:r>
          </w:p>
        </w:tc>
      </w:tr>
      <w:tr w:rsidR="000172A5" w:rsidRPr="000172A5" w14:paraId="002320C6" w14:textId="77777777" w:rsidTr="000172A5">
        <w:tc>
          <w:tcPr>
            <w:tcW w:w="1980" w:type="dxa"/>
            <w:hideMark/>
          </w:tcPr>
          <w:p w14:paraId="02D94BB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18. Союз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тоже, также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 при однородных членах</w:t>
            </w:r>
          </w:p>
        </w:tc>
        <w:tc>
          <w:tcPr>
            <w:tcW w:w="1843" w:type="dxa"/>
            <w:hideMark/>
          </w:tcPr>
          <w:p w14:paraId="653B5518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не ставится</w:t>
            </w:r>
            <w:r w:rsidRPr="000172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2" w:type="dxa"/>
            <w:hideMark/>
          </w:tcPr>
          <w:p w14:paraId="303C65D8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учится хорошо и тоже помогает другим.</w:t>
            </w:r>
          </w:p>
        </w:tc>
        <w:tc>
          <w:tcPr>
            <w:tcW w:w="2236" w:type="dxa"/>
            <w:hideMark/>
          </w:tcPr>
          <w:p w14:paraId="181BDE12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Эти слова не обособляются в однородном ряду.</w:t>
            </w:r>
          </w:p>
        </w:tc>
      </w:tr>
      <w:tr w:rsidR="000172A5" w:rsidRPr="000172A5" w14:paraId="74CED4CC" w14:textId="77777777" w:rsidTr="000172A5">
        <w:tc>
          <w:tcPr>
            <w:tcW w:w="1980" w:type="dxa"/>
            <w:hideMark/>
          </w:tcPr>
          <w:p w14:paraId="5EAD034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19. Союз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да и</w:t>
            </w:r>
          </w:p>
        </w:tc>
        <w:tc>
          <w:tcPr>
            <w:tcW w:w="1843" w:type="dxa"/>
            <w:hideMark/>
          </w:tcPr>
          <w:p w14:paraId="2E6483B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</w:t>
            </w:r>
            <w:proofErr w:type="gramStart"/>
            <w:r w:rsidRPr="000172A5">
              <w:rPr>
                <w:rFonts w:ascii="Times New Roman" w:hAnsi="Times New Roman" w:cs="Times New Roman"/>
              </w:rPr>
              <w:t>перед</w:t>
            </w:r>
            <w:proofErr w:type="gramEnd"/>
            <w:r w:rsidRPr="000172A5">
              <w:rPr>
                <w:rFonts w:ascii="Times New Roman" w:hAnsi="Times New Roman" w:cs="Times New Roman"/>
              </w:rPr>
              <w:t> 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да и</w:t>
            </w:r>
            <w:r w:rsidRPr="000172A5">
              <w:rPr>
                <w:rFonts w:ascii="Times New Roman" w:hAnsi="Times New Roman" w:cs="Times New Roman"/>
              </w:rPr>
              <w:t>, если конструкция добавочная.</w:t>
            </w:r>
          </w:p>
        </w:tc>
        <w:tc>
          <w:tcPr>
            <w:tcW w:w="1812" w:type="dxa"/>
            <w:hideMark/>
          </w:tcPr>
          <w:p w14:paraId="611E6E3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устал, да и поздно уже.</w:t>
            </w:r>
          </w:p>
        </w:tc>
        <w:tc>
          <w:tcPr>
            <w:tcW w:w="2236" w:type="dxa"/>
            <w:hideMark/>
          </w:tcPr>
          <w:p w14:paraId="6777AA58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proofErr w:type="gramStart"/>
            <w:r w:rsidRPr="000172A5">
              <w:rPr>
                <w:rFonts w:ascii="Times New Roman" w:hAnsi="Times New Roman" w:cs="Times New Roman"/>
              </w:rPr>
              <w:t>Если</w:t>
            </w:r>
            <w:proofErr w:type="gramEnd"/>
            <w:r w:rsidRPr="000172A5">
              <w:rPr>
                <w:rFonts w:ascii="Times New Roman" w:hAnsi="Times New Roman" w:cs="Times New Roman"/>
              </w:rPr>
              <w:t> 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да и</w:t>
            </w:r>
            <w:r w:rsidRPr="000172A5">
              <w:rPr>
                <w:rFonts w:ascii="Times New Roman" w:hAnsi="Times New Roman" w:cs="Times New Roman"/>
              </w:rPr>
              <w:t> соединяет однородные члены — запятая не нужна</w:t>
            </w:r>
            <w:proofErr w:type="gramStart"/>
            <w:r w:rsidRPr="000172A5">
              <w:rPr>
                <w:rFonts w:ascii="Times New Roman" w:hAnsi="Times New Roman" w:cs="Times New Roman"/>
              </w:rPr>
              <w:t>: 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И</w:t>
            </w:r>
            <w:proofErr w:type="gramEnd"/>
            <w:r w:rsidRPr="000172A5">
              <w:rPr>
                <w:rFonts w:ascii="Times New Roman" w:hAnsi="Times New Roman" w:cs="Times New Roman"/>
                <w:i/>
                <w:iCs/>
              </w:rPr>
              <w:t xml:space="preserve"> свет, и тьма, да и сумерки — всё перемешалось.</w:t>
            </w:r>
          </w:p>
        </w:tc>
      </w:tr>
      <w:tr w:rsidR="000172A5" w:rsidRPr="000172A5" w14:paraId="6AB4A4D1" w14:textId="77777777" w:rsidTr="000172A5">
        <w:tc>
          <w:tcPr>
            <w:tcW w:w="1980" w:type="dxa"/>
            <w:hideMark/>
          </w:tcPr>
          <w:p w14:paraId="3DC6865A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20. Союз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то… то; не то</w:t>
            </w:r>
            <w:proofErr w:type="gramStart"/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…</w:t>
            </w:r>
            <w:proofErr w:type="gramEnd"/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не то; то ли… то ли</w:t>
            </w:r>
          </w:p>
        </w:tc>
        <w:tc>
          <w:tcPr>
            <w:tcW w:w="1843" w:type="dxa"/>
            <w:hideMark/>
          </w:tcPr>
          <w:p w14:paraId="041D086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между частями.</w:t>
            </w:r>
          </w:p>
        </w:tc>
        <w:tc>
          <w:tcPr>
            <w:tcW w:w="1812" w:type="dxa"/>
            <w:hideMark/>
          </w:tcPr>
          <w:p w14:paraId="68D946B7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То дождь, то снег, то солнце выглянет.</w:t>
            </w:r>
          </w:p>
        </w:tc>
        <w:tc>
          <w:tcPr>
            <w:tcW w:w="2236" w:type="dxa"/>
            <w:hideMark/>
          </w:tcPr>
          <w:p w14:paraId="727AC3C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Повторяющийся союз требует разделения запятыми.</w:t>
            </w:r>
          </w:p>
        </w:tc>
      </w:tr>
      <w:tr w:rsidR="000172A5" w:rsidRPr="000172A5" w14:paraId="1D9DE413" w14:textId="77777777" w:rsidTr="000172A5">
        <w:tc>
          <w:tcPr>
            <w:tcW w:w="1980" w:type="dxa"/>
            <w:hideMark/>
          </w:tcPr>
          <w:p w14:paraId="2F23E0BC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21. Слова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особенно, главным образом, в частности</w:t>
            </w:r>
            <w:r w:rsidRPr="000172A5">
              <w:rPr>
                <w:rFonts w:ascii="Times New Roman" w:hAnsi="Times New Roman" w:cs="Times New Roman"/>
              </w:rPr>
              <w:t> при однородных</w:t>
            </w:r>
          </w:p>
        </w:tc>
        <w:tc>
          <w:tcPr>
            <w:tcW w:w="1843" w:type="dxa"/>
            <w:hideMark/>
          </w:tcPr>
          <w:p w14:paraId="0E715AFA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 перед вводным словом</w:t>
            </w:r>
            <w:r w:rsidRPr="000172A5">
              <w:rPr>
                <w:rFonts w:ascii="Times New Roman" w:hAnsi="Times New Roman" w:cs="Times New Roman"/>
              </w:rPr>
              <w:t>, если оно не входит в состав ряда.</w:t>
            </w:r>
          </w:p>
        </w:tc>
        <w:tc>
          <w:tcPr>
            <w:tcW w:w="1812" w:type="dxa"/>
            <w:hideMark/>
          </w:tcPr>
          <w:p w14:paraId="2DBBD1A8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Мне нравятся фрукты, особенно яблоки и груши.</w:t>
            </w:r>
          </w:p>
        </w:tc>
        <w:tc>
          <w:tcPr>
            <w:tcW w:w="2236" w:type="dxa"/>
            <w:hideMark/>
          </w:tcPr>
          <w:p w14:paraId="1966F3A6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Если вводное слово относится ко всему ряду, запятая может не ставиться.</w:t>
            </w:r>
          </w:p>
        </w:tc>
      </w:tr>
    </w:tbl>
    <w:p w14:paraId="4D436C4B" w14:textId="28444948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Итог:</w:t>
      </w:r>
      <w:r w:rsidRPr="000172A5">
        <w:rPr>
          <w:rFonts w:ascii="Times New Roman" w:hAnsi="Times New Roman" w:cs="Times New Roman"/>
        </w:rPr>
        <w:t> В простом предложении запятая ставится при перечислении или противопоставлении, и не ставится, если есть общий элемент или одиночный соединительный союз между однородными членами.</w:t>
      </w:r>
    </w:p>
    <w:p w14:paraId="2E9E4659" w14:textId="5EBC29AB" w:rsidR="000172A5" w:rsidRPr="000172A5" w:rsidRDefault="000172A5" w:rsidP="000172A5">
      <w:pPr>
        <w:shd w:val="clear" w:color="auto" w:fill="8EAADB" w:themeFill="accent1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172A5">
        <w:rPr>
          <w:rFonts w:ascii="Times New Roman" w:hAnsi="Times New Roman" w:cs="Times New Roman"/>
          <w:b/>
          <w:bCs/>
        </w:rPr>
        <w:t>Пунктуация в сложносочинённом предложении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204"/>
        <w:gridCol w:w="2364"/>
        <w:gridCol w:w="1333"/>
        <w:gridCol w:w="1970"/>
      </w:tblGrid>
      <w:tr w:rsidR="000172A5" w:rsidRPr="000172A5" w14:paraId="45FE9A47" w14:textId="77777777" w:rsidTr="000172A5">
        <w:tc>
          <w:tcPr>
            <w:tcW w:w="1320" w:type="pct"/>
            <w:hideMark/>
          </w:tcPr>
          <w:p w14:paraId="08FD9AA7" w14:textId="40FE3EA0" w:rsidR="000172A5" w:rsidRPr="000172A5" w:rsidRDefault="000172A5" w:rsidP="000172A5">
            <w:pPr>
              <w:rPr>
                <w:rFonts w:ascii="Times New Roman" w:hAnsi="Times New Roman" w:cs="Times New Roman"/>
                <w:b/>
                <w:bCs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Ситуация</w:t>
            </w:r>
          </w:p>
        </w:tc>
        <w:tc>
          <w:tcPr>
            <w:tcW w:w="1470" w:type="pct"/>
            <w:hideMark/>
          </w:tcPr>
          <w:p w14:paraId="0422B5BD" w14:textId="62B125A6" w:rsidR="000172A5" w:rsidRPr="000172A5" w:rsidRDefault="000172A5" w:rsidP="000172A5">
            <w:pPr>
              <w:rPr>
                <w:rFonts w:ascii="Times New Roman" w:hAnsi="Times New Roman" w:cs="Times New Roman"/>
                <w:b/>
                <w:bCs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Правило</w:t>
            </w:r>
          </w:p>
        </w:tc>
        <w:tc>
          <w:tcPr>
            <w:tcW w:w="931" w:type="pct"/>
            <w:hideMark/>
          </w:tcPr>
          <w:p w14:paraId="42A2C88F" w14:textId="74B55A7C" w:rsidR="000172A5" w:rsidRPr="000172A5" w:rsidRDefault="000172A5" w:rsidP="000172A5">
            <w:pPr>
              <w:rPr>
                <w:rFonts w:ascii="Times New Roman" w:hAnsi="Times New Roman" w:cs="Times New Roman"/>
                <w:b/>
                <w:bCs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Пример</w:t>
            </w:r>
          </w:p>
        </w:tc>
        <w:tc>
          <w:tcPr>
            <w:tcW w:w="1279" w:type="pct"/>
            <w:hideMark/>
          </w:tcPr>
          <w:p w14:paraId="79F4F8ED" w14:textId="6C5D497F" w:rsidR="000172A5" w:rsidRPr="000172A5" w:rsidRDefault="000172A5" w:rsidP="000172A5">
            <w:pPr>
              <w:rPr>
                <w:rFonts w:ascii="Times New Roman" w:hAnsi="Times New Roman" w:cs="Times New Roman"/>
                <w:b/>
                <w:bCs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Комментарий / Ловушки</w:t>
            </w:r>
          </w:p>
        </w:tc>
      </w:tr>
      <w:tr w:rsidR="000172A5" w:rsidRPr="000172A5" w14:paraId="4B6825D1" w14:textId="77777777" w:rsidTr="000172A5">
        <w:tc>
          <w:tcPr>
            <w:tcW w:w="1320" w:type="pct"/>
            <w:hideMark/>
          </w:tcPr>
          <w:p w14:paraId="53716B2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1. ССП без общих элементов</w:t>
            </w:r>
          </w:p>
        </w:tc>
        <w:tc>
          <w:tcPr>
            <w:tcW w:w="1470" w:type="pct"/>
            <w:hideMark/>
          </w:tcPr>
          <w:p w14:paraId="4127F34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между частями перед сочинительными союзами.</w:t>
            </w:r>
          </w:p>
        </w:tc>
        <w:tc>
          <w:tcPr>
            <w:tcW w:w="931" w:type="pct"/>
            <w:hideMark/>
          </w:tcPr>
          <w:p w14:paraId="34ACFBA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 xml:space="preserve">Солнце зашло, и на небе 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зажглись звёзды.</w:t>
            </w:r>
          </w:p>
        </w:tc>
        <w:tc>
          <w:tcPr>
            <w:tcW w:w="1279" w:type="pct"/>
            <w:hideMark/>
          </w:tcPr>
          <w:p w14:paraId="6B3E2D9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Каждая часть имеет свою грамматическую основу и самостоятельный смысл.</w:t>
            </w:r>
          </w:p>
        </w:tc>
      </w:tr>
      <w:tr w:rsidR="000172A5" w:rsidRPr="000172A5" w14:paraId="59E9C567" w14:textId="77777777" w:rsidTr="000172A5">
        <w:tc>
          <w:tcPr>
            <w:tcW w:w="1320" w:type="pct"/>
            <w:hideMark/>
          </w:tcPr>
          <w:p w14:paraId="757F97A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2. Общий второстепенный член</w:t>
            </w:r>
          </w:p>
        </w:tc>
        <w:tc>
          <w:tcPr>
            <w:tcW w:w="1470" w:type="pct"/>
            <w:hideMark/>
          </w:tcPr>
          <w:p w14:paraId="3AEA65A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не ставится</w:t>
            </w:r>
            <w:r w:rsidRPr="000172A5">
              <w:rPr>
                <w:rFonts w:ascii="Times New Roman" w:hAnsi="Times New Roman" w:cs="Times New Roman"/>
              </w:rPr>
              <w:t>, если общий член относится к обеим частям ССП.</w:t>
            </w:r>
          </w:p>
        </w:tc>
        <w:tc>
          <w:tcPr>
            <w:tcW w:w="931" w:type="pct"/>
            <w:hideMark/>
          </w:tcPr>
          <w:p w14:paraId="4D4B365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На рассвете запели птицы и поднялось солнце.</w:t>
            </w:r>
          </w:p>
        </w:tc>
        <w:tc>
          <w:tcPr>
            <w:tcW w:w="1279" w:type="pct"/>
            <w:hideMark/>
          </w:tcPr>
          <w:p w14:paraId="5970DD6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Общий элемент (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на рассвете</w:t>
            </w:r>
            <w:r w:rsidRPr="000172A5">
              <w:rPr>
                <w:rFonts w:ascii="Times New Roman" w:hAnsi="Times New Roman" w:cs="Times New Roman"/>
              </w:rPr>
              <w:t>) объединяет части — запятая опускается.</w:t>
            </w:r>
          </w:p>
        </w:tc>
      </w:tr>
      <w:tr w:rsidR="000172A5" w:rsidRPr="000172A5" w14:paraId="43F1B3CA" w14:textId="77777777" w:rsidTr="000172A5">
        <w:tc>
          <w:tcPr>
            <w:tcW w:w="1320" w:type="pct"/>
            <w:hideMark/>
          </w:tcPr>
          <w:p w14:paraId="7846E13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3. Общее вводное слово, частица или придаточное</w:t>
            </w:r>
          </w:p>
        </w:tc>
        <w:tc>
          <w:tcPr>
            <w:tcW w:w="1470" w:type="pct"/>
            <w:hideMark/>
          </w:tcPr>
          <w:p w14:paraId="523B3B9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не ставится</w:t>
            </w:r>
            <w:r w:rsidRPr="000172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pct"/>
            <w:hideMark/>
          </w:tcPr>
          <w:p w14:paraId="456B1C9A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Вероятно, пойдёт дождь и поднимется ветер.</w:t>
            </w:r>
          </w:p>
        </w:tc>
        <w:tc>
          <w:tcPr>
            <w:tcW w:w="1279" w:type="pct"/>
            <w:hideMark/>
          </w:tcPr>
          <w:p w14:paraId="3935119E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Общий вводный элемент (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вероятно</w:t>
            </w:r>
            <w:r w:rsidRPr="000172A5">
              <w:rPr>
                <w:rFonts w:ascii="Times New Roman" w:hAnsi="Times New Roman" w:cs="Times New Roman"/>
              </w:rPr>
              <w:t>) относится к обеим частям.</w:t>
            </w:r>
          </w:p>
        </w:tc>
      </w:tr>
      <w:tr w:rsidR="000172A5" w:rsidRPr="000172A5" w14:paraId="108D0C0B" w14:textId="77777777" w:rsidTr="000172A5">
        <w:tc>
          <w:tcPr>
            <w:tcW w:w="1320" w:type="pct"/>
            <w:hideMark/>
          </w:tcPr>
          <w:p w14:paraId="2A8B1A9C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4. Повторяющиеся союзы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и… и; ни… ни; то… то; либо… либо</w:t>
            </w:r>
          </w:p>
        </w:tc>
        <w:tc>
          <w:tcPr>
            <w:tcW w:w="1470" w:type="pct"/>
            <w:hideMark/>
          </w:tcPr>
          <w:p w14:paraId="35889E6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между частями.</w:t>
            </w:r>
          </w:p>
        </w:tc>
        <w:tc>
          <w:tcPr>
            <w:tcW w:w="931" w:type="pct"/>
            <w:hideMark/>
          </w:tcPr>
          <w:p w14:paraId="5532879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И ветер усилился, и дождь пошёл сильнее.</w:t>
            </w:r>
          </w:p>
        </w:tc>
        <w:tc>
          <w:tcPr>
            <w:tcW w:w="1279" w:type="pct"/>
            <w:hideMark/>
          </w:tcPr>
          <w:p w14:paraId="0E87F34A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Повтор союза делает каждую часть самостоятельной — требуется запятая.</w:t>
            </w:r>
          </w:p>
        </w:tc>
      </w:tr>
      <w:tr w:rsidR="000172A5" w:rsidRPr="000172A5" w14:paraId="5CE008D1" w14:textId="77777777" w:rsidTr="000172A5">
        <w:tc>
          <w:tcPr>
            <w:tcW w:w="1320" w:type="pct"/>
            <w:hideMark/>
          </w:tcPr>
          <w:p w14:paraId="0E13B147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5. Противительные союзы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а, но, да(=но), однако, зато</w:t>
            </w:r>
          </w:p>
        </w:tc>
        <w:tc>
          <w:tcPr>
            <w:tcW w:w="1470" w:type="pct"/>
            <w:hideMark/>
          </w:tcPr>
          <w:p w14:paraId="2484BBE0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 всегда</w:t>
            </w:r>
            <w:r w:rsidRPr="000172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pct"/>
            <w:hideMark/>
          </w:tcPr>
          <w:p w14:paraId="1328340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Я устал, но доволен.</w:t>
            </w:r>
          </w:p>
        </w:tc>
        <w:tc>
          <w:tcPr>
            <w:tcW w:w="1279" w:type="pct"/>
            <w:hideMark/>
          </w:tcPr>
          <w:p w14:paraId="085FC39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Даже при коротких частях запятая обязательна.</w:t>
            </w:r>
          </w:p>
        </w:tc>
      </w:tr>
      <w:tr w:rsidR="000172A5" w:rsidRPr="000172A5" w14:paraId="415C0E23" w14:textId="77777777" w:rsidTr="000172A5">
        <w:tc>
          <w:tcPr>
            <w:tcW w:w="1320" w:type="pct"/>
            <w:hideMark/>
          </w:tcPr>
          <w:p w14:paraId="19BF2F44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6. Союзы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и, да(=и)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 при тесной связи частей</w:t>
            </w:r>
          </w:p>
        </w:tc>
        <w:tc>
          <w:tcPr>
            <w:tcW w:w="1470" w:type="pct"/>
            <w:hideMark/>
          </w:tcPr>
          <w:p w14:paraId="5685086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не ставится</w:t>
            </w:r>
            <w:r w:rsidRPr="000172A5">
              <w:rPr>
                <w:rFonts w:ascii="Times New Roman" w:hAnsi="Times New Roman" w:cs="Times New Roman"/>
              </w:rPr>
              <w:t>, если части выражают единое действие или быстрое следование событий.</w:t>
            </w:r>
          </w:p>
        </w:tc>
        <w:tc>
          <w:tcPr>
            <w:tcW w:w="931" w:type="pct"/>
            <w:hideMark/>
          </w:tcPr>
          <w:p w14:paraId="48A093A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повернулся и вышел.</w:t>
            </w:r>
          </w:p>
        </w:tc>
        <w:tc>
          <w:tcPr>
            <w:tcW w:w="1279" w:type="pct"/>
            <w:hideMark/>
          </w:tcPr>
          <w:p w14:paraId="534CB8D8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По смыслу —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одно действие</w:t>
            </w:r>
            <w:r w:rsidRPr="000172A5">
              <w:rPr>
                <w:rFonts w:ascii="Times New Roman" w:hAnsi="Times New Roman" w:cs="Times New Roman"/>
              </w:rPr>
              <w:t>, запятая не нужна (часто путают с ССП).</w:t>
            </w:r>
          </w:p>
        </w:tc>
      </w:tr>
      <w:tr w:rsidR="000172A5" w:rsidRPr="000172A5" w14:paraId="6CAD7DDA" w14:textId="77777777" w:rsidTr="000172A5">
        <w:tc>
          <w:tcPr>
            <w:tcW w:w="1320" w:type="pct"/>
            <w:hideMark/>
          </w:tcPr>
          <w:p w14:paraId="03971C20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7. Повторяющиеся союзы внутри ССП + однородные члены</w:t>
            </w:r>
          </w:p>
        </w:tc>
        <w:tc>
          <w:tcPr>
            <w:tcW w:w="1470" w:type="pct"/>
            <w:hideMark/>
          </w:tcPr>
          <w:p w14:paraId="571EAF12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между предложениями, но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не ставится</w:t>
            </w:r>
            <w:r w:rsidRPr="000172A5">
              <w:rPr>
                <w:rFonts w:ascii="Times New Roman" w:hAnsi="Times New Roman" w:cs="Times New Roman"/>
              </w:rPr>
              <w:t> внутри однородных рядов.</w:t>
            </w:r>
          </w:p>
        </w:tc>
        <w:tc>
          <w:tcPr>
            <w:tcW w:w="931" w:type="pct"/>
            <w:hideMark/>
          </w:tcPr>
          <w:p w14:paraId="4F2F2F4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И ветер усилился, и тучи надвинулись, и гром и молния прорезали небо.</w:t>
            </w:r>
          </w:p>
        </w:tc>
        <w:tc>
          <w:tcPr>
            <w:tcW w:w="1279" w:type="pct"/>
            <w:hideMark/>
          </w:tcPr>
          <w:p w14:paraId="6035027E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Последний союз соединяет однородные сказуемые внутри части, не требуя запятой.</w:t>
            </w:r>
          </w:p>
        </w:tc>
      </w:tr>
      <w:tr w:rsidR="000172A5" w:rsidRPr="000172A5" w14:paraId="45FDA2CD" w14:textId="77777777" w:rsidTr="000172A5">
        <w:tc>
          <w:tcPr>
            <w:tcW w:w="1320" w:type="pct"/>
            <w:hideMark/>
          </w:tcPr>
          <w:p w14:paraId="56C20B7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8. ССП с многосоюзными конструкциями (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то есть, или же, а также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70" w:type="pct"/>
            <w:hideMark/>
          </w:tcPr>
          <w:p w14:paraId="6D3F4E1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перед многосоюзной конструкцией, если она соединяет самостоятельные части.</w:t>
            </w:r>
          </w:p>
        </w:tc>
        <w:tc>
          <w:tcPr>
            <w:tcW w:w="931" w:type="pct"/>
            <w:hideMark/>
          </w:tcPr>
          <w:p w14:paraId="30A4A5F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задумался, а также посмотрел на часы.</w:t>
            </w:r>
          </w:p>
        </w:tc>
        <w:tc>
          <w:tcPr>
            <w:tcW w:w="1279" w:type="pct"/>
            <w:hideMark/>
          </w:tcPr>
          <w:p w14:paraId="3780099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Если выражение 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а также</w:t>
            </w:r>
            <w:r w:rsidRPr="000172A5">
              <w:rPr>
                <w:rFonts w:ascii="Times New Roman" w:hAnsi="Times New Roman" w:cs="Times New Roman"/>
              </w:rPr>
              <w:t> соединяет однородные члены — запятая не ставится.</w:t>
            </w:r>
          </w:p>
        </w:tc>
      </w:tr>
      <w:tr w:rsidR="000172A5" w:rsidRPr="000172A5" w14:paraId="74DE4E36" w14:textId="77777777" w:rsidTr="000172A5">
        <w:tc>
          <w:tcPr>
            <w:tcW w:w="1320" w:type="pct"/>
            <w:hideMark/>
          </w:tcPr>
          <w:p w14:paraId="2E5B795A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lastRenderedPageBreak/>
              <w:t>9. Союз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 между вопросительными или восклицательными частями</w:t>
            </w:r>
          </w:p>
        </w:tc>
        <w:tc>
          <w:tcPr>
            <w:tcW w:w="1470" w:type="pct"/>
            <w:hideMark/>
          </w:tcPr>
          <w:p w14:paraId="064B343C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, если это разные интонационные центры.</w:t>
            </w:r>
          </w:p>
        </w:tc>
        <w:tc>
          <w:tcPr>
            <w:tcW w:w="931" w:type="pct"/>
            <w:hideMark/>
          </w:tcPr>
          <w:p w14:paraId="0E1FA0AA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Что это было, и кто здесь?</w:t>
            </w:r>
          </w:p>
        </w:tc>
        <w:tc>
          <w:tcPr>
            <w:tcW w:w="1279" w:type="pct"/>
            <w:hideMark/>
          </w:tcPr>
          <w:p w14:paraId="6E635C7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Если части произносятся как единый вопрос (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Где и когда?</w:t>
            </w:r>
            <w:r w:rsidRPr="000172A5">
              <w:rPr>
                <w:rFonts w:ascii="Times New Roman" w:hAnsi="Times New Roman" w:cs="Times New Roman"/>
              </w:rPr>
              <w:t>) — запятая не нужна.</w:t>
            </w:r>
          </w:p>
        </w:tc>
      </w:tr>
      <w:tr w:rsidR="000172A5" w:rsidRPr="000172A5" w14:paraId="35D3DA08" w14:textId="77777777" w:rsidTr="000172A5">
        <w:tc>
          <w:tcPr>
            <w:tcW w:w="1320" w:type="pct"/>
            <w:hideMark/>
          </w:tcPr>
          <w:p w14:paraId="0F6B74DE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10. Союз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да и</w:t>
            </w:r>
          </w:p>
        </w:tc>
        <w:tc>
          <w:tcPr>
            <w:tcW w:w="1470" w:type="pct"/>
            <w:hideMark/>
          </w:tcPr>
          <w:p w14:paraId="286F16E2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перед союзом, если вторая часть добавочная.</w:t>
            </w:r>
          </w:p>
        </w:tc>
        <w:tc>
          <w:tcPr>
            <w:tcW w:w="931" w:type="pct"/>
            <w:hideMark/>
          </w:tcPr>
          <w:p w14:paraId="48CD925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устал, да и время позднее.</w:t>
            </w:r>
          </w:p>
        </w:tc>
        <w:tc>
          <w:tcPr>
            <w:tcW w:w="1279" w:type="pct"/>
            <w:hideMark/>
          </w:tcPr>
          <w:p w14:paraId="11744DA8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proofErr w:type="gramStart"/>
            <w:r w:rsidRPr="000172A5">
              <w:rPr>
                <w:rFonts w:ascii="Times New Roman" w:hAnsi="Times New Roman" w:cs="Times New Roman"/>
              </w:rPr>
              <w:t>Если</w:t>
            </w:r>
            <w:proofErr w:type="gramEnd"/>
            <w:r w:rsidRPr="000172A5">
              <w:rPr>
                <w:rFonts w:ascii="Times New Roman" w:hAnsi="Times New Roman" w:cs="Times New Roman"/>
              </w:rPr>
              <w:t> 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да и</w:t>
            </w:r>
            <w:r w:rsidRPr="000172A5">
              <w:rPr>
                <w:rFonts w:ascii="Times New Roman" w:hAnsi="Times New Roman" w:cs="Times New Roman"/>
              </w:rPr>
              <w:t> соединяет однородные члены, а не части — запятая не ставится.</w:t>
            </w:r>
          </w:p>
        </w:tc>
      </w:tr>
      <w:tr w:rsidR="000172A5" w:rsidRPr="000172A5" w14:paraId="195F9EB4" w14:textId="77777777" w:rsidTr="000172A5">
        <w:tc>
          <w:tcPr>
            <w:tcW w:w="1320" w:type="pct"/>
            <w:hideMark/>
          </w:tcPr>
          <w:p w14:paraId="1B6040F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11. Общая придаточная часть (в сложноподчинённо-сочинённом предложении)</w:t>
            </w:r>
          </w:p>
        </w:tc>
        <w:tc>
          <w:tcPr>
            <w:tcW w:w="1470" w:type="pct"/>
            <w:hideMark/>
          </w:tcPr>
          <w:p w14:paraId="56AA332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не ставится</w:t>
            </w:r>
            <w:r w:rsidRPr="000172A5">
              <w:rPr>
                <w:rFonts w:ascii="Times New Roman" w:hAnsi="Times New Roman" w:cs="Times New Roman"/>
              </w:rPr>
              <w:t> между главными частями, если придаточная общая.</w:t>
            </w:r>
          </w:p>
        </w:tc>
        <w:tc>
          <w:tcPr>
            <w:tcW w:w="931" w:type="pct"/>
            <w:hideMark/>
          </w:tcPr>
          <w:p w14:paraId="5A7A3C8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Когда солнце взошло, птицы запели и воздух потеплел.</w:t>
            </w:r>
          </w:p>
        </w:tc>
        <w:tc>
          <w:tcPr>
            <w:tcW w:w="1279" w:type="pct"/>
            <w:hideMark/>
          </w:tcPr>
          <w:p w14:paraId="1E72136A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Придаточная (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когда солнце взошло</w:t>
            </w:r>
            <w:r w:rsidRPr="000172A5">
              <w:rPr>
                <w:rFonts w:ascii="Times New Roman" w:hAnsi="Times New Roman" w:cs="Times New Roman"/>
              </w:rPr>
              <w:t>) относится к обеим частям.</w:t>
            </w:r>
          </w:p>
        </w:tc>
      </w:tr>
      <w:tr w:rsidR="000172A5" w:rsidRPr="000172A5" w14:paraId="2D955634" w14:textId="77777777" w:rsidTr="000172A5">
        <w:tc>
          <w:tcPr>
            <w:tcW w:w="1320" w:type="pct"/>
            <w:hideMark/>
          </w:tcPr>
          <w:p w14:paraId="04582707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12. Союзы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или, либо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 в ССП</w:t>
            </w:r>
          </w:p>
        </w:tc>
        <w:tc>
          <w:tcPr>
            <w:tcW w:w="1470" w:type="pct"/>
            <w:hideMark/>
          </w:tcPr>
          <w:p w14:paraId="44DDDD88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между частями.</w:t>
            </w:r>
          </w:p>
        </w:tc>
        <w:tc>
          <w:tcPr>
            <w:tcW w:w="931" w:type="pct"/>
            <w:hideMark/>
          </w:tcPr>
          <w:p w14:paraId="0E8887C5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Поспеши, или опоздаешь.</w:t>
            </w:r>
          </w:p>
        </w:tc>
        <w:tc>
          <w:tcPr>
            <w:tcW w:w="1279" w:type="pct"/>
            <w:hideMark/>
          </w:tcPr>
          <w:p w14:paraId="26CD507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Даже если части короткие, запятая обязательна — это два предиката.</w:t>
            </w:r>
          </w:p>
        </w:tc>
      </w:tr>
      <w:tr w:rsidR="000172A5" w:rsidRPr="000172A5" w14:paraId="2A5336F6" w14:textId="77777777" w:rsidTr="000172A5">
        <w:tc>
          <w:tcPr>
            <w:tcW w:w="1320" w:type="pct"/>
            <w:hideMark/>
          </w:tcPr>
          <w:p w14:paraId="5518C25C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13. ССП с пояснительными отношениями</w:t>
            </w:r>
          </w:p>
        </w:tc>
        <w:tc>
          <w:tcPr>
            <w:tcW w:w="1470" w:type="pct"/>
            <w:hideMark/>
          </w:tcPr>
          <w:p w14:paraId="31E5297A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всегда.</w:t>
            </w:r>
          </w:p>
        </w:tc>
        <w:tc>
          <w:tcPr>
            <w:tcW w:w="931" w:type="pct"/>
            <w:hideMark/>
          </w:tcPr>
          <w:p w14:paraId="3F74EFE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знал, и это было очевидно.</w:t>
            </w:r>
          </w:p>
        </w:tc>
        <w:tc>
          <w:tcPr>
            <w:tcW w:w="1279" w:type="pct"/>
            <w:hideMark/>
          </w:tcPr>
          <w:p w14:paraId="042569A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Интонация пояснения требует разделения частей запятой.</w:t>
            </w:r>
          </w:p>
        </w:tc>
      </w:tr>
      <w:tr w:rsidR="000172A5" w:rsidRPr="000172A5" w14:paraId="6C44049B" w14:textId="77777777" w:rsidTr="000172A5">
        <w:tc>
          <w:tcPr>
            <w:tcW w:w="1320" w:type="pct"/>
            <w:hideMark/>
          </w:tcPr>
          <w:p w14:paraId="5570488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14. Союз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также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 в роли соединительного</w:t>
            </w:r>
          </w:p>
        </w:tc>
        <w:tc>
          <w:tcPr>
            <w:tcW w:w="1470" w:type="pct"/>
            <w:hideMark/>
          </w:tcPr>
          <w:p w14:paraId="4F9BD9C8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перед союзом.</w:t>
            </w:r>
          </w:p>
        </w:tc>
        <w:tc>
          <w:tcPr>
            <w:tcW w:w="931" w:type="pct"/>
            <w:hideMark/>
          </w:tcPr>
          <w:p w14:paraId="28FEACF7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читал книгу, также писал заметки.</w:t>
            </w:r>
          </w:p>
        </w:tc>
        <w:tc>
          <w:tcPr>
            <w:tcW w:w="1279" w:type="pct"/>
            <w:hideMark/>
          </w:tcPr>
          <w:p w14:paraId="4D3E5B5E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Слово 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также</w:t>
            </w:r>
            <w:r w:rsidRPr="000172A5">
              <w:rPr>
                <w:rFonts w:ascii="Times New Roman" w:hAnsi="Times New Roman" w:cs="Times New Roman"/>
              </w:rPr>
              <w:t> здесь не вводное, а союзное — отделяется запятой.</w:t>
            </w:r>
          </w:p>
        </w:tc>
      </w:tr>
      <w:tr w:rsidR="000172A5" w:rsidRPr="000172A5" w14:paraId="4DC8BB6A" w14:textId="77777777" w:rsidTr="000172A5">
        <w:tc>
          <w:tcPr>
            <w:tcW w:w="1320" w:type="pct"/>
            <w:hideMark/>
          </w:tcPr>
          <w:p w14:paraId="087197E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15. Общие вводные слова с частицами (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может быть, наверное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70" w:type="pct"/>
            <w:hideMark/>
          </w:tcPr>
          <w:p w14:paraId="08DC9066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не ставится</w:t>
            </w:r>
            <w:r w:rsidRPr="000172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pct"/>
            <w:hideMark/>
          </w:tcPr>
          <w:p w14:paraId="109C3D9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Наверное, он устал и лёг спать.</w:t>
            </w:r>
          </w:p>
        </w:tc>
        <w:tc>
          <w:tcPr>
            <w:tcW w:w="1279" w:type="pct"/>
            <w:hideMark/>
          </w:tcPr>
          <w:p w14:paraId="54F4C8D0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Общее вводное слово объединяет обе части.</w:t>
            </w:r>
          </w:p>
        </w:tc>
      </w:tr>
      <w:tr w:rsidR="000172A5" w:rsidRPr="000172A5" w14:paraId="25310C55" w14:textId="77777777" w:rsidTr="000172A5">
        <w:tc>
          <w:tcPr>
            <w:tcW w:w="1320" w:type="pct"/>
            <w:hideMark/>
          </w:tcPr>
          <w:p w14:paraId="28CAA1E8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16. Союз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 в значении «и»</w:t>
            </w:r>
          </w:p>
        </w:tc>
        <w:tc>
          <w:tcPr>
            <w:tcW w:w="1470" w:type="pct"/>
            <w:hideMark/>
          </w:tcPr>
          <w:p w14:paraId="00B2174E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может не ставиться</w:t>
            </w:r>
            <w:r w:rsidRPr="000172A5">
              <w:rPr>
                <w:rFonts w:ascii="Times New Roman" w:hAnsi="Times New Roman" w:cs="Times New Roman"/>
              </w:rPr>
              <w:t> в разговорной речи при тесной связи.</w:t>
            </w:r>
          </w:p>
        </w:tc>
        <w:tc>
          <w:tcPr>
            <w:tcW w:w="931" w:type="pct"/>
            <w:hideMark/>
          </w:tcPr>
          <w:p w14:paraId="4B34AC87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 xml:space="preserve">Он </w:t>
            </w:r>
            <w:proofErr w:type="gramStart"/>
            <w:r w:rsidRPr="000172A5">
              <w:rPr>
                <w:rFonts w:ascii="Times New Roman" w:hAnsi="Times New Roman" w:cs="Times New Roman"/>
                <w:i/>
                <w:iCs/>
              </w:rPr>
              <w:t>пришёл</w:t>
            </w:r>
            <w:proofErr w:type="gramEnd"/>
            <w:r w:rsidRPr="000172A5">
              <w:rPr>
                <w:rFonts w:ascii="Times New Roman" w:hAnsi="Times New Roman" w:cs="Times New Roman"/>
                <w:i/>
                <w:iCs/>
              </w:rPr>
              <w:t xml:space="preserve"> а я не заметил.</w:t>
            </w:r>
          </w:p>
        </w:tc>
        <w:tc>
          <w:tcPr>
            <w:tcW w:w="1279" w:type="pct"/>
            <w:hideMark/>
          </w:tcPr>
          <w:p w14:paraId="3ECBA2C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В официальной норме рекомендуется ставить запятую; в устной — допустимо опускание.</w:t>
            </w:r>
          </w:p>
        </w:tc>
      </w:tr>
      <w:tr w:rsidR="000172A5" w:rsidRPr="000172A5" w14:paraId="3E532FEB" w14:textId="77777777" w:rsidTr="000172A5">
        <w:tc>
          <w:tcPr>
            <w:tcW w:w="1320" w:type="pct"/>
            <w:hideMark/>
          </w:tcPr>
          <w:p w14:paraId="65B2D066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17. ССП с повтором союзов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и</w:t>
            </w:r>
            <w:r w:rsidRPr="000172A5">
              <w:rPr>
                <w:rFonts w:ascii="Times New Roman" w:hAnsi="Times New Roman" w:cs="Times New Roman"/>
                <w:b/>
                <w:bCs/>
              </w:rPr>
              <w:t xml:space="preserve"> при 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разных смысловых связях</w:t>
            </w:r>
          </w:p>
        </w:tc>
        <w:tc>
          <w:tcPr>
            <w:tcW w:w="1470" w:type="pct"/>
            <w:hideMark/>
          </w:tcPr>
          <w:p w14:paraId="17F1C9C0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между группами смыслов.</w:t>
            </w:r>
          </w:p>
        </w:tc>
        <w:tc>
          <w:tcPr>
            <w:tcW w:w="931" w:type="pct"/>
            <w:hideMark/>
          </w:tcPr>
          <w:p w14:paraId="31D5856C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И солнце взошло, и птицы запели, и дети вышли гулять.</w:t>
            </w:r>
          </w:p>
        </w:tc>
        <w:tc>
          <w:tcPr>
            <w:tcW w:w="1279" w:type="pct"/>
            <w:hideMark/>
          </w:tcPr>
          <w:p w14:paraId="676C3C5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Каждая часть имеет собственную грамматическую основу — обязательно ставим запятые.</w:t>
            </w:r>
          </w:p>
        </w:tc>
      </w:tr>
      <w:tr w:rsidR="000172A5" w:rsidRPr="000172A5" w14:paraId="5F4846DB" w14:textId="77777777" w:rsidTr="000172A5">
        <w:tc>
          <w:tcPr>
            <w:tcW w:w="1320" w:type="pct"/>
            <w:hideMark/>
          </w:tcPr>
          <w:p w14:paraId="18621634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18. Союз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а то</w:t>
            </w:r>
          </w:p>
        </w:tc>
        <w:tc>
          <w:tcPr>
            <w:tcW w:w="1470" w:type="pct"/>
            <w:hideMark/>
          </w:tcPr>
          <w:p w14:paraId="05FA757A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pct"/>
            <w:hideMark/>
          </w:tcPr>
          <w:p w14:paraId="74797FB7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Поторопись, а то опоздаешь.</w:t>
            </w:r>
          </w:p>
        </w:tc>
        <w:tc>
          <w:tcPr>
            <w:tcW w:w="1279" w:type="pct"/>
            <w:hideMark/>
          </w:tcPr>
          <w:p w14:paraId="74258ABC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 xml:space="preserve">Это </w:t>
            </w:r>
            <w:proofErr w:type="spellStart"/>
            <w:r w:rsidRPr="000172A5">
              <w:rPr>
                <w:rFonts w:ascii="Times New Roman" w:hAnsi="Times New Roman" w:cs="Times New Roman"/>
              </w:rPr>
              <w:t>противительно</w:t>
            </w:r>
            <w:proofErr w:type="spellEnd"/>
            <w:r w:rsidRPr="000172A5">
              <w:rPr>
                <w:rFonts w:ascii="Times New Roman" w:hAnsi="Times New Roman" w:cs="Times New Roman"/>
              </w:rPr>
              <w:t>-условное отношение: два предиката, разделяем запятой.</w:t>
            </w:r>
          </w:p>
        </w:tc>
      </w:tr>
      <w:tr w:rsidR="000172A5" w:rsidRPr="000172A5" w14:paraId="35D4D06B" w14:textId="77777777" w:rsidTr="000172A5">
        <w:tc>
          <w:tcPr>
            <w:tcW w:w="1320" w:type="pct"/>
            <w:hideMark/>
          </w:tcPr>
          <w:p w14:paraId="72D3236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19. Союз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зато</w:t>
            </w:r>
          </w:p>
        </w:tc>
        <w:tc>
          <w:tcPr>
            <w:tcW w:w="1470" w:type="pct"/>
            <w:hideMark/>
          </w:tcPr>
          <w:p w14:paraId="29035E66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всегда.</w:t>
            </w:r>
          </w:p>
        </w:tc>
        <w:tc>
          <w:tcPr>
            <w:tcW w:w="931" w:type="pct"/>
            <w:hideMark/>
          </w:tcPr>
          <w:p w14:paraId="01493950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молчал, зато всё понимал.</w:t>
            </w:r>
          </w:p>
        </w:tc>
        <w:tc>
          <w:tcPr>
            <w:tcW w:w="1279" w:type="pct"/>
            <w:hideMark/>
          </w:tcPr>
          <w:p w14:paraId="712865C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Отношение противопоставления — без вариантов ставим запятую.</w:t>
            </w:r>
          </w:p>
        </w:tc>
      </w:tr>
      <w:tr w:rsidR="000172A5" w:rsidRPr="000172A5" w14:paraId="3897B962" w14:textId="77777777" w:rsidTr="000172A5">
        <w:tc>
          <w:tcPr>
            <w:tcW w:w="1320" w:type="pct"/>
            <w:hideMark/>
          </w:tcPr>
          <w:p w14:paraId="404C718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20. ССП с присоединительными союзами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и притом, и при том, и даже</w:t>
            </w:r>
          </w:p>
        </w:tc>
        <w:tc>
          <w:tcPr>
            <w:tcW w:w="1470" w:type="pct"/>
            <w:hideMark/>
          </w:tcPr>
          <w:p w14:paraId="4FAB83DC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перед союзом.</w:t>
            </w:r>
          </w:p>
        </w:tc>
        <w:tc>
          <w:tcPr>
            <w:tcW w:w="931" w:type="pct"/>
            <w:hideMark/>
          </w:tcPr>
          <w:p w14:paraId="01EE5D87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отлично знал тему, и притом лучше всех.</w:t>
            </w:r>
          </w:p>
        </w:tc>
        <w:tc>
          <w:tcPr>
            <w:tcW w:w="1279" w:type="pct"/>
            <w:hideMark/>
          </w:tcPr>
          <w:p w14:paraId="3086A5E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Вторая часть добавочная, присоединительная — обязательно отделяется запятой.</w:t>
            </w:r>
          </w:p>
        </w:tc>
      </w:tr>
      <w:tr w:rsidR="000172A5" w:rsidRPr="000172A5" w14:paraId="2905FD39" w14:textId="77777777" w:rsidTr="000172A5">
        <w:tc>
          <w:tcPr>
            <w:tcW w:w="1320" w:type="pct"/>
            <w:hideMark/>
          </w:tcPr>
          <w:p w14:paraId="2FAFB800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21. Союз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а также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 между частями ССП</w:t>
            </w:r>
          </w:p>
        </w:tc>
        <w:tc>
          <w:tcPr>
            <w:tcW w:w="1470" w:type="pct"/>
            <w:hideMark/>
          </w:tcPr>
          <w:p w14:paraId="033291D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, если соединяет самостоятельные части.</w:t>
            </w:r>
          </w:p>
        </w:tc>
        <w:tc>
          <w:tcPr>
            <w:tcW w:w="931" w:type="pct"/>
            <w:hideMark/>
          </w:tcPr>
          <w:p w14:paraId="4611EE00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работал весь день, а также успел написать статью.</w:t>
            </w:r>
          </w:p>
        </w:tc>
        <w:tc>
          <w:tcPr>
            <w:tcW w:w="1279" w:type="pct"/>
            <w:hideMark/>
          </w:tcPr>
          <w:p w14:paraId="38E44A5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proofErr w:type="gramStart"/>
            <w:r w:rsidRPr="000172A5">
              <w:rPr>
                <w:rFonts w:ascii="Times New Roman" w:hAnsi="Times New Roman" w:cs="Times New Roman"/>
              </w:rPr>
              <w:t>Если</w:t>
            </w:r>
            <w:proofErr w:type="gramEnd"/>
            <w:r w:rsidRPr="000172A5">
              <w:rPr>
                <w:rFonts w:ascii="Times New Roman" w:hAnsi="Times New Roman" w:cs="Times New Roman"/>
              </w:rPr>
              <w:t> 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а также</w:t>
            </w:r>
            <w:r w:rsidRPr="000172A5">
              <w:rPr>
                <w:rFonts w:ascii="Times New Roman" w:hAnsi="Times New Roman" w:cs="Times New Roman"/>
              </w:rPr>
              <w:t> связывает однородные члены — запятая не нужна.</w:t>
            </w:r>
          </w:p>
        </w:tc>
      </w:tr>
      <w:tr w:rsidR="000172A5" w:rsidRPr="000172A5" w14:paraId="436800BF" w14:textId="77777777" w:rsidTr="000172A5">
        <w:tc>
          <w:tcPr>
            <w:tcW w:w="1320" w:type="pct"/>
            <w:hideMark/>
          </w:tcPr>
          <w:p w14:paraId="65D03DF6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22. Союз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так что</w:t>
            </w:r>
          </w:p>
        </w:tc>
        <w:tc>
          <w:tcPr>
            <w:tcW w:w="1470" w:type="pct"/>
            <w:hideMark/>
          </w:tcPr>
          <w:p w14:paraId="00E5E06F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перед союзом.</w:t>
            </w:r>
          </w:p>
        </w:tc>
        <w:tc>
          <w:tcPr>
            <w:tcW w:w="931" w:type="pct"/>
            <w:hideMark/>
          </w:tcPr>
          <w:p w14:paraId="0DDFC28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Было жарко, так что мы остались дома.</w:t>
            </w:r>
          </w:p>
        </w:tc>
        <w:tc>
          <w:tcPr>
            <w:tcW w:w="1279" w:type="pct"/>
            <w:hideMark/>
          </w:tcPr>
          <w:p w14:paraId="5C36F529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Союз имеет значение следствия; вторая часть — результат первой.</w:t>
            </w:r>
          </w:p>
        </w:tc>
      </w:tr>
      <w:tr w:rsidR="000172A5" w:rsidRPr="000172A5" w14:paraId="06EEB8FA" w14:textId="77777777" w:rsidTr="000172A5">
        <w:tc>
          <w:tcPr>
            <w:tcW w:w="1320" w:type="pct"/>
            <w:hideMark/>
          </w:tcPr>
          <w:p w14:paraId="07F16F44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>23. Союзы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то есть, а именно</w:t>
            </w:r>
          </w:p>
        </w:tc>
        <w:tc>
          <w:tcPr>
            <w:tcW w:w="1470" w:type="pct"/>
            <w:hideMark/>
          </w:tcPr>
          <w:p w14:paraId="544628F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 перед ними.</w:t>
            </w:r>
          </w:p>
        </w:tc>
        <w:tc>
          <w:tcPr>
            <w:tcW w:w="931" w:type="pct"/>
            <w:hideMark/>
          </w:tcPr>
          <w:p w14:paraId="229D89F5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ошибся, то есть неправильно понял задание.</w:t>
            </w:r>
          </w:p>
        </w:tc>
        <w:tc>
          <w:tcPr>
            <w:tcW w:w="1279" w:type="pct"/>
            <w:hideMark/>
          </w:tcPr>
          <w:p w14:paraId="10C23EC5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Это пояснительные союзы, требующие запятой или даже тире в усиленной интонации.</w:t>
            </w:r>
          </w:p>
        </w:tc>
      </w:tr>
      <w:tr w:rsidR="000172A5" w:rsidRPr="000172A5" w14:paraId="58CDBAEA" w14:textId="77777777" w:rsidTr="000172A5">
        <w:tc>
          <w:tcPr>
            <w:tcW w:w="1320" w:type="pct"/>
            <w:hideMark/>
          </w:tcPr>
          <w:p w14:paraId="0F3B0526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gramStart"/>
            <w:r w:rsidRPr="000172A5">
              <w:rPr>
                <w:rFonts w:ascii="Times New Roman" w:hAnsi="Times New Roman" w:cs="Times New Roman"/>
                <w:b/>
                <w:bCs/>
              </w:rPr>
              <w:t>Союз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однако</w:t>
            </w:r>
            <w:proofErr w:type="gramEnd"/>
            <w:r w:rsidRPr="000172A5">
              <w:rPr>
                <w:rFonts w:ascii="Times New Roman" w:hAnsi="Times New Roman" w:cs="Times New Roman"/>
              </w:rPr>
              <w:t> в начале второй части</w:t>
            </w:r>
          </w:p>
        </w:tc>
        <w:tc>
          <w:tcPr>
            <w:tcW w:w="1470" w:type="pct"/>
            <w:hideMark/>
          </w:tcPr>
          <w:p w14:paraId="66412A5D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 xml:space="preserve"> перед союзом; </w:t>
            </w:r>
            <w:proofErr w:type="gramStart"/>
            <w:r w:rsidRPr="000172A5">
              <w:rPr>
                <w:rFonts w:ascii="Times New Roman" w:hAnsi="Times New Roman" w:cs="Times New Roman"/>
              </w:rPr>
              <w:lastRenderedPageBreak/>
              <w:t>если</w:t>
            </w:r>
            <w:proofErr w:type="gramEnd"/>
            <w:r w:rsidRPr="000172A5">
              <w:rPr>
                <w:rFonts w:ascii="Times New Roman" w:hAnsi="Times New Roman" w:cs="Times New Roman"/>
              </w:rPr>
              <w:t> </w:t>
            </w:r>
            <w:r w:rsidRPr="000172A5">
              <w:rPr>
                <w:rFonts w:ascii="Times New Roman" w:hAnsi="Times New Roman" w:cs="Times New Roman"/>
                <w:i/>
                <w:iCs/>
              </w:rPr>
              <w:t>однако</w:t>
            </w:r>
            <w:r w:rsidRPr="000172A5">
              <w:rPr>
                <w:rFonts w:ascii="Times New Roman" w:hAnsi="Times New Roman" w:cs="Times New Roman"/>
              </w:rPr>
              <w:t> вводное — выделяется с обеих сторон.</w:t>
            </w:r>
          </w:p>
        </w:tc>
        <w:tc>
          <w:tcPr>
            <w:tcW w:w="931" w:type="pct"/>
            <w:hideMark/>
          </w:tcPr>
          <w:p w14:paraId="6D032E63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Я хотел помочь, </w:t>
            </w:r>
            <w:r w:rsidRPr="000172A5">
              <w:rPr>
                <w:rFonts w:ascii="Times New Roman" w:hAnsi="Times New Roman" w:cs="Times New Roman"/>
                <w:i/>
                <w:iCs/>
              </w:rPr>
              <w:lastRenderedPageBreak/>
              <w:t>однако опоздал.</w:t>
            </w:r>
            <w:r w:rsidRPr="000172A5">
              <w:rPr>
                <w:rFonts w:ascii="Times New Roman" w:hAnsi="Times New Roman" w:cs="Times New Roman"/>
              </w:rPr>
              <w:br/>
            </w:r>
            <w:r w:rsidRPr="000172A5">
              <w:rPr>
                <w:rFonts w:ascii="Times New Roman" w:hAnsi="Times New Roman" w:cs="Times New Roman"/>
                <w:i/>
                <w:iCs/>
              </w:rPr>
              <w:t>Я хотел помочь, однако, как оказалось, не успел.</w:t>
            </w:r>
          </w:p>
        </w:tc>
        <w:tc>
          <w:tcPr>
            <w:tcW w:w="1279" w:type="pct"/>
            <w:hideMark/>
          </w:tcPr>
          <w:p w14:paraId="2E178ECB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lastRenderedPageBreak/>
              <w:t xml:space="preserve">Определи функцию: союз — </w:t>
            </w:r>
            <w:r w:rsidRPr="000172A5">
              <w:rPr>
                <w:rFonts w:ascii="Times New Roman" w:hAnsi="Times New Roman" w:cs="Times New Roman"/>
              </w:rPr>
              <w:lastRenderedPageBreak/>
              <w:t>одна запятая, вводное слово — две.</w:t>
            </w:r>
          </w:p>
        </w:tc>
      </w:tr>
      <w:tr w:rsidR="000172A5" w:rsidRPr="000172A5" w14:paraId="48FC73AA" w14:textId="77777777" w:rsidTr="000172A5">
        <w:tc>
          <w:tcPr>
            <w:tcW w:w="1320" w:type="pct"/>
            <w:hideMark/>
          </w:tcPr>
          <w:p w14:paraId="6788938C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b/>
                <w:bCs/>
              </w:rPr>
              <w:lastRenderedPageBreak/>
              <w:t>25. Присоединительная конструкция с союзом </w:t>
            </w:r>
            <w:r w:rsidRPr="000172A5">
              <w:rPr>
                <w:rFonts w:ascii="Times New Roman" w:hAnsi="Times New Roman" w:cs="Times New Roman"/>
                <w:b/>
                <w:bCs/>
                <w:i/>
                <w:iCs/>
              </w:rPr>
              <w:t>а</w:t>
            </w:r>
          </w:p>
        </w:tc>
        <w:tc>
          <w:tcPr>
            <w:tcW w:w="1470" w:type="pct"/>
            <w:hideMark/>
          </w:tcPr>
          <w:p w14:paraId="7D915B51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Запятая </w:t>
            </w:r>
            <w:r w:rsidRPr="000172A5">
              <w:rPr>
                <w:rFonts w:ascii="Times New Roman" w:hAnsi="Times New Roman" w:cs="Times New Roman"/>
                <w:b/>
                <w:bCs/>
              </w:rPr>
              <w:t>ставится</w:t>
            </w:r>
            <w:r w:rsidRPr="000172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pct"/>
            <w:hideMark/>
          </w:tcPr>
          <w:p w14:paraId="4C691D20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  <w:i/>
                <w:iCs/>
              </w:rPr>
              <w:t>Он сделал всё, а помочь не смог.</w:t>
            </w:r>
          </w:p>
        </w:tc>
        <w:tc>
          <w:tcPr>
            <w:tcW w:w="1279" w:type="pct"/>
            <w:hideMark/>
          </w:tcPr>
          <w:p w14:paraId="778F2146" w14:textId="77777777" w:rsidR="000172A5" w:rsidRPr="000172A5" w:rsidRDefault="000172A5" w:rsidP="000172A5">
            <w:pPr>
              <w:rPr>
                <w:rFonts w:ascii="Times New Roman" w:hAnsi="Times New Roman" w:cs="Times New Roman"/>
              </w:rPr>
            </w:pPr>
            <w:r w:rsidRPr="000172A5">
              <w:rPr>
                <w:rFonts w:ascii="Times New Roman" w:hAnsi="Times New Roman" w:cs="Times New Roman"/>
              </w:rPr>
              <w:t>Вторая часть поясняет или добавляет информацию — запятая обязательна.</w:t>
            </w:r>
          </w:p>
        </w:tc>
      </w:tr>
    </w:tbl>
    <w:p w14:paraId="17EE16B4" w14:textId="51D9701E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Итог:</w:t>
      </w:r>
      <w:r w:rsidRPr="000172A5">
        <w:rPr>
          <w:rFonts w:ascii="Times New Roman" w:hAnsi="Times New Roman" w:cs="Times New Roman"/>
        </w:rPr>
        <w:t> В сложносочинённом предложении запятая ставится между частями с разными грамматическими основами, и не ставится, если их объединяет общий элемент — обстоятельство, вводное слово или придаточная часть.</w:t>
      </w:r>
    </w:p>
    <w:p w14:paraId="23E9B7FB" w14:textId="1DAF06CB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172A5">
        <w:rPr>
          <w:rFonts w:ascii="Times New Roman" w:hAnsi="Times New Roman" w:cs="Times New Roman"/>
          <w:b/>
          <w:bCs/>
        </w:rPr>
        <w:t>Частые вопросы по заданию 16 ЕГЭ по русскому языку</w:t>
      </w:r>
    </w:p>
    <w:p w14:paraId="5843E1B0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Почему перед союзом </w:t>
      </w:r>
      <w:r w:rsidRPr="000172A5">
        <w:rPr>
          <w:rFonts w:ascii="Times New Roman" w:hAnsi="Times New Roman" w:cs="Times New Roman"/>
          <w:b/>
          <w:bCs/>
          <w:i/>
          <w:iCs/>
        </w:rPr>
        <w:t>и</w:t>
      </w:r>
      <w:r w:rsidRPr="000172A5">
        <w:rPr>
          <w:rFonts w:ascii="Times New Roman" w:hAnsi="Times New Roman" w:cs="Times New Roman"/>
          <w:b/>
          <w:bCs/>
        </w:rPr>
        <w:t> иногда ставится запятая?</w:t>
      </w:r>
    </w:p>
    <w:p w14:paraId="3F35FE0C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Если </w:t>
      </w:r>
      <w:r w:rsidRPr="000172A5">
        <w:rPr>
          <w:rFonts w:ascii="Times New Roman" w:hAnsi="Times New Roman" w:cs="Times New Roman"/>
          <w:i/>
          <w:iCs/>
        </w:rPr>
        <w:t>и</w:t>
      </w:r>
      <w:r w:rsidRPr="000172A5">
        <w:rPr>
          <w:rFonts w:ascii="Times New Roman" w:hAnsi="Times New Roman" w:cs="Times New Roman"/>
        </w:rPr>
        <w:t> соединяет </w:t>
      </w:r>
      <w:r w:rsidRPr="000172A5">
        <w:rPr>
          <w:rFonts w:ascii="Times New Roman" w:hAnsi="Times New Roman" w:cs="Times New Roman"/>
          <w:b/>
          <w:bCs/>
        </w:rPr>
        <w:t>однородные члены</w:t>
      </w:r>
      <w:r w:rsidRPr="000172A5">
        <w:rPr>
          <w:rFonts w:ascii="Times New Roman" w:hAnsi="Times New Roman" w:cs="Times New Roman"/>
        </w:rPr>
        <w:t> — запятая не нужна (</w:t>
      </w:r>
      <w:r w:rsidRPr="000172A5">
        <w:rPr>
          <w:rFonts w:ascii="Times New Roman" w:hAnsi="Times New Roman" w:cs="Times New Roman"/>
          <w:i/>
          <w:iCs/>
        </w:rPr>
        <w:t>Он читал и писал.</w:t>
      </w:r>
      <w:r w:rsidRPr="000172A5">
        <w:rPr>
          <w:rFonts w:ascii="Times New Roman" w:hAnsi="Times New Roman" w:cs="Times New Roman"/>
        </w:rPr>
        <w:t>). Если соединяет </w:t>
      </w:r>
      <w:r w:rsidRPr="000172A5">
        <w:rPr>
          <w:rFonts w:ascii="Times New Roman" w:hAnsi="Times New Roman" w:cs="Times New Roman"/>
          <w:b/>
          <w:bCs/>
        </w:rPr>
        <w:t>части ССП</w:t>
      </w:r>
      <w:r w:rsidRPr="000172A5">
        <w:rPr>
          <w:rFonts w:ascii="Times New Roman" w:hAnsi="Times New Roman" w:cs="Times New Roman"/>
        </w:rPr>
        <w:t> — ставится (</w:t>
      </w:r>
      <w:r w:rsidRPr="000172A5">
        <w:rPr>
          <w:rFonts w:ascii="Times New Roman" w:hAnsi="Times New Roman" w:cs="Times New Roman"/>
          <w:i/>
          <w:iCs/>
        </w:rPr>
        <w:t>Он читал, и брат писал.</w:t>
      </w:r>
      <w:r w:rsidRPr="000172A5">
        <w:rPr>
          <w:rFonts w:ascii="Times New Roman" w:hAnsi="Times New Roman" w:cs="Times New Roman"/>
        </w:rPr>
        <w:t>). Проверка простая: сколько грамматических основ?</w:t>
      </w:r>
    </w:p>
    <w:p w14:paraId="155FD56C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Когда в ССП запятая не ставится вовсе?</w:t>
      </w:r>
    </w:p>
    <w:p w14:paraId="188B5984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Когда у частей есть </w:t>
      </w:r>
      <w:r w:rsidRPr="000172A5">
        <w:rPr>
          <w:rFonts w:ascii="Times New Roman" w:hAnsi="Times New Roman" w:cs="Times New Roman"/>
          <w:b/>
          <w:bCs/>
        </w:rPr>
        <w:t>общий элемент</w:t>
      </w:r>
      <w:r w:rsidRPr="000172A5">
        <w:rPr>
          <w:rFonts w:ascii="Times New Roman" w:hAnsi="Times New Roman" w:cs="Times New Roman"/>
        </w:rPr>
        <w:t>: обстоятельство времени или места, вводное слово, общее придаточное предложение. Например</w:t>
      </w:r>
      <w:proofErr w:type="gramStart"/>
      <w:r w:rsidRPr="000172A5">
        <w:rPr>
          <w:rFonts w:ascii="Times New Roman" w:hAnsi="Times New Roman" w:cs="Times New Roman"/>
        </w:rPr>
        <w:t>: </w:t>
      </w:r>
      <w:r w:rsidRPr="000172A5">
        <w:rPr>
          <w:rFonts w:ascii="Times New Roman" w:hAnsi="Times New Roman" w:cs="Times New Roman"/>
          <w:i/>
          <w:iCs/>
        </w:rPr>
        <w:t>На</w:t>
      </w:r>
      <w:proofErr w:type="gramEnd"/>
      <w:r w:rsidRPr="000172A5">
        <w:rPr>
          <w:rFonts w:ascii="Times New Roman" w:hAnsi="Times New Roman" w:cs="Times New Roman"/>
          <w:i/>
          <w:iCs/>
        </w:rPr>
        <w:t xml:space="preserve"> улице стемнело и пошёл дождь.</w:t>
      </w:r>
    </w:p>
    <w:p w14:paraId="34F5E928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Что считается общим элементом?</w:t>
      </w:r>
    </w:p>
    <w:p w14:paraId="58FE72F4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Обстоятельства (</w:t>
      </w:r>
      <w:r w:rsidRPr="000172A5">
        <w:rPr>
          <w:rFonts w:ascii="Times New Roman" w:hAnsi="Times New Roman" w:cs="Times New Roman"/>
          <w:i/>
          <w:iCs/>
        </w:rPr>
        <w:t>утром, в саду</w:t>
      </w:r>
      <w:r w:rsidRPr="000172A5">
        <w:rPr>
          <w:rFonts w:ascii="Times New Roman" w:hAnsi="Times New Roman" w:cs="Times New Roman"/>
        </w:rPr>
        <w:t>), вводные слова (</w:t>
      </w:r>
      <w:r w:rsidRPr="000172A5">
        <w:rPr>
          <w:rFonts w:ascii="Times New Roman" w:hAnsi="Times New Roman" w:cs="Times New Roman"/>
          <w:i/>
          <w:iCs/>
        </w:rPr>
        <w:t>наверное, конечно</w:t>
      </w:r>
      <w:r w:rsidRPr="000172A5">
        <w:rPr>
          <w:rFonts w:ascii="Times New Roman" w:hAnsi="Times New Roman" w:cs="Times New Roman"/>
        </w:rPr>
        <w:t>), общее придаточное (</w:t>
      </w:r>
      <w:r w:rsidRPr="000172A5">
        <w:rPr>
          <w:rFonts w:ascii="Times New Roman" w:hAnsi="Times New Roman" w:cs="Times New Roman"/>
          <w:i/>
          <w:iCs/>
        </w:rPr>
        <w:t>Когда солнце взошло, птицы запели и заиграли дети.</w:t>
      </w:r>
      <w:r w:rsidRPr="000172A5">
        <w:rPr>
          <w:rFonts w:ascii="Times New Roman" w:hAnsi="Times New Roman" w:cs="Times New Roman"/>
        </w:rPr>
        <w:t>).</w:t>
      </w:r>
    </w:p>
    <w:p w14:paraId="348CE929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Нужна ли запятая перед союзом </w:t>
      </w:r>
      <w:r w:rsidRPr="000172A5">
        <w:rPr>
          <w:rFonts w:ascii="Times New Roman" w:hAnsi="Times New Roman" w:cs="Times New Roman"/>
          <w:b/>
          <w:bCs/>
          <w:i/>
          <w:iCs/>
        </w:rPr>
        <w:t>а</w:t>
      </w:r>
      <w:r w:rsidRPr="000172A5">
        <w:rPr>
          <w:rFonts w:ascii="Times New Roman" w:hAnsi="Times New Roman" w:cs="Times New Roman"/>
          <w:b/>
          <w:bCs/>
        </w:rPr>
        <w:t> </w:t>
      </w:r>
      <w:proofErr w:type="gramStart"/>
      <w:r w:rsidRPr="000172A5">
        <w:rPr>
          <w:rFonts w:ascii="Times New Roman" w:hAnsi="Times New Roman" w:cs="Times New Roman"/>
          <w:b/>
          <w:bCs/>
        </w:rPr>
        <w:t>или</w:t>
      </w:r>
      <w:proofErr w:type="gramEnd"/>
      <w:r w:rsidRPr="000172A5">
        <w:rPr>
          <w:rFonts w:ascii="Times New Roman" w:hAnsi="Times New Roman" w:cs="Times New Roman"/>
          <w:b/>
          <w:bCs/>
        </w:rPr>
        <w:t> </w:t>
      </w:r>
      <w:r w:rsidRPr="000172A5">
        <w:rPr>
          <w:rFonts w:ascii="Times New Roman" w:hAnsi="Times New Roman" w:cs="Times New Roman"/>
          <w:b/>
          <w:bCs/>
          <w:i/>
          <w:iCs/>
        </w:rPr>
        <w:t>но</w:t>
      </w:r>
      <w:r w:rsidRPr="000172A5">
        <w:rPr>
          <w:rFonts w:ascii="Times New Roman" w:hAnsi="Times New Roman" w:cs="Times New Roman"/>
          <w:b/>
          <w:bCs/>
        </w:rPr>
        <w:t>?</w:t>
      </w:r>
    </w:p>
    <w:p w14:paraId="1CD9A0AA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Да, эти союзы </w:t>
      </w:r>
      <w:r w:rsidRPr="000172A5">
        <w:rPr>
          <w:rFonts w:ascii="Times New Roman" w:hAnsi="Times New Roman" w:cs="Times New Roman"/>
          <w:b/>
          <w:bCs/>
        </w:rPr>
        <w:t>противительные</w:t>
      </w:r>
      <w:r w:rsidRPr="000172A5">
        <w:rPr>
          <w:rFonts w:ascii="Times New Roman" w:hAnsi="Times New Roman" w:cs="Times New Roman"/>
        </w:rPr>
        <w:t>, запятая перед ними ставится всегда: </w:t>
      </w:r>
      <w:r w:rsidRPr="000172A5">
        <w:rPr>
          <w:rFonts w:ascii="Times New Roman" w:hAnsi="Times New Roman" w:cs="Times New Roman"/>
          <w:i/>
          <w:iCs/>
        </w:rPr>
        <w:t>Он хотел помочь, но не успел.</w:t>
      </w:r>
    </w:p>
    <w:p w14:paraId="63F55A45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Перед союзом </w:t>
      </w:r>
      <w:r w:rsidRPr="000172A5">
        <w:rPr>
          <w:rFonts w:ascii="Times New Roman" w:hAnsi="Times New Roman" w:cs="Times New Roman"/>
          <w:b/>
          <w:bCs/>
          <w:i/>
          <w:iCs/>
        </w:rPr>
        <w:t>да</w:t>
      </w:r>
      <w:r w:rsidRPr="000172A5">
        <w:rPr>
          <w:rFonts w:ascii="Times New Roman" w:hAnsi="Times New Roman" w:cs="Times New Roman"/>
          <w:b/>
          <w:bCs/>
        </w:rPr>
        <w:t> ставится запятая?</w:t>
      </w:r>
    </w:p>
    <w:p w14:paraId="5694F1F7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Если </w:t>
      </w:r>
      <w:r w:rsidRPr="000172A5">
        <w:rPr>
          <w:rFonts w:ascii="Times New Roman" w:hAnsi="Times New Roman" w:cs="Times New Roman"/>
          <w:i/>
          <w:iCs/>
        </w:rPr>
        <w:t>да</w:t>
      </w:r>
      <w:r w:rsidRPr="000172A5">
        <w:rPr>
          <w:rFonts w:ascii="Times New Roman" w:hAnsi="Times New Roman" w:cs="Times New Roman"/>
        </w:rPr>
        <w:t> = «и» → </w:t>
      </w:r>
      <w:r w:rsidRPr="000172A5">
        <w:rPr>
          <w:rFonts w:ascii="Times New Roman" w:hAnsi="Times New Roman" w:cs="Times New Roman"/>
          <w:b/>
          <w:bCs/>
        </w:rPr>
        <w:t>не ставится</w:t>
      </w:r>
      <w:r w:rsidRPr="000172A5">
        <w:rPr>
          <w:rFonts w:ascii="Times New Roman" w:hAnsi="Times New Roman" w:cs="Times New Roman"/>
        </w:rPr>
        <w:t> (</w:t>
      </w:r>
      <w:r w:rsidRPr="000172A5">
        <w:rPr>
          <w:rFonts w:ascii="Times New Roman" w:hAnsi="Times New Roman" w:cs="Times New Roman"/>
          <w:i/>
          <w:iCs/>
        </w:rPr>
        <w:t>Он встал да пошёл.</w:t>
      </w:r>
      <w:r w:rsidRPr="000172A5">
        <w:rPr>
          <w:rFonts w:ascii="Times New Roman" w:hAnsi="Times New Roman" w:cs="Times New Roman"/>
        </w:rPr>
        <w:t>), если </w:t>
      </w:r>
      <w:r w:rsidRPr="000172A5">
        <w:rPr>
          <w:rFonts w:ascii="Times New Roman" w:hAnsi="Times New Roman" w:cs="Times New Roman"/>
          <w:i/>
          <w:iCs/>
        </w:rPr>
        <w:t>да</w:t>
      </w:r>
      <w:r w:rsidRPr="000172A5">
        <w:rPr>
          <w:rFonts w:ascii="Times New Roman" w:hAnsi="Times New Roman" w:cs="Times New Roman"/>
        </w:rPr>
        <w:t> = «но» → </w:t>
      </w:r>
      <w:r w:rsidRPr="000172A5">
        <w:rPr>
          <w:rFonts w:ascii="Times New Roman" w:hAnsi="Times New Roman" w:cs="Times New Roman"/>
          <w:b/>
          <w:bCs/>
        </w:rPr>
        <w:t>ставится</w:t>
      </w:r>
      <w:r w:rsidRPr="000172A5">
        <w:rPr>
          <w:rFonts w:ascii="Times New Roman" w:hAnsi="Times New Roman" w:cs="Times New Roman"/>
        </w:rPr>
        <w:t> (</w:t>
      </w:r>
      <w:r w:rsidRPr="000172A5">
        <w:rPr>
          <w:rFonts w:ascii="Times New Roman" w:hAnsi="Times New Roman" w:cs="Times New Roman"/>
          <w:i/>
          <w:iCs/>
        </w:rPr>
        <w:t>Он хотел уйти, да остался.</w:t>
      </w:r>
      <w:r w:rsidRPr="000172A5">
        <w:rPr>
          <w:rFonts w:ascii="Times New Roman" w:hAnsi="Times New Roman" w:cs="Times New Roman"/>
        </w:rPr>
        <w:t>).</w:t>
      </w:r>
    </w:p>
    <w:p w14:paraId="2B1375F6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Почему в предложении </w:t>
      </w:r>
      <w:r w:rsidRPr="000172A5">
        <w:rPr>
          <w:rFonts w:ascii="Times New Roman" w:hAnsi="Times New Roman" w:cs="Times New Roman"/>
          <w:b/>
          <w:bCs/>
          <w:i/>
          <w:iCs/>
        </w:rPr>
        <w:t>Он засмеялся и побежал</w:t>
      </w:r>
      <w:r w:rsidRPr="000172A5">
        <w:rPr>
          <w:rFonts w:ascii="Times New Roman" w:hAnsi="Times New Roman" w:cs="Times New Roman"/>
          <w:b/>
          <w:bCs/>
        </w:rPr>
        <w:t> нет запятой?</w:t>
      </w:r>
    </w:p>
    <w:p w14:paraId="24A1210E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Это одно подлежащее — </w:t>
      </w:r>
      <w:r w:rsidRPr="000172A5">
        <w:rPr>
          <w:rFonts w:ascii="Times New Roman" w:hAnsi="Times New Roman" w:cs="Times New Roman"/>
          <w:b/>
          <w:bCs/>
        </w:rPr>
        <w:t>одна грамматическая основа</w:t>
      </w:r>
      <w:r w:rsidRPr="000172A5">
        <w:rPr>
          <w:rFonts w:ascii="Times New Roman" w:hAnsi="Times New Roman" w:cs="Times New Roman"/>
        </w:rPr>
        <w:t>, а сказуемые — </w:t>
      </w:r>
      <w:r w:rsidRPr="000172A5">
        <w:rPr>
          <w:rFonts w:ascii="Times New Roman" w:hAnsi="Times New Roman" w:cs="Times New Roman"/>
          <w:b/>
          <w:bCs/>
        </w:rPr>
        <w:t>однородные</w:t>
      </w:r>
      <w:r w:rsidRPr="000172A5">
        <w:rPr>
          <w:rFonts w:ascii="Times New Roman" w:hAnsi="Times New Roman" w:cs="Times New Roman"/>
        </w:rPr>
        <w:t> (</w:t>
      </w:r>
      <w:r w:rsidRPr="000172A5">
        <w:rPr>
          <w:rFonts w:ascii="Times New Roman" w:hAnsi="Times New Roman" w:cs="Times New Roman"/>
          <w:i/>
          <w:iCs/>
        </w:rPr>
        <w:t>засмеялся, побежал</w:t>
      </w:r>
      <w:r w:rsidRPr="000172A5">
        <w:rPr>
          <w:rFonts w:ascii="Times New Roman" w:hAnsi="Times New Roman" w:cs="Times New Roman"/>
        </w:rPr>
        <w:t>), значит запятая не нужна.</w:t>
      </w:r>
    </w:p>
    <w:p w14:paraId="547DE2E3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Когда ставится запятая при повторяющемся союзе </w:t>
      </w:r>
      <w:r w:rsidRPr="000172A5">
        <w:rPr>
          <w:rFonts w:ascii="Times New Roman" w:hAnsi="Times New Roman" w:cs="Times New Roman"/>
          <w:b/>
          <w:bCs/>
          <w:i/>
          <w:iCs/>
        </w:rPr>
        <w:t>и… и</w:t>
      </w:r>
      <w:r w:rsidRPr="000172A5">
        <w:rPr>
          <w:rFonts w:ascii="Times New Roman" w:hAnsi="Times New Roman" w:cs="Times New Roman"/>
          <w:b/>
          <w:bCs/>
        </w:rPr>
        <w:t>?</w:t>
      </w:r>
    </w:p>
    <w:p w14:paraId="7C75FF45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Между частями — </w:t>
      </w:r>
      <w:r w:rsidRPr="000172A5">
        <w:rPr>
          <w:rFonts w:ascii="Times New Roman" w:hAnsi="Times New Roman" w:cs="Times New Roman"/>
          <w:b/>
          <w:bCs/>
        </w:rPr>
        <w:t>ставится</w:t>
      </w:r>
      <w:proofErr w:type="gramStart"/>
      <w:r w:rsidRPr="000172A5">
        <w:rPr>
          <w:rFonts w:ascii="Times New Roman" w:hAnsi="Times New Roman" w:cs="Times New Roman"/>
        </w:rPr>
        <w:t>: </w:t>
      </w:r>
      <w:r w:rsidRPr="000172A5">
        <w:rPr>
          <w:rFonts w:ascii="Times New Roman" w:hAnsi="Times New Roman" w:cs="Times New Roman"/>
          <w:i/>
          <w:iCs/>
        </w:rPr>
        <w:t>И</w:t>
      </w:r>
      <w:proofErr w:type="gramEnd"/>
      <w:r w:rsidRPr="000172A5">
        <w:rPr>
          <w:rFonts w:ascii="Times New Roman" w:hAnsi="Times New Roman" w:cs="Times New Roman"/>
          <w:i/>
          <w:iCs/>
        </w:rPr>
        <w:t xml:space="preserve"> дождь пошёл, и ветер поднялся.</w:t>
      </w:r>
      <w:r w:rsidRPr="000172A5">
        <w:rPr>
          <w:rFonts w:ascii="Times New Roman" w:hAnsi="Times New Roman" w:cs="Times New Roman"/>
        </w:rPr>
        <w:t> В устойчивых сочетаниях (</w:t>
      </w:r>
      <w:r w:rsidRPr="000172A5">
        <w:rPr>
          <w:rFonts w:ascii="Times New Roman" w:hAnsi="Times New Roman" w:cs="Times New Roman"/>
          <w:i/>
          <w:iCs/>
        </w:rPr>
        <w:t>и туда и сюда, и так и сяк</w:t>
      </w:r>
      <w:r w:rsidRPr="000172A5">
        <w:rPr>
          <w:rFonts w:ascii="Times New Roman" w:hAnsi="Times New Roman" w:cs="Times New Roman"/>
        </w:rPr>
        <w:t>) — </w:t>
      </w:r>
      <w:r w:rsidRPr="000172A5">
        <w:rPr>
          <w:rFonts w:ascii="Times New Roman" w:hAnsi="Times New Roman" w:cs="Times New Roman"/>
          <w:b/>
          <w:bCs/>
        </w:rPr>
        <w:t>не ставится</w:t>
      </w:r>
      <w:r w:rsidRPr="000172A5">
        <w:rPr>
          <w:rFonts w:ascii="Times New Roman" w:hAnsi="Times New Roman" w:cs="Times New Roman"/>
        </w:rPr>
        <w:t>.</w:t>
      </w:r>
    </w:p>
    <w:p w14:paraId="55CEEDFB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Как отличить ССП от простого с однородными членами?</w:t>
      </w:r>
    </w:p>
    <w:p w14:paraId="7E8C9005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Подчеркни основы: если их две и более → ССП; если одна → простое. Ещё проверь, есть ли общий элемент (</w:t>
      </w:r>
      <w:r w:rsidRPr="000172A5">
        <w:rPr>
          <w:rFonts w:ascii="Times New Roman" w:hAnsi="Times New Roman" w:cs="Times New Roman"/>
          <w:i/>
          <w:iCs/>
        </w:rPr>
        <w:t>утром, конечно</w:t>
      </w:r>
      <w:r w:rsidRPr="000172A5">
        <w:rPr>
          <w:rFonts w:ascii="Times New Roman" w:hAnsi="Times New Roman" w:cs="Times New Roman"/>
        </w:rPr>
        <w:t> и т. п.).</w:t>
      </w:r>
    </w:p>
    <w:p w14:paraId="717E07D9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 xml:space="preserve">Запятая ставится </w:t>
      </w:r>
      <w:proofErr w:type="gramStart"/>
      <w:r w:rsidRPr="000172A5">
        <w:rPr>
          <w:rFonts w:ascii="Times New Roman" w:hAnsi="Times New Roman" w:cs="Times New Roman"/>
          <w:b/>
          <w:bCs/>
        </w:rPr>
        <w:t>перед</w:t>
      </w:r>
      <w:proofErr w:type="gramEnd"/>
      <w:r w:rsidRPr="000172A5">
        <w:rPr>
          <w:rFonts w:ascii="Times New Roman" w:hAnsi="Times New Roman" w:cs="Times New Roman"/>
          <w:b/>
          <w:bCs/>
        </w:rPr>
        <w:t> </w:t>
      </w:r>
      <w:r w:rsidRPr="000172A5">
        <w:rPr>
          <w:rFonts w:ascii="Times New Roman" w:hAnsi="Times New Roman" w:cs="Times New Roman"/>
          <w:b/>
          <w:bCs/>
          <w:i/>
          <w:iCs/>
        </w:rPr>
        <w:t>а также</w:t>
      </w:r>
      <w:r w:rsidRPr="000172A5">
        <w:rPr>
          <w:rFonts w:ascii="Times New Roman" w:hAnsi="Times New Roman" w:cs="Times New Roman"/>
          <w:b/>
          <w:bCs/>
        </w:rPr>
        <w:t>?</w:t>
      </w:r>
    </w:p>
    <w:p w14:paraId="0B000FBD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Если союз соединяет </w:t>
      </w:r>
      <w:r w:rsidRPr="000172A5">
        <w:rPr>
          <w:rFonts w:ascii="Times New Roman" w:hAnsi="Times New Roman" w:cs="Times New Roman"/>
          <w:b/>
          <w:bCs/>
        </w:rPr>
        <w:t>части сложного предложения</w:t>
      </w:r>
      <w:r w:rsidRPr="000172A5">
        <w:rPr>
          <w:rFonts w:ascii="Times New Roman" w:hAnsi="Times New Roman" w:cs="Times New Roman"/>
        </w:rPr>
        <w:t> — ставится (</w:t>
      </w:r>
      <w:r w:rsidRPr="000172A5">
        <w:rPr>
          <w:rFonts w:ascii="Times New Roman" w:hAnsi="Times New Roman" w:cs="Times New Roman"/>
          <w:i/>
          <w:iCs/>
        </w:rPr>
        <w:t>Он учился, а также работал.</w:t>
      </w:r>
      <w:r w:rsidRPr="000172A5">
        <w:rPr>
          <w:rFonts w:ascii="Times New Roman" w:hAnsi="Times New Roman" w:cs="Times New Roman"/>
        </w:rPr>
        <w:t>). Если соединяет </w:t>
      </w:r>
      <w:r w:rsidRPr="000172A5">
        <w:rPr>
          <w:rFonts w:ascii="Times New Roman" w:hAnsi="Times New Roman" w:cs="Times New Roman"/>
          <w:b/>
          <w:bCs/>
        </w:rPr>
        <w:t>однородные члены</w:t>
      </w:r>
      <w:r w:rsidRPr="000172A5">
        <w:rPr>
          <w:rFonts w:ascii="Times New Roman" w:hAnsi="Times New Roman" w:cs="Times New Roman"/>
        </w:rPr>
        <w:t> — не ставится (</w:t>
      </w:r>
      <w:r w:rsidRPr="000172A5">
        <w:rPr>
          <w:rFonts w:ascii="Times New Roman" w:hAnsi="Times New Roman" w:cs="Times New Roman"/>
          <w:i/>
          <w:iCs/>
        </w:rPr>
        <w:t>Он любит музыку, спорт, а также театр.</w:t>
      </w:r>
      <w:r w:rsidRPr="000172A5">
        <w:rPr>
          <w:rFonts w:ascii="Times New Roman" w:hAnsi="Times New Roman" w:cs="Times New Roman"/>
        </w:rPr>
        <w:t>).</w:t>
      </w:r>
    </w:p>
    <w:p w14:paraId="1C687B89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Как отличить союз </w:t>
      </w:r>
      <w:r w:rsidRPr="000172A5">
        <w:rPr>
          <w:rFonts w:ascii="Times New Roman" w:hAnsi="Times New Roman" w:cs="Times New Roman"/>
          <w:b/>
          <w:bCs/>
          <w:i/>
          <w:iCs/>
        </w:rPr>
        <w:t>и</w:t>
      </w:r>
      <w:r w:rsidRPr="000172A5">
        <w:rPr>
          <w:rFonts w:ascii="Times New Roman" w:hAnsi="Times New Roman" w:cs="Times New Roman"/>
          <w:b/>
          <w:bCs/>
        </w:rPr>
        <w:t> между частями ССП от однородных сказуемых?</w:t>
      </w:r>
    </w:p>
    <w:p w14:paraId="6F58013F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В ССП у каждой части есть своя основа: </w:t>
      </w:r>
      <w:r w:rsidRPr="000172A5">
        <w:rPr>
          <w:rFonts w:ascii="Times New Roman" w:hAnsi="Times New Roman" w:cs="Times New Roman"/>
          <w:i/>
          <w:iCs/>
        </w:rPr>
        <w:t>Он пришёл, и друзья обрадовались.</w:t>
      </w:r>
      <w:r w:rsidRPr="000172A5">
        <w:rPr>
          <w:rFonts w:ascii="Times New Roman" w:hAnsi="Times New Roman" w:cs="Times New Roman"/>
        </w:rPr>
        <w:t> В простом — одна: </w:t>
      </w:r>
      <w:r w:rsidRPr="000172A5">
        <w:rPr>
          <w:rFonts w:ascii="Times New Roman" w:hAnsi="Times New Roman" w:cs="Times New Roman"/>
          <w:i/>
          <w:iCs/>
        </w:rPr>
        <w:t>Он пришёл и обрадовался.</w:t>
      </w:r>
    </w:p>
    <w:p w14:paraId="1E34BCDC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Что делать, если союз стоит несколько раз подряд?</w:t>
      </w:r>
    </w:p>
    <w:p w14:paraId="683DF7D8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Если соединяет части — ставь запятые</w:t>
      </w:r>
      <w:proofErr w:type="gramStart"/>
      <w:r w:rsidRPr="000172A5">
        <w:rPr>
          <w:rFonts w:ascii="Times New Roman" w:hAnsi="Times New Roman" w:cs="Times New Roman"/>
        </w:rPr>
        <w:t>: </w:t>
      </w:r>
      <w:r w:rsidRPr="000172A5">
        <w:rPr>
          <w:rFonts w:ascii="Times New Roman" w:hAnsi="Times New Roman" w:cs="Times New Roman"/>
          <w:i/>
          <w:iCs/>
        </w:rPr>
        <w:t>И</w:t>
      </w:r>
      <w:proofErr w:type="gramEnd"/>
      <w:r w:rsidRPr="000172A5">
        <w:rPr>
          <w:rFonts w:ascii="Times New Roman" w:hAnsi="Times New Roman" w:cs="Times New Roman"/>
          <w:i/>
          <w:iCs/>
        </w:rPr>
        <w:t xml:space="preserve"> солнце вышло, и ветер затих.</w:t>
      </w:r>
      <w:r w:rsidRPr="000172A5">
        <w:rPr>
          <w:rFonts w:ascii="Times New Roman" w:hAnsi="Times New Roman" w:cs="Times New Roman"/>
        </w:rPr>
        <w:t> Если внутри однородного ряда — не ставь: </w:t>
      </w:r>
      <w:r w:rsidRPr="000172A5">
        <w:rPr>
          <w:rFonts w:ascii="Times New Roman" w:hAnsi="Times New Roman" w:cs="Times New Roman"/>
          <w:i/>
          <w:iCs/>
        </w:rPr>
        <w:t xml:space="preserve">Он и </w:t>
      </w:r>
      <w:proofErr w:type="gramStart"/>
      <w:r w:rsidRPr="000172A5">
        <w:rPr>
          <w:rFonts w:ascii="Times New Roman" w:hAnsi="Times New Roman" w:cs="Times New Roman"/>
          <w:i/>
          <w:iCs/>
        </w:rPr>
        <w:t>поёт</w:t>
      </w:r>
      <w:proofErr w:type="gramEnd"/>
      <w:r w:rsidRPr="000172A5">
        <w:rPr>
          <w:rFonts w:ascii="Times New Roman" w:hAnsi="Times New Roman" w:cs="Times New Roman"/>
          <w:i/>
          <w:iCs/>
        </w:rPr>
        <w:t xml:space="preserve"> и танцует.</w:t>
      </w:r>
    </w:p>
    <w:p w14:paraId="2C5A14F4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 xml:space="preserve">Когда ставится запятая </w:t>
      </w:r>
      <w:proofErr w:type="gramStart"/>
      <w:r w:rsidRPr="000172A5">
        <w:rPr>
          <w:rFonts w:ascii="Times New Roman" w:hAnsi="Times New Roman" w:cs="Times New Roman"/>
          <w:b/>
          <w:bCs/>
        </w:rPr>
        <w:t>перед</w:t>
      </w:r>
      <w:proofErr w:type="gramEnd"/>
      <w:r w:rsidRPr="000172A5">
        <w:rPr>
          <w:rFonts w:ascii="Times New Roman" w:hAnsi="Times New Roman" w:cs="Times New Roman"/>
          <w:b/>
          <w:bCs/>
        </w:rPr>
        <w:t> </w:t>
      </w:r>
      <w:r w:rsidRPr="000172A5">
        <w:rPr>
          <w:rFonts w:ascii="Times New Roman" w:hAnsi="Times New Roman" w:cs="Times New Roman"/>
          <w:b/>
          <w:bCs/>
          <w:i/>
          <w:iCs/>
        </w:rPr>
        <w:t>а то</w:t>
      </w:r>
      <w:r w:rsidRPr="000172A5">
        <w:rPr>
          <w:rFonts w:ascii="Times New Roman" w:hAnsi="Times New Roman" w:cs="Times New Roman"/>
          <w:b/>
          <w:bCs/>
        </w:rPr>
        <w:t>?</w:t>
      </w:r>
    </w:p>
    <w:p w14:paraId="16E2954E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Всегда: </w:t>
      </w:r>
      <w:r w:rsidRPr="000172A5">
        <w:rPr>
          <w:rFonts w:ascii="Times New Roman" w:hAnsi="Times New Roman" w:cs="Times New Roman"/>
          <w:i/>
          <w:iCs/>
        </w:rPr>
        <w:t>Поторопись, а то опоздаешь.</w:t>
      </w:r>
      <w:r w:rsidRPr="000172A5">
        <w:rPr>
          <w:rFonts w:ascii="Times New Roman" w:hAnsi="Times New Roman" w:cs="Times New Roman"/>
        </w:rPr>
        <w:t> Это </w:t>
      </w:r>
      <w:proofErr w:type="spellStart"/>
      <w:r w:rsidRPr="000172A5">
        <w:rPr>
          <w:rFonts w:ascii="Times New Roman" w:hAnsi="Times New Roman" w:cs="Times New Roman"/>
          <w:b/>
          <w:bCs/>
        </w:rPr>
        <w:t>противительно</w:t>
      </w:r>
      <w:proofErr w:type="spellEnd"/>
      <w:r w:rsidRPr="000172A5">
        <w:rPr>
          <w:rFonts w:ascii="Times New Roman" w:hAnsi="Times New Roman" w:cs="Times New Roman"/>
          <w:b/>
          <w:bCs/>
        </w:rPr>
        <w:t>-условный</w:t>
      </w:r>
      <w:r w:rsidRPr="000172A5">
        <w:rPr>
          <w:rFonts w:ascii="Times New Roman" w:hAnsi="Times New Roman" w:cs="Times New Roman"/>
        </w:rPr>
        <w:t> союз.</w:t>
      </w:r>
    </w:p>
    <w:p w14:paraId="0D86A1D0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172A5">
        <w:rPr>
          <w:rFonts w:ascii="Times New Roman" w:hAnsi="Times New Roman" w:cs="Times New Roman"/>
          <w:b/>
          <w:bCs/>
        </w:rPr>
        <w:t>Перед</w:t>
      </w:r>
      <w:proofErr w:type="gramEnd"/>
      <w:r w:rsidRPr="000172A5">
        <w:rPr>
          <w:rFonts w:ascii="Times New Roman" w:hAnsi="Times New Roman" w:cs="Times New Roman"/>
          <w:b/>
          <w:bCs/>
        </w:rPr>
        <w:t> </w:t>
      </w:r>
      <w:r w:rsidRPr="000172A5">
        <w:rPr>
          <w:rFonts w:ascii="Times New Roman" w:hAnsi="Times New Roman" w:cs="Times New Roman"/>
          <w:b/>
          <w:bCs/>
          <w:i/>
          <w:iCs/>
        </w:rPr>
        <w:t>зато</w:t>
      </w:r>
      <w:r w:rsidRPr="000172A5">
        <w:rPr>
          <w:rFonts w:ascii="Times New Roman" w:hAnsi="Times New Roman" w:cs="Times New Roman"/>
          <w:b/>
          <w:bCs/>
        </w:rPr>
        <w:t> нужна запятая?</w:t>
      </w:r>
    </w:p>
    <w:p w14:paraId="00FA5F30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Да, </w:t>
      </w:r>
      <w:r w:rsidRPr="000172A5">
        <w:rPr>
          <w:rFonts w:ascii="Times New Roman" w:hAnsi="Times New Roman" w:cs="Times New Roman"/>
          <w:i/>
          <w:iCs/>
        </w:rPr>
        <w:t>зато</w:t>
      </w:r>
      <w:r w:rsidRPr="000172A5">
        <w:rPr>
          <w:rFonts w:ascii="Times New Roman" w:hAnsi="Times New Roman" w:cs="Times New Roman"/>
        </w:rPr>
        <w:t> — противительный союз, запятая обязательна: </w:t>
      </w:r>
      <w:r w:rsidRPr="000172A5">
        <w:rPr>
          <w:rFonts w:ascii="Times New Roman" w:hAnsi="Times New Roman" w:cs="Times New Roman"/>
          <w:i/>
          <w:iCs/>
        </w:rPr>
        <w:t>Он молчал, зато всё понимал.</w:t>
      </w:r>
    </w:p>
    <w:p w14:paraId="202277E0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 xml:space="preserve">Как </w:t>
      </w:r>
      <w:proofErr w:type="gramStart"/>
      <w:r w:rsidRPr="000172A5">
        <w:rPr>
          <w:rFonts w:ascii="Times New Roman" w:hAnsi="Times New Roman" w:cs="Times New Roman"/>
          <w:b/>
          <w:bCs/>
        </w:rPr>
        <w:t>отличить</w:t>
      </w:r>
      <w:proofErr w:type="gramEnd"/>
      <w:r w:rsidRPr="000172A5">
        <w:rPr>
          <w:rFonts w:ascii="Times New Roman" w:hAnsi="Times New Roman" w:cs="Times New Roman"/>
          <w:b/>
          <w:bCs/>
        </w:rPr>
        <w:t> </w:t>
      </w:r>
      <w:r w:rsidRPr="000172A5">
        <w:rPr>
          <w:rFonts w:ascii="Times New Roman" w:hAnsi="Times New Roman" w:cs="Times New Roman"/>
          <w:b/>
          <w:bCs/>
          <w:i/>
          <w:iCs/>
        </w:rPr>
        <w:t>а также</w:t>
      </w:r>
      <w:r w:rsidRPr="000172A5">
        <w:rPr>
          <w:rFonts w:ascii="Times New Roman" w:hAnsi="Times New Roman" w:cs="Times New Roman"/>
          <w:b/>
          <w:bCs/>
        </w:rPr>
        <w:t> от вводного слова?</w:t>
      </w:r>
    </w:p>
    <w:p w14:paraId="655D9222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172A5">
        <w:rPr>
          <w:rFonts w:ascii="Times New Roman" w:hAnsi="Times New Roman" w:cs="Times New Roman"/>
        </w:rPr>
        <w:t>Если</w:t>
      </w:r>
      <w:proofErr w:type="gramEnd"/>
      <w:r w:rsidRPr="000172A5">
        <w:rPr>
          <w:rFonts w:ascii="Times New Roman" w:hAnsi="Times New Roman" w:cs="Times New Roman"/>
        </w:rPr>
        <w:t> </w:t>
      </w:r>
      <w:r w:rsidRPr="000172A5">
        <w:rPr>
          <w:rFonts w:ascii="Times New Roman" w:hAnsi="Times New Roman" w:cs="Times New Roman"/>
          <w:i/>
          <w:iCs/>
        </w:rPr>
        <w:t>а также</w:t>
      </w:r>
      <w:r w:rsidRPr="000172A5">
        <w:rPr>
          <w:rFonts w:ascii="Times New Roman" w:hAnsi="Times New Roman" w:cs="Times New Roman"/>
        </w:rPr>
        <w:t> соединяет части или члены — союз (не обособляется внутри ряда). Если вводное (</w:t>
      </w:r>
      <w:r w:rsidRPr="000172A5">
        <w:rPr>
          <w:rFonts w:ascii="Times New Roman" w:hAnsi="Times New Roman" w:cs="Times New Roman"/>
          <w:i/>
          <w:iCs/>
        </w:rPr>
        <w:t>Он, а также, как известно, поэт</w:t>
      </w:r>
      <w:r w:rsidRPr="000172A5">
        <w:rPr>
          <w:rFonts w:ascii="Times New Roman" w:hAnsi="Times New Roman" w:cs="Times New Roman"/>
        </w:rPr>
        <w:t>) — выделяется запятыми.</w:t>
      </w:r>
    </w:p>
    <w:p w14:paraId="51BC0BD0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Ставится ли запятая при словах </w:t>
      </w:r>
      <w:r w:rsidRPr="000172A5">
        <w:rPr>
          <w:rFonts w:ascii="Times New Roman" w:hAnsi="Times New Roman" w:cs="Times New Roman"/>
          <w:b/>
          <w:bCs/>
          <w:i/>
          <w:iCs/>
        </w:rPr>
        <w:t>тоже, также</w:t>
      </w:r>
      <w:r w:rsidRPr="000172A5">
        <w:rPr>
          <w:rFonts w:ascii="Times New Roman" w:hAnsi="Times New Roman" w:cs="Times New Roman"/>
          <w:b/>
          <w:bCs/>
        </w:rPr>
        <w:t>?</w:t>
      </w:r>
    </w:p>
    <w:p w14:paraId="361E0A79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Нет, если они — союзы: </w:t>
      </w:r>
      <w:r w:rsidRPr="000172A5">
        <w:rPr>
          <w:rFonts w:ascii="Times New Roman" w:hAnsi="Times New Roman" w:cs="Times New Roman"/>
          <w:i/>
          <w:iCs/>
        </w:rPr>
        <w:t>Он учился и также работал.</w:t>
      </w:r>
      <w:r w:rsidRPr="000172A5">
        <w:rPr>
          <w:rFonts w:ascii="Times New Roman" w:hAnsi="Times New Roman" w:cs="Times New Roman"/>
        </w:rPr>
        <w:t> Если вводные — ставится: </w:t>
      </w:r>
      <w:r w:rsidRPr="000172A5">
        <w:rPr>
          <w:rFonts w:ascii="Times New Roman" w:hAnsi="Times New Roman" w:cs="Times New Roman"/>
          <w:i/>
          <w:iCs/>
        </w:rPr>
        <w:t>Он, также как и брат, любил читать.</w:t>
      </w:r>
    </w:p>
    <w:p w14:paraId="39848A9D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Как запомнить, когда запятая не ставится в ССП?</w:t>
      </w:r>
    </w:p>
    <w:p w14:paraId="2CC68DE4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Формула: </w:t>
      </w:r>
      <w:r w:rsidRPr="000172A5">
        <w:rPr>
          <w:rFonts w:ascii="Times New Roman" w:hAnsi="Times New Roman" w:cs="Times New Roman"/>
          <w:b/>
          <w:bCs/>
        </w:rPr>
        <w:t>ОС</w:t>
      </w:r>
      <w:r w:rsidRPr="000172A5">
        <w:rPr>
          <w:rFonts w:ascii="Times New Roman" w:hAnsi="Times New Roman" w:cs="Times New Roman"/>
        </w:rPr>
        <w:t> — </w:t>
      </w:r>
      <w:r w:rsidRPr="000172A5">
        <w:rPr>
          <w:rFonts w:ascii="Times New Roman" w:hAnsi="Times New Roman" w:cs="Times New Roman"/>
          <w:i/>
          <w:iCs/>
        </w:rPr>
        <w:t>общий элемент, соединительный союз</w:t>
      </w:r>
      <w:r w:rsidRPr="000172A5">
        <w:rPr>
          <w:rFonts w:ascii="Times New Roman" w:hAnsi="Times New Roman" w:cs="Times New Roman"/>
        </w:rPr>
        <w:t> = </w:t>
      </w:r>
      <w:r w:rsidRPr="000172A5">
        <w:rPr>
          <w:rFonts w:ascii="Times New Roman" w:hAnsi="Times New Roman" w:cs="Times New Roman"/>
          <w:b/>
          <w:bCs/>
        </w:rPr>
        <w:t>без запятой</w:t>
      </w:r>
      <w:r w:rsidRPr="000172A5">
        <w:rPr>
          <w:rFonts w:ascii="Times New Roman" w:hAnsi="Times New Roman" w:cs="Times New Roman"/>
        </w:rPr>
        <w:t>. Например</w:t>
      </w:r>
      <w:proofErr w:type="gramStart"/>
      <w:r w:rsidRPr="000172A5">
        <w:rPr>
          <w:rFonts w:ascii="Times New Roman" w:hAnsi="Times New Roman" w:cs="Times New Roman"/>
        </w:rPr>
        <w:t>: </w:t>
      </w:r>
      <w:r w:rsidRPr="000172A5">
        <w:rPr>
          <w:rFonts w:ascii="Times New Roman" w:hAnsi="Times New Roman" w:cs="Times New Roman"/>
          <w:i/>
          <w:iCs/>
        </w:rPr>
        <w:t>Утром</w:t>
      </w:r>
      <w:proofErr w:type="gramEnd"/>
      <w:r w:rsidRPr="000172A5">
        <w:rPr>
          <w:rFonts w:ascii="Times New Roman" w:hAnsi="Times New Roman" w:cs="Times New Roman"/>
          <w:i/>
          <w:iCs/>
        </w:rPr>
        <w:t xml:space="preserve"> в саду пели птицы и распустились цветы.</w:t>
      </w:r>
    </w:p>
    <w:p w14:paraId="583E2A09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Как различить «и» в значении соединения и причины?</w:t>
      </w:r>
    </w:p>
    <w:p w14:paraId="63DF7CAD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Если вторая часть — следствие первой, можно заменить на </w:t>
      </w:r>
      <w:r w:rsidRPr="000172A5">
        <w:rPr>
          <w:rFonts w:ascii="Times New Roman" w:hAnsi="Times New Roman" w:cs="Times New Roman"/>
          <w:i/>
          <w:iCs/>
        </w:rPr>
        <w:t>так что</w:t>
      </w:r>
      <w:r w:rsidRPr="000172A5">
        <w:rPr>
          <w:rFonts w:ascii="Times New Roman" w:hAnsi="Times New Roman" w:cs="Times New Roman"/>
        </w:rPr>
        <w:t> → запятая ставится</w:t>
      </w:r>
      <w:proofErr w:type="gramStart"/>
      <w:r w:rsidRPr="000172A5">
        <w:rPr>
          <w:rFonts w:ascii="Times New Roman" w:hAnsi="Times New Roman" w:cs="Times New Roman"/>
        </w:rPr>
        <w:t>: </w:t>
      </w:r>
      <w:r w:rsidRPr="000172A5">
        <w:rPr>
          <w:rFonts w:ascii="Times New Roman" w:hAnsi="Times New Roman" w:cs="Times New Roman"/>
          <w:i/>
          <w:iCs/>
        </w:rPr>
        <w:t>Было</w:t>
      </w:r>
      <w:proofErr w:type="gramEnd"/>
      <w:r w:rsidRPr="000172A5">
        <w:rPr>
          <w:rFonts w:ascii="Times New Roman" w:hAnsi="Times New Roman" w:cs="Times New Roman"/>
          <w:i/>
          <w:iCs/>
        </w:rPr>
        <w:t xml:space="preserve"> холодно, и мы не пошли гулять.</w:t>
      </w:r>
    </w:p>
    <w:p w14:paraId="0FBED7C9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Почему перед </w:t>
      </w:r>
      <w:r w:rsidRPr="000172A5">
        <w:rPr>
          <w:rFonts w:ascii="Times New Roman" w:hAnsi="Times New Roman" w:cs="Times New Roman"/>
          <w:b/>
          <w:bCs/>
          <w:i/>
          <w:iCs/>
        </w:rPr>
        <w:t>и</w:t>
      </w:r>
      <w:r w:rsidRPr="000172A5">
        <w:rPr>
          <w:rFonts w:ascii="Times New Roman" w:hAnsi="Times New Roman" w:cs="Times New Roman"/>
          <w:b/>
          <w:bCs/>
        </w:rPr>
        <w:t> ставится запятая в предложении </w:t>
      </w:r>
      <w:r w:rsidRPr="000172A5">
        <w:rPr>
          <w:rFonts w:ascii="Times New Roman" w:hAnsi="Times New Roman" w:cs="Times New Roman"/>
          <w:b/>
          <w:bCs/>
          <w:i/>
          <w:iCs/>
        </w:rPr>
        <w:t>Было темно, и мы включили свет</w:t>
      </w:r>
      <w:r w:rsidRPr="000172A5">
        <w:rPr>
          <w:rFonts w:ascii="Times New Roman" w:hAnsi="Times New Roman" w:cs="Times New Roman"/>
          <w:b/>
          <w:bCs/>
        </w:rPr>
        <w:t>?</w:t>
      </w:r>
    </w:p>
    <w:p w14:paraId="2768F2D1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Потому что две грамматические основы (</w:t>
      </w:r>
      <w:r w:rsidRPr="000172A5">
        <w:rPr>
          <w:rFonts w:ascii="Times New Roman" w:hAnsi="Times New Roman" w:cs="Times New Roman"/>
          <w:i/>
          <w:iCs/>
        </w:rPr>
        <w:t xml:space="preserve">было </w:t>
      </w:r>
      <w:proofErr w:type="gramStart"/>
      <w:r w:rsidRPr="000172A5">
        <w:rPr>
          <w:rFonts w:ascii="Times New Roman" w:hAnsi="Times New Roman" w:cs="Times New Roman"/>
          <w:i/>
          <w:iCs/>
        </w:rPr>
        <w:t>темно</w:t>
      </w:r>
      <w:proofErr w:type="gramEnd"/>
      <w:r w:rsidRPr="000172A5">
        <w:rPr>
          <w:rFonts w:ascii="Times New Roman" w:hAnsi="Times New Roman" w:cs="Times New Roman"/>
        </w:rPr>
        <w:t> и </w:t>
      </w:r>
      <w:r w:rsidRPr="000172A5">
        <w:rPr>
          <w:rFonts w:ascii="Times New Roman" w:hAnsi="Times New Roman" w:cs="Times New Roman"/>
          <w:i/>
          <w:iCs/>
        </w:rPr>
        <w:t>мы включили</w:t>
      </w:r>
      <w:r w:rsidRPr="000172A5">
        <w:rPr>
          <w:rFonts w:ascii="Times New Roman" w:hAnsi="Times New Roman" w:cs="Times New Roman"/>
        </w:rPr>
        <w:t>) — это </w:t>
      </w:r>
      <w:r w:rsidRPr="000172A5">
        <w:rPr>
          <w:rFonts w:ascii="Times New Roman" w:hAnsi="Times New Roman" w:cs="Times New Roman"/>
          <w:b/>
          <w:bCs/>
        </w:rPr>
        <w:t>ССП</w:t>
      </w:r>
      <w:r w:rsidRPr="000172A5">
        <w:rPr>
          <w:rFonts w:ascii="Times New Roman" w:hAnsi="Times New Roman" w:cs="Times New Roman"/>
        </w:rPr>
        <w:t>.</w:t>
      </w:r>
    </w:p>
    <w:p w14:paraId="003809A1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Можно ли не ставить запятую перед «а» в поэзии?</w:t>
      </w:r>
    </w:p>
    <w:p w14:paraId="00D626D4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Да, в художественном тексте допускается пропуск для ритма. В ЕГЭ-ответе — </w:t>
      </w:r>
      <w:r w:rsidRPr="000172A5">
        <w:rPr>
          <w:rFonts w:ascii="Times New Roman" w:hAnsi="Times New Roman" w:cs="Times New Roman"/>
          <w:b/>
          <w:bCs/>
        </w:rPr>
        <w:t>запятая обязательна</w:t>
      </w:r>
      <w:r w:rsidRPr="000172A5">
        <w:rPr>
          <w:rFonts w:ascii="Times New Roman" w:hAnsi="Times New Roman" w:cs="Times New Roman"/>
        </w:rPr>
        <w:t>.</w:t>
      </w:r>
    </w:p>
    <w:p w14:paraId="329C557B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  <w:b/>
          <w:bCs/>
        </w:rPr>
        <w:t>Как проверить себя в задании 16?</w:t>
      </w:r>
    </w:p>
    <w:p w14:paraId="427836D8" w14:textId="77777777" w:rsidR="000172A5" w:rsidRDefault="000172A5" w:rsidP="000172A5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Найди основы.</w:t>
      </w:r>
    </w:p>
    <w:p w14:paraId="51945BC6" w14:textId="77777777" w:rsidR="000172A5" w:rsidRDefault="000172A5" w:rsidP="000172A5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Определи союз.</w:t>
      </w:r>
    </w:p>
    <w:p w14:paraId="6B1F8EE0" w14:textId="77777777" w:rsidR="000172A5" w:rsidRDefault="000172A5" w:rsidP="000172A5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Проверь общий элемент.</w:t>
      </w:r>
    </w:p>
    <w:p w14:paraId="1E19728A" w14:textId="77777777" w:rsidR="000172A5" w:rsidRDefault="000172A5" w:rsidP="000172A5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Реши: ССП или простое.</w:t>
      </w:r>
    </w:p>
    <w:p w14:paraId="328815F4" w14:textId="3C478080" w:rsidR="000172A5" w:rsidRPr="000172A5" w:rsidRDefault="000172A5" w:rsidP="000172A5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t>Поставь запятую только между частями с разными основами.</w:t>
      </w:r>
    </w:p>
    <w:p w14:paraId="786550E4" w14:textId="244B5DBF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</w:p>
    <w:p w14:paraId="315E7DA9" w14:textId="77777777" w:rsidR="000172A5" w:rsidRPr="000172A5" w:rsidRDefault="000172A5" w:rsidP="000172A5">
      <w:pPr>
        <w:spacing w:after="0" w:line="240" w:lineRule="auto"/>
        <w:rPr>
          <w:rFonts w:ascii="Times New Roman" w:hAnsi="Times New Roman" w:cs="Times New Roman"/>
        </w:rPr>
      </w:pPr>
      <w:r w:rsidRPr="000172A5">
        <w:rPr>
          <w:rFonts w:ascii="Times New Roman" w:hAnsi="Times New Roman" w:cs="Times New Roman"/>
        </w:rPr>
        <w:br/>
      </w:r>
    </w:p>
    <w:sectPr w:rsidR="000172A5" w:rsidRPr="000172A5" w:rsidSect="008A60A0">
      <w:pgSz w:w="16840" w:h="11910" w:orient="landscape"/>
      <w:pgMar w:top="284" w:right="284" w:bottom="284" w:left="284" w:header="0" w:footer="771" w:gutter="0"/>
      <w:cols w:num="2" w:space="51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5388"/>
    <w:multiLevelType w:val="multilevel"/>
    <w:tmpl w:val="C49E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25F94"/>
    <w:multiLevelType w:val="multilevel"/>
    <w:tmpl w:val="E22E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17E79"/>
    <w:multiLevelType w:val="hybridMultilevel"/>
    <w:tmpl w:val="4D02984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auto"/>
        <w:spacing w:val="-1"/>
        <w:w w:val="78"/>
        <w:sz w:val="24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B5603E"/>
    <w:multiLevelType w:val="multilevel"/>
    <w:tmpl w:val="0A5CB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642606"/>
    <w:multiLevelType w:val="hybridMultilevel"/>
    <w:tmpl w:val="EB222706"/>
    <w:lvl w:ilvl="0" w:tplc="D348EE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color w:val="auto"/>
        <w:spacing w:val="-1"/>
        <w:w w:val="78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854EB"/>
    <w:multiLevelType w:val="multilevel"/>
    <w:tmpl w:val="F1BC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1E223B"/>
    <w:multiLevelType w:val="multilevel"/>
    <w:tmpl w:val="ECE2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113473"/>
    <w:multiLevelType w:val="multilevel"/>
    <w:tmpl w:val="A97CA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276D5E"/>
    <w:multiLevelType w:val="multilevel"/>
    <w:tmpl w:val="F064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9C1415"/>
    <w:multiLevelType w:val="multilevel"/>
    <w:tmpl w:val="314C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2840877">
    <w:abstractNumId w:val="9"/>
  </w:num>
  <w:num w:numId="2" w16cid:durableId="483663308">
    <w:abstractNumId w:val="1"/>
  </w:num>
  <w:num w:numId="3" w16cid:durableId="916549633">
    <w:abstractNumId w:val="6"/>
  </w:num>
  <w:num w:numId="4" w16cid:durableId="2094232098">
    <w:abstractNumId w:val="0"/>
  </w:num>
  <w:num w:numId="5" w16cid:durableId="1852404798">
    <w:abstractNumId w:val="8"/>
  </w:num>
  <w:num w:numId="6" w16cid:durableId="217134277">
    <w:abstractNumId w:val="3"/>
  </w:num>
  <w:num w:numId="7" w16cid:durableId="1731272168">
    <w:abstractNumId w:val="7"/>
  </w:num>
  <w:num w:numId="8" w16cid:durableId="443156943">
    <w:abstractNumId w:val="5"/>
  </w:num>
  <w:num w:numId="9" w16cid:durableId="1796370244">
    <w:abstractNumId w:val="4"/>
  </w:num>
  <w:num w:numId="10" w16cid:durableId="842823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A5"/>
    <w:rsid w:val="000172A5"/>
    <w:rsid w:val="002D6741"/>
    <w:rsid w:val="00472B6A"/>
    <w:rsid w:val="00477A0F"/>
    <w:rsid w:val="00573554"/>
    <w:rsid w:val="00712B73"/>
    <w:rsid w:val="007451E8"/>
    <w:rsid w:val="008A60A0"/>
    <w:rsid w:val="00A80284"/>
    <w:rsid w:val="00C27A5B"/>
    <w:rsid w:val="00C961D8"/>
    <w:rsid w:val="00F0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B929"/>
  <w15:chartTrackingRefBased/>
  <w15:docId w15:val="{E936DB05-86BC-4ED9-A510-9CAA100D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7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17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172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2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2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172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172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72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2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2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72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72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72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7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7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7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7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7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72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72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72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72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72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72A5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01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0172A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172A5"/>
    <w:rPr>
      <w:color w:val="800080"/>
      <w:u w:val="single"/>
    </w:rPr>
  </w:style>
  <w:style w:type="character" w:customStyle="1" w:styleId="logomain">
    <w:name w:val="logo__main"/>
    <w:basedOn w:val="a0"/>
    <w:rsid w:val="000172A5"/>
  </w:style>
  <w:style w:type="paragraph" w:customStyle="1" w:styleId="menuitem">
    <w:name w:val="menu__item"/>
    <w:basedOn w:val="a"/>
    <w:rsid w:val="0001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ardmeta">
    <w:name w:val="card__meta"/>
    <w:basedOn w:val="a"/>
    <w:rsid w:val="0001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01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0172A5"/>
    <w:rPr>
      <w:b/>
      <w:bCs/>
    </w:rPr>
  </w:style>
  <w:style w:type="character" w:styleId="af0">
    <w:name w:val="Emphasis"/>
    <w:basedOn w:val="a0"/>
    <w:uiPriority w:val="20"/>
    <w:qFormat/>
    <w:rsid w:val="000172A5"/>
    <w:rPr>
      <w:i/>
      <w:iCs/>
    </w:rPr>
  </w:style>
  <w:style w:type="character" w:customStyle="1" w:styleId="bedf54dc">
    <w:name w:val="bedf54dc"/>
    <w:basedOn w:val="a0"/>
    <w:rsid w:val="000172A5"/>
  </w:style>
  <w:style w:type="character" w:customStyle="1" w:styleId="p3def6d9c">
    <w:name w:val="p3def6d9c"/>
    <w:basedOn w:val="a0"/>
    <w:rsid w:val="000172A5"/>
  </w:style>
  <w:style w:type="character" w:customStyle="1" w:styleId="y2179fc67">
    <w:name w:val="y2179fc67"/>
    <w:basedOn w:val="a0"/>
    <w:rsid w:val="000172A5"/>
  </w:style>
  <w:style w:type="character" w:customStyle="1" w:styleId="q376107b1">
    <w:name w:val="q376107b1"/>
    <w:basedOn w:val="a0"/>
    <w:rsid w:val="000172A5"/>
  </w:style>
  <w:style w:type="character" w:customStyle="1" w:styleId="ed1d9862c">
    <w:name w:val="ed1d9862c"/>
    <w:basedOn w:val="a0"/>
    <w:rsid w:val="000172A5"/>
  </w:style>
  <w:style w:type="paragraph" w:customStyle="1" w:styleId="qa">
    <w:name w:val="qa"/>
    <w:basedOn w:val="a"/>
    <w:rsid w:val="0001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q">
    <w:name w:val="qa__q"/>
    <w:basedOn w:val="a"/>
    <w:rsid w:val="0001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qaa">
    <w:name w:val="qa__a"/>
    <w:basedOn w:val="a"/>
    <w:rsid w:val="0001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eqz-title">
    <w:name w:val="eqz-title"/>
    <w:basedOn w:val="a0"/>
    <w:rsid w:val="000172A5"/>
  </w:style>
  <w:style w:type="character" w:styleId="af1">
    <w:name w:val="Unresolved Mention"/>
    <w:basedOn w:val="a0"/>
    <w:uiPriority w:val="99"/>
    <w:semiHidden/>
    <w:unhideWhenUsed/>
    <w:rsid w:val="000172A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017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2728</Words>
  <Characters>15552</Characters>
  <Application>Microsoft Office Word</Application>
  <DocSecurity>0</DocSecurity>
  <Lines>129</Lines>
  <Paragraphs>36</Paragraphs>
  <ScaleCrop>false</ScaleCrop>
  <Company/>
  <LinksUpToDate>false</LinksUpToDate>
  <CharactersWithSpaces>18244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Авдеенкова</dc:creator>
  <cp:keywords/>
  <dc:description/>
  <cp:lastModifiedBy>Анжела Авдеенкова</cp:lastModifiedBy>
  <cp:revision>1</cp:revision>
  <dcterms:created xsi:type="dcterms:W3CDTF">2026-09-08T09:07:00Z</dcterms:created>
  <dcterms:modified xsi:type="dcterms:W3CDTF">2026-09-08T09:16:00Z</dcterms:modified>
</cp:coreProperties>
</file>