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E971" w14:textId="6452DB12" w:rsidR="00717A0B" w:rsidRPr="00EB797A" w:rsidRDefault="00DF0490" w:rsidP="00EB797A">
      <w:pPr>
        <w:shd w:val="clear" w:color="auto" w:fill="B6DDE8" w:themeFill="accent5" w:themeFillTint="66"/>
        <w:jc w:val="center"/>
        <w:rPr>
          <w:b/>
          <w:sz w:val="22"/>
          <w:szCs w:val="22"/>
          <w:u w:val="single"/>
        </w:rPr>
      </w:pPr>
      <w:r w:rsidRPr="00EB797A">
        <w:rPr>
          <w:b/>
          <w:sz w:val="22"/>
          <w:szCs w:val="22"/>
          <w:u w:val="single"/>
        </w:rPr>
        <w:t>Классификация</w:t>
      </w:r>
      <w:r w:rsidR="00717A0B" w:rsidRPr="00EB797A">
        <w:rPr>
          <w:b/>
          <w:sz w:val="22"/>
          <w:szCs w:val="22"/>
          <w:u w:val="single"/>
        </w:rPr>
        <w:t xml:space="preserve"> логических, речевых, фактических ошибок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"/>
        <w:gridCol w:w="3353"/>
        <w:gridCol w:w="5722"/>
        <w:gridCol w:w="6120"/>
      </w:tblGrid>
      <w:tr w:rsidR="00717A0B" w:rsidRPr="00EB797A" w14:paraId="1E265538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65494CC5" w14:textId="77777777" w:rsidR="00717A0B" w:rsidRPr="00EB797A" w:rsidRDefault="009D5F3A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К</w:t>
            </w:r>
          </w:p>
        </w:tc>
        <w:tc>
          <w:tcPr>
            <w:tcW w:w="4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48130EA9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ЛОГИЧЕСКИЕ ОШИБКИ</w:t>
            </w:r>
          </w:p>
        </w:tc>
      </w:tr>
      <w:tr w:rsidR="00717A0B" w:rsidRPr="00EB797A" w14:paraId="7EE83F3D" w14:textId="77777777" w:rsidTr="00EB797A">
        <w:trPr>
          <w:trHeight w:val="252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076E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E8B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Разновидности ошибок</w:t>
            </w:r>
          </w:p>
        </w:tc>
        <w:tc>
          <w:tcPr>
            <w:tcW w:w="3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29C7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Иллюстративный материал</w:t>
            </w:r>
          </w:p>
        </w:tc>
      </w:tr>
      <w:tr w:rsidR="00717A0B" w:rsidRPr="00EB797A" w14:paraId="6FF51B79" w14:textId="77777777" w:rsidTr="00EB797A">
        <w:trPr>
          <w:trHeight w:val="301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FD19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7E53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129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Пример с ошибкой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F06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Комментарии. Верный вариант</w:t>
            </w:r>
          </w:p>
        </w:tc>
      </w:tr>
      <w:tr w:rsidR="00717A0B" w:rsidRPr="00EB797A" w14:paraId="23DEA068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F2A9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010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Нарушение причинно-следственных связей в содержании</w:t>
            </w:r>
          </w:p>
          <w:p w14:paraId="727A50B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Объяснение: </w:t>
            </w:r>
            <w:r w:rsidRPr="00EB797A">
              <w:rPr>
                <w:sz w:val="22"/>
                <w:szCs w:val="22"/>
              </w:rPr>
              <w:t xml:space="preserve">из причины не следует вывод; </w:t>
            </w:r>
          </w:p>
          <w:p w14:paraId="5978A75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приведённое следствие не соответствует указанной причине.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D3D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1. Поэт воспринимает музыку метели сердцем, потому что она живая…</w:t>
            </w:r>
          </w:p>
          <w:p w14:paraId="41A3455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2. Преподаватели лицея, которые прививали своим воспитанникам уважение друг к другу, расширяли кругозор поэта.</w:t>
            </w:r>
          </w:p>
          <w:p w14:paraId="2FA79523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2F9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1. Поэт воспринимает музыку сердцем не потому, что она живая, а потому что он любит музыку! </w:t>
            </w:r>
          </w:p>
          <w:p w14:paraId="6D5B7F7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2. </w:t>
            </w:r>
            <w:r w:rsidRPr="00EB797A">
              <w:rPr>
                <w:b/>
                <w:sz w:val="22"/>
                <w:szCs w:val="22"/>
              </w:rPr>
              <w:t>причина:</w:t>
            </w:r>
            <w:r w:rsidRPr="00EB797A">
              <w:rPr>
                <w:sz w:val="22"/>
                <w:szCs w:val="22"/>
              </w:rPr>
              <w:t xml:space="preserve"> преподаватели лицея, которые прививали своим воспитанникам уважение друг к другу; </w:t>
            </w:r>
            <w:r w:rsidRPr="00EB797A">
              <w:rPr>
                <w:b/>
                <w:sz w:val="22"/>
                <w:szCs w:val="22"/>
              </w:rPr>
              <w:t xml:space="preserve">следствие: </w:t>
            </w:r>
            <w:r w:rsidRPr="00EB797A">
              <w:rPr>
                <w:sz w:val="22"/>
                <w:szCs w:val="22"/>
              </w:rPr>
              <w:t>расширяли кругозор поэта: уважение друг к другу не является причиной интеллектуального развития.</w:t>
            </w:r>
          </w:p>
          <w:p w14:paraId="6A358FE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Преподаватели лицея прививали своим воспитанникам уважение друг к другу. </w:t>
            </w:r>
            <w:r w:rsidRPr="00EB797A">
              <w:rPr>
                <w:sz w:val="22"/>
                <w:szCs w:val="22"/>
                <w:u w:val="single"/>
              </w:rPr>
              <w:t>Они же</w:t>
            </w:r>
            <w:r w:rsidRPr="00EB797A">
              <w:rPr>
                <w:sz w:val="22"/>
                <w:szCs w:val="22"/>
              </w:rPr>
              <w:t xml:space="preserve"> расширяли кругозор будущего поэта.</w:t>
            </w:r>
          </w:p>
        </w:tc>
      </w:tr>
      <w:tr w:rsidR="00717A0B" w:rsidRPr="00EB797A" w14:paraId="0C76F68F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898D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C2E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</w:t>
            </w:r>
            <w:r w:rsidRPr="00EB797A">
              <w:rPr>
                <w:sz w:val="22"/>
                <w:szCs w:val="22"/>
              </w:rPr>
              <w:t xml:space="preserve"> </w:t>
            </w:r>
            <w:r w:rsidRPr="00EB797A">
              <w:rPr>
                <w:i/>
                <w:sz w:val="22"/>
                <w:szCs w:val="22"/>
              </w:rPr>
              <w:t>объединения слов в однородный ряд</w:t>
            </w:r>
          </w:p>
          <w:p w14:paraId="1C433293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58F7E14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СОЕДИНЯТЬ СОЮЗОМ </w:t>
            </w:r>
            <w:r w:rsidRPr="00EB797A">
              <w:rPr>
                <w:b/>
                <w:sz w:val="22"/>
                <w:szCs w:val="22"/>
              </w:rPr>
              <w:t>И</w:t>
            </w:r>
            <w:r w:rsidRPr="00EB797A">
              <w:rPr>
                <w:sz w:val="22"/>
                <w:szCs w:val="22"/>
              </w:rPr>
              <w:t xml:space="preserve"> ДВА ПРОТИВОПОЛОЖНЫХ (РАЗНЫХ) ПО ЗНАЧЕНИЮ СЛОВА НЕЛОГИЧНО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639E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Софья считает Молчалина очень </w:t>
            </w:r>
            <w:r w:rsidRPr="00EB797A">
              <w:rPr>
                <w:b/>
                <w:sz w:val="22"/>
                <w:szCs w:val="22"/>
              </w:rPr>
              <w:t>добрым и услужливым</w:t>
            </w:r>
            <w:r w:rsidRPr="00EB797A">
              <w:rPr>
                <w:sz w:val="22"/>
                <w:szCs w:val="22"/>
              </w:rPr>
              <w:t xml:space="preserve"> человеком. «Молчалин за других себя забыть готов…» Но, я думаю, </w:t>
            </w:r>
            <w:r w:rsidRPr="00EB797A">
              <w:rPr>
                <w:b/>
                <w:sz w:val="22"/>
                <w:szCs w:val="22"/>
              </w:rPr>
              <w:t>она ошибается</w:t>
            </w:r>
            <w:r w:rsidRPr="00EB797A">
              <w:rPr>
                <w:sz w:val="22"/>
                <w:szCs w:val="22"/>
              </w:rPr>
              <w:t>, потому что на самом деле героиня «сама вызвала</w:t>
            </w:r>
            <w:r w:rsidRPr="00EB797A">
              <w:rPr>
                <w:b/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t>в себе</w:t>
            </w:r>
            <w:r w:rsidRPr="00EB797A">
              <w:rPr>
                <w:b/>
                <w:sz w:val="22"/>
                <w:szCs w:val="22"/>
              </w:rPr>
              <w:t xml:space="preserve"> эту любовь».</w:t>
            </w:r>
          </w:p>
          <w:p w14:paraId="301C83C9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7243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Определения «добрым» и «услужливым» не являются синонимами, так как соответствующие им слова имеют разное лексическое значение. При этом:</w:t>
            </w:r>
          </w:p>
          <w:p w14:paraId="66444FA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Добрый –</w:t>
            </w:r>
            <w:r w:rsidRPr="00EB797A">
              <w:rPr>
                <w:sz w:val="22"/>
                <w:szCs w:val="22"/>
              </w:rPr>
              <w:t xml:space="preserve"> положительная характеристика </w:t>
            </w:r>
            <w:r w:rsidRPr="00EB797A">
              <w:rPr>
                <w:i/>
                <w:sz w:val="22"/>
                <w:szCs w:val="22"/>
              </w:rPr>
              <w:t>незлого</w:t>
            </w:r>
            <w:r w:rsidRPr="00EB797A">
              <w:rPr>
                <w:sz w:val="22"/>
                <w:szCs w:val="22"/>
              </w:rPr>
              <w:t xml:space="preserve"> человека.</w:t>
            </w:r>
          </w:p>
          <w:p w14:paraId="65B189C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Услужливый</w:t>
            </w:r>
            <w:r w:rsidRPr="00EB797A">
              <w:rPr>
                <w:sz w:val="22"/>
                <w:szCs w:val="22"/>
              </w:rPr>
              <w:t xml:space="preserve"> – всегда готовый оказать услугу.</w:t>
            </w:r>
          </w:p>
          <w:p w14:paraId="67002AC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сначала</w:t>
            </w:r>
            <w:r w:rsidRPr="00EB797A">
              <w:rPr>
                <w:sz w:val="22"/>
                <w:szCs w:val="22"/>
              </w:rPr>
              <w:t xml:space="preserve"> ученик рассуждает о том, каким видит Софья Молчалина; </w:t>
            </w:r>
            <w:r w:rsidRPr="00EB797A">
              <w:rPr>
                <w:b/>
                <w:sz w:val="22"/>
                <w:szCs w:val="22"/>
              </w:rPr>
              <w:t>затем</w:t>
            </w:r>
            <w:r w:rsidRPr="00EB797A">
              <w:rPr>
                <w:sz w:val="22"/>
                <w:szCs w:val="22"/>
              </w:rPr>
              <w:t xml:space="preserve"> хочет поспорить с героиней комедии А.С. Грибоедова «Горе от ума» и утверждает, что «она ошибается»; </w:t>
            </w:r>
            <w:r w:rsidRPr="00EB797A">
              <w:rPr>
                <w:b/>
                <w:sz w:val="22"/>
                <w:szCs w:val="22"/>
              </w:rPr>
              <w:t>но</w:t>
            </w:r>
            <w:r w:rsidRPr="00EB797A">
              <w:rPr>
                <w:sz w:val="22"/>
                <w:szCs w:val="22"/>
              </w:rPr>
              <w:t xml:space="preserve">! вместо доказательства тому, в чём именно ошибается Софья, ученик утверждает новую и потому НЕЛОГИЧНУЮ мысль: «героиня сама вызвала в себе </w:t>
            </w:r>
            <w:r w:rsidRPr="00EB797A">
              <w:rPr>
                <w:b/>
                <w:sz w:val="22"/>
                <w:szCs w:val="22"/>
              </w:rPr>
              <w:t>эту любовь</w:t>
            </w:r>
            <w:r w:rsidRPr="00EB797A">
              <w:rPr>
                <w:sz w:val="22"/>
                <w:szCs w:val="22"/>
              </w:rPr>
              <w:t>».   Нам непонятно, о какой любви идёт речь. Видимо, после слов «она ошибается» пропущено предложение: «потому что на самом деле Молчалин любит вовсе не её, а свою мечту стремительно подняться вверх по карьерной лестнице…» и т. д.</w:t>
            </w:r>
          </w:p>
        </w:tc>
      </w:tr>
      <w:tr w:rsidR="00717A0B" w:rsidRPr="00EB797A" w14:paraId="0836B350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77A2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357B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 xml:space="preserve">логики примера </w:t>
            </w:r>
            <w:r w:rsidRPr="00EB797A">
              <w:rPr>
                <w:sz w:val="22"/>
                <w:szCs w:val="22"/>
              </w:rPr>
              <w:t>в рассуждении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0DD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Молчалин всем льстит. Он готов «ползать перед всеми на коленях». Так, например, </w:t>
            </w:r>
            <w:proofErr w:type="spellStart"/>
            <w:r w:rsidRPr="00EB797A">
              <w:rPr>
                <w:sz w:val="22"/>
                <w:szCs w:val="22"/>
              </w:rPr>
              <w:t>Хлёстовой</w:t>
            </w:r>
            <w:proofErr w:type="spellEnd"/>
            <w:r w:rsidRPr="00EB797A">
              <w:rPr>
                <w:sz w:val="22"/>
                <w:szCs w:val="22"/>
              </w:rPr>
              <w:t xml:space="preserve"> он говорит о том, какая у неё прелестная </w:t>
            </w:r>
            <w:r w:rsidRPr="00EB797A">
              <w:rPr>
                <w:b/>
                <w:sz w:val="22"/>
                <w:szCs w:val="22"/>
              </w:rPr>
              <w:t>собачка</w:t>
            </w:r>
            <w:r w:rsidRPr="00EB797A">
              <w:rPr>
                <w:sz w:val="22"/>
                <w:szCs w:val="22"/>
              </w:rPr>
              <w:t xml:space="preserve">: «Ваш шпиц – прелестный шпиц, не более напёрстка, — я гладил всё его: какая шёлковая шёрстка!» Но на самом деле </w:t>
            </w:r>
            <w:r w:rsidRPr="00EB797A">
              <w:rPr>
                <w:b/>
                <w:sz w:val="22"/>
                <w:szCs w:val="22"/>
              </w:rPr>
              <w:t>эта собачка</w:t>
            </w:r>
            <w:r w:rsidRPr="00EB797A">
              <w:rPr>
                <w:sz w:val="22"/>
                <w:szCs w:val="22"/>
              </w:rPr>
              <w:t xml:space="preserve"> ему противна: он презирает </w:t>
            </w:r>
            <w:r w:rsidRPr="00EB797A">
              <w:rPr>
                <w:b/>
                <w:sz w:val="22"/>
                <w:szCs w:val="22"/>
              </w:rPr>
              <w:t>всех людей</w:t>
            </w:r>
            <w:r w:rsidRPr="00EB797A">
              <w:rPr>
                <w:sz w:val="22"/>
                <w:szCs w:val="22"/>
              </w:rPr>
              <w:t xml:space="preserve"> из высшего общества.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4BA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Все – это и </w:t>
            </w:r>
            <w:proofErr w:type="spellStart"/>
            <w:r w:rsidRPr="00EB797A">
              <w:rPr>
                <w:sz w:val="22"/>
                <w:szCs w:val="22"/>
              </w:rPr>
              <w:t>Хлёстова</w:t>
            </w:r>
            <w:proofErr w:type="spellEnd"/>
            <w:r w:rsidRPr="00EB797A">
              <w:rPr>
                <w:sz w:val="22"/>
                <w:szCs w:val="22"/>
              </w:rPr>
              <w:t xml:space="preserve">, и её собачка? Именно перед ними Молчалин готов ползать на коленях? Возможно… </w:t>
            </w:r>
            <w:r w:rsidRPr="00EB797A">
              <w:rPr>
                <w:b/>
                <w:sz w:val="22"/>
                <w:szCs w:val="22"/>
              </w:rPr>
              <w:t xml:space="preserve">но! </w:t>
            </w:r>
            <w:r w:rsidRPr="00EB797A">
              <w:rPr>
                <w:sz w:val="22"/>
                <w:szCs w:val="22"/>
              </w:rPr>
              <w:t>собачка не человек из высшего общества. А именно так получилось в результате неверно построенного последнего предложения. Видимо, должно было быть так: он презирает её так же, как и всех представителей высшего московского общества, к которому так хотел бы принадлежать.</w:t>
            </w:r>
          </w:p>
        </w:tc>
      </w:tr>
      <w:tr w:rsidR="00717A0B" w:rsidRPr="00EB797A" w14:paraId="686BB6ED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CAA5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FF9D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Нарушение</w:t>
            </w:r>
            <w:r w:rsidRPr="00EB797A">
              <w:rPr>
                <w:i/>
                <w:sz w:val="22"/>
                <w:szCs w:val="22"/>
              </w:rPr>
              <w:t xml:space="preserve"> логики построения текста</w:t>
            </w:r>
            <w:r w:rsidRPr="00EB797A">
              <w:rPr>
                <w:sz w:val="22"/>
                <w:szCs w:val="22"/>
              </w:rPr>
              <w:t xml:space="preserve"> (построения нового абзаца).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045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 Молчалин очень хитёр. Он понимает, что только чинопочитанием и услужливостью можно </w:t>
            </w:r>
            <w:r w:rsidRPr="00EB797A">
              <w:rPr>
                <w:i/>
                <w:sz w:val="22"/>
                <w:szCs w:val="22"/>
              </w:rPr>
              <w:t>добиться высокого положения в свете</w:t>
            </w:r>
            <w:r w:rsidRPr="00EB797A">
              <w:rPr>
                <w:sz w:val="22"/>
                <w:szCs w:val="22"/>
              </w:rPr>
              <w:t>.</w:t>
            </w:r>
          </w:p>
          <w:p w14:paraId="0103850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      Молчалин и Чацкий…</w:t>
            </w:r>
            <w:r w:rsidRPr="00EB797A">
              <w:rPr>
                <w:sz w:val="22"/>
                <w:szCs w:val="22"/>
              </w:rPr>
              <w:t xml:space="preserve"> Взаимоотношения этих героев комедии являются подтверждением </w:t>
            </w:r>
            <w:r w:rsidRPr="00EB797A">
              <w:rPr>
                <w:b/>
                <w:sz w:val="22"/>
                <w:szCs w:val="22"/>
              </w:rPr>
              <w:t>этой мысли</w:t>
            </w:r>
            <w:r w:rsidRPr="00EB797A">
              <w:rPr>
                <w:sz w:val="22"/>
                <w:szCs w:val="22"/>
              </w:rPr>
              <w:t>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24A7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Учеником создан резкий переход от одной мысли к другой. Общими темами предложений текста сочинения являются фрагменты, </w:t>
            </w:r>
            <w:r w:rsidRPr="00EB797A">
              <w:rPr>
                <w:i/>
                <w:sz w:val="22"/>
                <w:szCs w:val="22"/>
              </w:rPr>
              <w:t>выделенные курсивом,</w:t>
            </w:r>
            <w:r w:rsidRPr="00EB797A">
              <w:rPr>
                <w:sz w:val="22"/>
                <w:szCs w:val="22"/>
              </w:rPr>
              <w:t xml:space="preserve"> </w:t>
            </w:r>
            <w:r w:rsidRPr="00EB797A">
              <w:rPr>
                <w:b/>
                <w:sz w:val="22"/>
                <w:szCs w:val="22"/>
              </w:rPr>
              <w:t>но! о</w:t>
            </w:r>
            <w:r w:rsidRPr="00EB797A">
              <w:rPr>
                <w:sz w:val="22"/>
                <w:szCs w:val="22"/>
              </w:rPr>
              <w:t>бщая мысль разорвана неожиданным, резким, а потому НЕЛОГИЧНЫМ тезисом (утверждением</w:t>
            </w:r>
            <w:r w:rsidRPr="00EB797A">
              <w:rPr>
                <w:b/>
                <w:sz w:val="22"/>
                <w:szCs w:val="22"/>
              </w:rPr>
              <w:t>)</w:t>
            </w:r>
            <w:r w:rsidRPr="00EB797A">
              <w:rPr>
                <w:sz w:val="22"/>
                <w:szCs w:val="22"/>
              </w:rPr>
              <w:t>:</w:t>
            </w:r>
            <w:r w:rsidRPr="00EB797A">
              <w:rPr>
                <w:b/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t xml:space="preserve">Молчалин и Чацкий… </w:t>
            </w:r>
          </w:p>
          <w:p w14:paraId="7BBEF93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Верно так:</w:t>
            </w:r>
            <w:r w:rsidRPr="00EB797A">
              <w:rPr>
                <w:sz w:val="22"/>
                <w:szCs w:val="22"/>
              </w:rPr>
              <w:t xml:space="preserve"> Подтверждением этой мысли являются и сложные </w:t>
            </w:r>
            <w:r w:rsidRPr="00EB797A">
              <w:rPr>
                <w:sz w:val="22"/>
                <w:szCs w:val="22"/>
              </w:rPr>
              <w:lastRenderedPageBreak/>
              <w:t>взаимоотношения приспособленца Молчалина и не желающего «прислуживаться» Чацкого.</w:t>
            </w:r>
          </w:p>
        </w:tc>
      </w:tr>
      <w:tr w:rsidR="00717A0B" w:rsidRPr="00EB797A" w14:paraId="0C6ED35F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9D5C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7E2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утверждения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878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</w:t>
            </w:r>
            <w:r w:rsidRPr="00EB797A">
              <w:rPr>
                <w:b/>
                <w:sz w:val="22"/>
                <w:szCs w:val="22"/>
              </w:rPr>
              <w:t>Молчалин</w:t>
            </w:r>
            <w:r w:rsidRPr="00EB797A">
              <w:rPr>
                <w:sz w:val="22"/>
                <w:szCs w:val="22"/>
              </w:rPr>
              <w:t xml:space="preserve"> по-своему </w:t>
            </w:r>
            <w:r w:rsidRPr="00EB797A">
              <w:rPr>
                <w:b/>
                <w:sz w:val="22"/>
                <w:szCs w:val="22"/>
              </w:rPr>
              <w:t>страшен</w:t>
            </w:r>
            <w:r w:rsidRPr="00EB797A">
              <w:rPr>
                <w:sz w:val="22"/>
                <w:szCs w:val="22"/>
              </w:rPr>
              <w:t xml:space="preserve">. </w:t>
            </w:r>
            <w:r w:rsidRPr="00EB797A">
              <w:rPr>
                <w:b/>
                <w:sz w:val="22"/>
                <w:szCs w:val="22"/>
              </w:rPr>
              <w:t>Мне страшно</w:t>
            </w:r>
            <w:r w:rsidRPr="00EB797A">
              <w:rPr>
                <w:sz w:val="22"/>
                <w:szCs w:val="22"/>
              </w:rPr>
              <w:t xml:space="preserve"> осознавать то, как он расчётливо и цинично относится к чувствам влюблённой в него Софьи. Поэтому </w:t>
            </w:r>
            <w:r w:rsidRPr="00EB797A">
              <w:rPr>
                <w:b/>
                <w:sz w:val="22"/>
                <w:szCs w:val="22"/>
              </w:rPr>
              <w:t>мне очень жаль</w:t>
            </w:r>
            <w:r w:rsidRPr="00EB797A">
              <w:rPr>
                <w:sz w:val="22"/>
                <w:szCs w:val="22"/>
              </w:rPr>
              <w:t xml:space="preserve"> этого героя.</w:t>
            </w:r>
          </w:p>
          <w:p w14:paraId="696FE1CB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2428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Молчалин страшен</w:t>
            </w:r>
            <w:r w:rsidRPr="00EB797A">
              <w:rPr>
                <w:sz w:val="22"/>
                <w:szCs w:val="22"/>
              </w:rPr>
              <w:t xml:space="preserve">. Далее должно быть доказательство этой мысли: чем же страшен герой Молчалин. Речь должна идти об идее, заложенной А.С. Грибоедовым в этот образ. </w:t>
            </w:r>
            <w:r w:rsidRPr="00EB797A">
              <w:rPr>
                <w:b/>
                <w:sz w:val="22"/>
                <w:szCs w:val="22"/>
              </w:rPr>
              <w:t>но!</w:t>
            </w:r>
            <w:r w:rsidRPr="00EB797A">
              <w:rPr>
                <w:sz w:val="22"/>
                <w:szCs w:val="22"/>
              </w:rPr>
              <w:t xml:space="preserve"> Ученик, пренебрегая необходимыми доказательствами первому тезису, выдвигает новый: </w:t>
            </w:r>
            <w:r w:rsidRPr="00EB797A">
              <w:rPr>
                <w:b/>
                <w:sz w:val="22"/>
                <w:szCs w:val="22"/>
              </w:rPr>
              <w:t>мне страшно осознавать...</w:t>
            </w:r>
          </w:p>
          <w:p w14:paraId="5B48A1AA" w14:textId="111254BC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— </w:t>
            </w:r>
            <w:r w:rsidRPr="00EB797A">
              <w:rPr>
                <w:sz w:val="22"/>
                <w:szCs w:val="22"/>
              </w:rPr>
              <w:t xml:space="preserve">нарушена </w:t>
            </w:r>
            <w:r w:rsidRPr="00EB797A">
              <w:rPr>
                <w:i/>
                <w:sz w:val="22"/>
                <w:szCs w:val="22"/>
              </w:rPr>
              <w:t>логика вывода</w:t>
            </w:r>
            <w:r w:rsidRPr="00EB797A">
              <w:rPr>
                <w:sz w:val="22"/>
                <w:szCs w:val="22"/>
              </w:rPr>
              <w:t xml:space="preserve">: </w:t>
            </w:r>
            <w:r w:rsidRPr="00EB797A">
              <w:rPr>
                <w:b/>
                <w:sz w:val="22"/>
                <w:szCs w:val="22"/>
              </w:rPr>
              <w:t>мне страшно осознавать</w:t>
            </w:r>
            <w:r w:rsidRPr="00EB797A">
              <w:rPr>
                <w:sz w:val="22"/>
                <w:szCs w:val="22"/>
              </w:rPr>
              <w:t xml:space="preserve">… и </w:t>
            </w:r>
            <w:r w:rsidRPr="00EB797A">
              <w:rPr>
                <w:b/>
                <w:sz w:val="22"/>
                <w:szCs w:val="22"/>
              </w:rPr>
              <w:t xml:space="preserve">поэтому мне очень жаль </w:t>
            </w:r>
            <w:r w:rsidRPr="00EB797A">
              <w:rPr>
                <w:sz w:val="22"/>
                <w:szCs w:val="22"/>
              </w:rPr>
              <w:t>Молчалина. (Едва ли мы пожалеем того, кто нам страшен!)</w:t>
            </w:r>
          </w:p>
        </w:tc>
      </w:tr>
      <w:tr w:rsidR="00717A0B" w:rsidRPr="00EB797A" w14:paraId="58EBFA0F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AA79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97F4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присоединения нового доказательства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6E1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городе строятся детские площадки, открываются новые магазины, появляются места для развлечения: клубы, рестораны. </w:t>
            </w:r>
            <w:r w:rsidRPr="00EB797A">
              <w:rPr>
                <w:b/>
                <w:sz w:val="22"/>
                <w:szCs w:val="22"/>
              </w:rPr>
              <w:t>Так же</w:t>
            </w:r>
            <w:r w:rsidRPr="00EB797A">
              <w:rPr>
                <w:sz w:val="22"/>
                <w:szCs w:val="22"/>
              </w:rPr>
              <w:t xml:space="preserve"> развивается и спортивная жизнь города.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4B5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Не понятно, как</w:t>
            </w:r>
            <w:r w:rsidRPr="00EB797A">
              <w:rPr>
                <w:b/>
                <w:sz w:val="22"/>
                <w:szCs w:val="22"/>
              </w:rPr>
              <w:t xml:space="preserve"> так же </w:t>
            </w:r>
            <w:r w:rsidRPr="00EB797A">
              <w:rPr>
                <w:sz w:val="22"/>
                <w:szCs w:val="22"/>
              </w:rPr>
              <w:t>развивается</w:t>
            </w:r>
            <w:r w:rsidRPr="00EB797A">
              <w:rPr>
                <w:b/>
                <w:sz w:val="22"/>
                <w:szCs w:val="22"/>
              </w:rPr>
              <w:t xml:space="preserve"> спортивная жизнь </w:t>
            </w:r>
            <w:r w:rsidRPr="00EB797A">
              <w:rPr>
                <w:sz w:val="22"/>
                <w:szCs w:val="22"/>
              </w:rPr>
              <w:t xml:space="preserve">города? Как в клубах и ресторанах? (Хочется надеяться, что всё-таки не </w:t>
            </w:r>
            <w:r w:rsidRPr="00EB797A">
              <w:rPr>
                <w:b/>
                <w:sz w:val="22"/>
                <w:szCs w:val="22"/>
              </w:rPr>
              <w:t>так же)</w:t>
            </w:r>
          </w:p>
        </w:tc>
      </w:tr>
      <w:tr w:rsidR="00717A0B" w:rsidRPr="00EB797A" w14:paraId="61FD85C0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E6CA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CF51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утверждений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C1AA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 площади </w:t>
            </w:r>
            <w:r w:rsidRPr="00EB797A">
              <w:rPr>
                <w:b/>
                <w:sz w:val="22"/>
                <w:szCs w:val="22"/>
              </w:rPr>
              <w:t>высится памятник</w:t>
            </w:r>
            <w:r w:rsidRPr="00EB797A">
              <w:rPr>
                <w:sz w:val="22"/>
                <w:szCs w:val="22"/>
              </w:rPr>
              <w:t xml:space="preserve"> В.И. Ленину. </w:t>
            </w:r>
            <w:r w:rsidRPr="00EB797A">
              <w:rPr>
                <w:b/>
                <w:sz w:val="22"/>
                <w:szCs w:val="22"/>
              </w:rPr>
              <w:t>За памятником находится Дом</w:t>
            </w:r>
            <w:r w:rsidRPr="00EB797A">
              <w:rPr>
                <w:sz w:val="22"/>
                <w:szCs w:val="22"/>
              </w:rPr>
              <w:t xml:space="preserve"> культуры.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8979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Памятник </w:t>
            </w:r>
            <w:proofErr w:type="spellStart"/>
            <w:r w:rsidRPr="00EB797A">
              <w:rPr>
                <w:sz w:val="22"/>
                <w:szCs w:val="22"/>
              </w:rPr>
              <w:t>В.И.Ленину</w:t>
            </w:r>
            <w:proofErr w:type="spellEnd"/>
            <w:r w:rsidRPr="00EB797A">
              <w:rPr>
                <w:sz w:val="22"/>
                <w:szCs w:val="22"/>
              </w:rPr>
              <w:t xml:space="preserve"> поставлен, а Дом культуры расположен на площади Победы (например).</w:t>
            </w:r>
          </w:p>
        </w:tc>
      </w:tr>
      <w:tr w:rsidR="00717A0B" w:rsidRPr="00EB797A" w14:paraId="7358B49E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129B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A7D1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соразмерности</w:t>
            </w:r>
            <w:r w:rsidRPr="00EB797A">
              <w:rPr>
                <w:sz w:val="22"/>
                <w:szCs w:val="22"/>
              </w:rPr>
              <w:t xml:space="preserve"> в утверждениях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B8C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Зимы </w:t>
            </w:r>
            <w:r w:rsidRPr="00EB797A">
              <w:rPr>
                <w:b/>
                <w:sz w:val="22"/>
                <w:szCs w:val="22"/>
              </w:rPr>
              <w:t>в Карелии</w:t>
            </w:r>
            <w:r w:rsidRPr="00EB797A">
              <w:rPr>
                <w:sz w:val="22"/>
                <w:szCs w:val="22"/>
              </w:rPr>
              <w:t xml:space="preserve"> очень снежные, очень холодные. А летом </w:t>
            </w:r>
            <w:r w:rsidRPr="00EB797A">
              <w:rPr>
                <w:b/>
                <w:sz w:val="22"/>
                <w:szCs w:val="22"/>
              </w:rPr>
              <w:t xml:space="preserve">в </w:t>
            </w:r>
            <w:r w:rsidRPr="00EB797A">
              <w:rPr>
                <w:sz w:val="22"/>
                <w:szCs w:val="22"/>
              </w:rPr>
              <w:t xml:space="preserve">карельском </w:t>
            </w:r>
            <w:r w:rsidRPr="00EB797A">
              <w:rPr>
                <w:b/>
                <w:sz w:val="22"/>
                <w:szCs w:val="22"/>
              </w:rPr>
              <w:t>посёлке(?)</w:t>
            </w:r>
            <w:r w:rsidRPr="00EB797A">
              <w:rPr>
                <w:sz w:val="22"/>
                <w:szCs w:val="22"/>
              </w:rPr>
              <w:t xml:space="preserve"> очень </w:t>
            </w:r>
            <w:r w:rsidRPr="00EB797A">
              <w:rPr>
                <w:b/>
                <w:sz w:val="22"/>
                <w:szCs w:val="22"/>
              </w:rPr>
              <w:t>жарко</w:t>
            </w:r>
            <w:r w:rsidRPr="00EB797A">
              <w:rPr>
                <w:sz w:val="22"/>
                <w:szCs w:val="22"/>
              </w:rPr>
              <w:t xml:space="preserve">, стоят знаменитые </w:t>
            </w:r>
            <w:r w:rsidRPr="00EB797A">
              <w:rPr>
                <w:b/>
                <w:sz w:val="22"/>
                <w:szCs w:val="22"/>
              </w:rPr>
              <w:t>белые ночи</w:t>
            </w:r>
            <w:r w:rsidRPr="00EB797A">
              <w:rPr>
                <w:sz w:val="22"/>
                <w:szCs w:val="22"/>
              </w:rPr>
              <w:t>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229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Мысль:</w:t>
            </w:r>
            <w:r w:rsidRPr="00EB797A">
              <w:rPr>
                <w:b/>
                <w:sz w:val="22"/>
                <w:szCs w:val="22"/>
              </w:rPr>
              <w:t xml:space="preserve"> холодно в Карелии</w:t>
            </w:r>
            <w:r w:rsidRPr="00EB797A">
              <w:rPr>
                <w:sz w:val="22"/>
                <w:szCs w:val="22"/>
              </w:rPr>
              <w:t xml:space="preserve">, а </w:t>
            </w:r>
            <w:r w:rsidRPr="00EB797A">
              <w:rPr>
                <w:b/>
                <w:sz w:val="22"/>
                <w:szCs w:val="22"/>
              </w:rPr>
              <w:t>жарко</w:t>
            </w:r>
            <w:r w:rsidRPr="00EB797A">
              <w:rPr>
                <w:sz w:val="22"/>
                <w:szCs w:val="22"/>
              </w:rPr>
              <w:t xml:space="preserve"> только в </w:t>
            </w:r>
            <w:r w:rsidRPr="00EB797A">
              <w:rPr>
                <w:b/>
                <w:sz w:val="22"/>
                <w:szCs w:val="22"/>
              </w:rPr>
              <w:t>карельском посёлке</w:t>
            </w:r>
            <w:r w:rsidRPr="00EB797A">
              <w:rPr>
                <w:sz w:val="22"/>
                <w:szCs w:val="22"/>
              </w:rPr>
              <w:t>. — нарушена логика утверждения и вывода: летом в Карелии жарко, потому что стоят белые ночи? Вряд ли…</w:t>
            </w:r>
          </w:p>
          <w:p w14:paraId="7F83838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Верно так:</w:t>
            </w:r>
            <w:r w:rsidRPr="00EB797A">
              <w:rPr>
                <w:sz w:val="22"/>
                <w:szCs w:val="22"/>
              </w:rPr>
              <w:t xml:space="preserve"> А летом в карельском посёлке так жарко, что даже в знаменитые белые ночи…</w:t>
            </w:r>
          </w:p>
        </w:tc>
      </w:tr>
      <w:tr w:rsidR="00717A0B" w:rsidRPr="00EB797A" w14:paraId="67308DE1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F9A0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3C14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субъектно-объектных отношений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93A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Всё смешалось в доме </w:t>
            </w:r>
            <w:proofErr w:type="spellStart"/>
            <w:r w:rsidRPr="00EB797A">
              <w:rPr>
                <w:sz w:val="22"/>
                <w:szCs w:val="22"/>
              </w:rPr>
              <w:t>Простаковых</w:t>
            </w:r>
            <w:proofErr w:type="spellEnd"/>
            <w:r w:rsidRPr="00EB797A">
              <w:rPr>
                <w:sz w:val="22"/>
                <w:szCs w:val="22"/>
              </w:rPr>
              <w:t xml:space="preserve">: имение взято под опеку, власти, столь важной для господ, нет, крестьян, основной </w:t>
            </w:r>
            <w:r w:rsidRPr="00EB797A">
              <w:rPr>
                <w:b/>
                <w:sz w:val="22"/>
                <w:szCs w:val="22"/>
              </w:rPr>
              <w:t>их (?</w:t>
            </w:r>
            <w:r w:rsidRPr="00EB797A">
              <w:rPr>
                <w:sz w:val="22"/>
                <w:szCs w:val="22"/>
              </w:rPr>
              <w:t xml:space="preserve"> )доход, у </w:t>
            </w:r>
            <w:r w:rsidRPr="00EB797A">
              <w:rPr>
                <w:b/>
                <w:sz w:val="22"/>
                <w:szCs w:val="22"/>
              </w:rPr>
              <w:t>них (? )</w:t>
            </w:r>
            <w:r w:rsidRPr="00EB797A">
              <w:rPr>
                <w:sz w:val="22"/>
                <w:szCs w:val="22"/>
              </w:rPr>
              <w:t>отобрали.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0C9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Кто </w:t>
            </w:r>
            <w:r w:rsidRPr="00EB797A">
              <w:rPr>
                <w:sz w:val="22"/>
                <w:szCs w:val="22"/>
              </w:rPr>
              <w:t xml:space="preserve">выполняет действие (субъект) и </w:t>
            </w:r>
            <w:r w:rsidRPr="00EB797A">
              <w:rPr>
                <w:b/>
                <w:sz w:val="22"/>
                <w:szCs w:val="22"/>
              </w:rPr>
              <w:t>на кого</w:t>
            </w:r>
            <w:r w:rsidRPr="00EB797A">
              <w:rPr>
                <w:sz w:val="22"/>
                <w:szCs w:val="22"/>
              </w:rPr>
              <w:t xml:space="preserve"> распространяется это действие (объект). Не понятно: чей доход отобран – крестьян или </w:t>
            </w:r>
            <w:proofErr w:type="spellStart"/>
            <w:r w:rsidRPr="00EB797A">
              <w:rPr>
                <w:sz w:val="22"/>
                <w:szCs w:val="22"/>
              </w:rPr>
              <w:t>Простаковых</w:t>
            </w:r>
            <w:proofErr w:type="spellEnd"/>
            <w:r w:rsidRPr="00EB797A">
              <w:rPr>
                <w:sz w:val="22"/>
                <w:szCs w:val="22"/>
              </w:rPr>
              <w:t xml:space="preserve">? </w:t>
            </w:r>
          </w:p>
          <w:p w14:paraId="7AECBD8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 xml:space="preserve">Верно так: </w:t>
            </w:r>
            <w:r w:rsidRPr="00EB797A">
              <w:rPr>
                <w:sz w:val="22"/>
                <w:szCs w:val="22"/>
              </w:rPr>
              <w:t>Крестьян, основной доход семейства, отобрали.</w:t>
            </w:r>
          </w:p>
        </w:tc>
      </w:tr>
      <w:tr w:rsidR="00717A0B" w:rsidRPr="00EB797A" w14:paraId="27E16CC2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F1D7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9DA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вопроса и ответа</w:t>
            </w:r>
            <w:r w:rsidRPr="00EB797A">
              <w:rPr>
                <w:sz w:val="22"/>
                <w:szCs w:val="22"/>
              </w:rPr>
              <w:t>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9DC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Как же </w:t>
            </w:r>
            <w:r w:rsidRPr="00EB797A">
              <w:rPr>
                <w:b/>
                <w:sz w:val="22"/>
                <w:szCs w:val="22"/>
              </w:rPr>
              <w:t>это</w:t>
            </w:r>
            <w:r w:rsidRPr="00EB797A">
              <w:rPr>
                <w:sz w:val="22"/>
                <w:szCs w:val="22"/>
              </w:rPr>
              <w:t xml:space="preserve"> (</w:t>
            </w:r>
            <w:r w:rsidRPr="00EB797A">
              <w:rPr>
                <w:b/>
                <w:sz w:val="22"/>
                <w:szCs w:val="22"/>
              </w:rPr>
              <w:t>?</w:t>
            </w:r>
            <w:r w:rsidRPr="00EB797A">
              <w:rPr>
                <w:sz w:val="22"/>
                <w:szCs w:val="22"/>
              </w:rPr>
              <w:t xml:space="preserve"> ) стало возможно? Прежде всего </w:t>
            </w:r>
            <w:r w:rsidRPr="00EB797A">
              <w:rPr>
                <w:b/>
                <w:sz w:val="22"/>
                <w:szCs w:val="22"/>
              </w:rPr>
              <w:t>это вина (?)</w:t>
            </w:r>
            <w:r w:rsidRPr="00EB797A">
              <w:rPr>
                <w:sz w:val="22"/>
                <w:szCs w:val="22"/>
              </w:rPr>
              <w:t xml:space="preserve"> госпожи </w:t>
            </w:r>
            <w:proofErr w:type="spellStart"/>
            <w:r w:rsidRPr="00EB797A">
              <w:rPr>
                <w:sz w:val="22"/>
                <w:szCs w:val="22"/>
              </w:rPr>
              <w:t>Простаковой</w:t>
            </w:r>
            <w:proofErr w:type="spellEnd"/>
            <w:r w:rsidRPr="00EB797A">
              <w:rPr>
                <w:sz w:val="22"/>
                <w:szCs w:val="22"/>
              </w:rPr>
              <w:t>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FAD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Вопрос сформулирован </w:t>
            </w:r>
            <w:r w:rsidRPr="00EB797A">
              <w:rPr>
                <w:b/>
                <w:sz w:val="22"/>
                <w:szCs w:val="22"/>
              </w:rPr>
              <w:t xml:space="preserve">неточно </w:t>
            </w:r>
            <w:r w:rsidRPr="00EB797A">
              <w:rPr>
                <w:sz w:val="22"/>
                <w:szCs w:val="22"/>
              </w:rPr>
              <w:t xml:space="preserve">и предполагает </w:t>
            </w:r>
            <w:r w:rsidRPr="00EB797A">
              <w:rPr>
                <w:b/>
                <w:sz w:val="22"/>
                <w:szCs w:val="22"/>
              </w:rPr>
              <w:t>другой ответ</w:t>
            </w:r>
            <w:r w:rsidRPr="00EB797A">
              <w:rPr>
                <w:sz w:val="22"/>
                <w:szCs w:val="22"/>
              </w:rPr>
              <w:t xml:space="preserve">. </w:t>
            </w:r>
          </w:p>
          <w:p w14:paraId="0125F2D4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 xml:space="preserve">Верно так: </w:t>
            </w:r>
            <w:r w:rsidRPr="00EB797A">
              <w:rPr>
                <w:sz w:val="22"/>
                <w:szCs w:val="22"/>
              </w:rPr>
              <w:t xml:space="preserve">Как же такое положение дел семейства </w:t>
            </w:r>
            <w:proofErr w:type="spellStart"/>
            <w:r w:rsidRPr="00EB797A">
              <w:rPr>
                <w:sz w:val="22"/>
                <w:szCs w:val="22"/>
              </w:rPr>
              <w:t>Простаковых</w:t>
            </w:r>
            <w:proofErr w:type="spellEnd"/>
            <w:r w:rsidRPr="00EB797A">
              <w:rPr>
                <w:sz w:val="22"/>
                <w:szCs w:val="22"/>
              </w:rPr>
              <w:t xml:space="preserve"> стало возможно? Виновата в этом прежде всего сама </w:t>
            </w:r>
            <w:proofErr w:type="spellStart"/>
            <w:r w:rsidRPr="00EB797A">
              <w:rPr>
                <w:sz w:val="22"/>
                <w:szCs w:val="22"/>
              </w:rPr>
              <w:t>Простакова</w:t>
            </w:r>
            <w:proofErr w:type="spellEnd"/>
            <w:r w:rsidRPr="00EB797A">
              <w:rPr>
                <w:sz w:val="22"/>
                <w:szCs w:val="22"/>
              </w:rPr>
              <w:t>.</w:t>
            </w:r>
          </w:p>
        </w:tc>
      </w:tr>
      <w:tr w:rsidR="00717A0B" w:rsidRPr="00EB797A" w14:paraId="4DBF4A90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1BBB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9E54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тезиса и вывода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BFF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«Ученье — вот чума, учёность – вот причина» сказано в то время, когда образование для дворян становится обязательным</w:t>
            </w:r>
            <w:r w:rsidRPr="00EB797A">
              <w:rPr>
                <w:b/>
                <w:sz w:val="22"/>
                <w:szCs w:val="22"/>
              </w:rPr>
              <w:t>. Это (?)</w:t>
            </w:r>
            <w:r w:rsidRPr="00EB797A">
              <w:rPr>
                <w:sz w:val="22"/>
                <w:szCs w:val="22"/>
              </w:rPr>
              <w:t xml:space="preserve"> доказывает </w:t>
            </w:r>
            <w:r w:rsidRPr="00EB797A">
              <w:rPr>
                <w:b/>
                <w:sz w:val="22"/>
                <w:szCs w:val="22"/>
              </w:rPr>
              <w:t>то (?)</w:t>
            </w:r>
            <w:r w:rsidRPr="00EB797A">
              <w:rPr>
                <w:sz w:val="22"/>
                <w:szCs w:val="22"/>
              </w:rPr>
              <w:t xml:space="preserve">, что </w:t>
            </w:r>
            <w:r w:rsidRPr="00EB797A">
              <w:rPr>
                <w:b/>
                <w:sz w:val="22"/>
                <w:szCs w:val="22"/>
              </w:rPr>
              <w:t xml:space="preserve">все они (?) </w:t>
            </w:r>
            <w:r w:rsidRPr="00EB797A">
              <w:rPr>
                <w:sz w:val="22"/>
                <w:szCs w:val="22"/>
              </w:rPr>
              <w:t>необразованны и глупы.</w:t>
            </w:r>
          </w:p>
          <w:p w14:paraId="68022955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9C76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Последнее предложение необходимо поменять местами с первым, исключив его первую часть:</w:t>
            </w:r>
          </w:p>
          <w:p w14:paraId="1D973B01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Представители </w:t>
            </w:r>
            <w:proofErr w:type="spellStart"/>
            <w:r w:rsidRPr="00EB797A">
              <w:rPr>
                <w:sz w:val="22"/>
                <w:szCs w:val="22"/>
              </w:rPr>
              <w:t>фамусовского</w:t>
            </w:r>
            <w:proofErr w:type="spellEnd"/>
            <w:r w:rsidRPr="00EB797A">
              <w:rPr>
                <w:sz w:val="22"/>
                <w:szCs w:val="22"/>
              </w:rPr>
              <w:t xml:space="preserve"> общества необразованны и глупы, потому что заявляют, что  «ученье – вот чума, учёность – вот причина». И это сказано в то время, когда образование для дворян становится обязательным и необходимым для служения Отечеству.</w:t>
            </w:r>
          </w:p>
        </w:tc>
      </w:tr>
      <w:tr w:rsidR="00717A0B" w:rsidRPr="00EB797A" w14:paraId="44E4A0FD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4ECE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FC2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логики </w:t>
            </w:r>
            <w:r w:rsidRPr="00EB797A">
              <w:rPr>
                <w:i/>
                <w:sz w:val="22"/>
                <w:szCs w:val="22"/>
              </w:rPr>
              <w:t>построения сочинения</w:t>
            </w:r>
            <w:r w:rsidRPr="00EB797A">
              <w:rPr>
                <w:sz w:val="22"/>
                <w:szCs w:val="22"/>
              </w:rPr>
              <w:t>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A0B6" w14:textId="1F08FA15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последнее время город выглядит </w:t>
            </w:r>
            <w:r w:rsidRPr="00EB797A">
              <w:rPr>
                <w:b/>
                <w:sz w:val="22"/>
                <w:szCs w:val="22"/>
              </w:rPr>
              <w:t>не лучшим образом</w:t>
            </w:r>
            <w:r w:rsidRPr="00EB797A">
              <w:rPr>
                <w:sz w:val="22"/>
                <w:szCs w:val="22"/>
              </w:rPr>
              <w:t xml:space="preserve">. Во-первых, втрое увеличился поток машин на главных дорогах города. Вблизи трасс невозможно дышать от выхлопных газов и пыли. Во-вторых, повсюду грязь и неубранный снег. В-третьих, огромное число рекламных </w:t>
            </w:r>
            <w:r w:rsidRPr="00EB797A">
              <w:rPr>
                <w:sz w:val="22"/>
                <w:szCs w:val="22"/>
              </w:rPr>
              <w:lastRenderedPageBreak/>
              <w:t>щитов просто задавило жителей своей агрессивной навязчивостью.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4AE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lastRenderedPageBreak/>
              <w:t>Н</w:t>
            </w:r>
            <w:r w:rsidRPr="00EB797A">
              <w:rPr>
                <w:i/>
                <w:sz w:val="22"/>
                <w:szCs w:val="22"/>
              </w:rPr>
              <w:t>ачало</w:t>
            </w:r>
            <w:r w:rsidRPr="00EB797A">
              <w:rPr>
                <w:sz w:val="22"/>
                <w:szCs w:val="22"/>
              </w:rPr>
              <w:t xml:space="preserve"> сочинения </w:t>
            </w:r>
            <w:r w:rsidRPr="00EB797A">
              <w:rPr>
                <w:i/>
                <w:sz w:val="22"/>
                <w:szCs w:val="22"/>
              </w:rPr>
              <w:t>не соответствует теме</w:t>
            </w:r>
            <w:r w:rsidRPr="00EB797A">
              <w:rPr>
                <w:sz w:val="22"/>
                <w:szCs w:val="22"/>
              </w:rPr>
              <w:t xml:space="preserve"> работы. Нет вступления о родном крае, выражением которого для ученика стал родной город.</w:t>
            </w:r>
          </w:p>
          <w:p w14:paraId="694018C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— нарушена логика содержания работы. Не стоит начинать рассуждение с отрицательного, правильнее начинать с того, </w:t>
            </w:r>
            <w:r w:rsidRPr="00EB797A">
              <w:rPr>
                <w:sz w:val="22"/>
                <w:szCs w:val="22"/>
              </w:rPr>
              <w:lastRenderedPageBreak/>
              <w:t>что вызывает в сердце любовь и гордость.</w:t>
            </w:r>
          </w:p>
          <w:p w14:paraId="5B040946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</w:tr>
      <w:tr w:rsidR="00717A0B" w:rsidRPr="00EB797A" w14:paraId="6057C986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EC98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3F2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 xml:space="preserve">логики </w:t>
            </w:r>
            <w:proofErr w:type="spellStart"/>
            <w:r w:rsidRPr="00EB797A">
              <w:rPr>
                <w:i/>
                <w:sz w:val="22"/>
                <w:szCs w:val="22"/>
              </w:rPr>
              <w:t>абзацирования</w:t>
            </w:r>
            <w:proofErr w:type="spellEnd"/>
            <w:r w:rsidRPr="00EB797A">
              <w:rPr>
                <w:sz w:val="22"/>
                <w:szCs w:val="22"/>
              </w:rPr>
              <w:t xml:space="preserve"> (выстраивания абзацев текста в определенной последовательности).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EDB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Чацкий обличает право крепостников владеть живыми людьми. Он вступается за бесправных, чей подневольный труд был основой благополучия </w:t>
            </w:r>
            <w:proofErr w:type="spellStart"/>
            <w:r w:rsidRPr="00EB797A">
              <w:rPr>
                <w:sz w:val="22"/>
                <w:szCs w:val="22"/>
              </w:rPr>
              <w:t>фамусовского</w:t>
            </w:r>
            <w:proofErr w:type="spellEnd"/>
            <w:r w:rsidRPr="00EB797A">
              <w:rPr>
                <w:sz w:val="22"/>
                <w:szCs w:val="22"/>
              </w:rPr>
              <w:t xml:space="preserve"> общества. </w:t>
            </w:r>
            <w:r w:rsidRPr="00EB797A">
              <w:rPr>
                <w:b/>
                <w:sz w:val="22"/>
                <w:szCs w:val="22"/>
              </w:rPr>
              <w:t>(?)</w:t>
            </w:r>
            <w:r w:rsidRPr="00EB797A">
              <w:rPr>
                <w:sz w:val="22"/>
                <w:szCs w:val="22"/>
              </w:rPr>
              <w:t xml:space="preserve">Чацкий — истинный патриот России. Он готов служить, но ему «прислуживаться тошно». Людям «века минувшего» такая позиция кажется смешной и даже опасной. </w:t>
            </w:r>
            <w:r w:rsidRPr="00EB797A">
              <w:rPr>
                <w:b/>
                <w:sz w:val="22"/>
                <w:szCs w:val="22"/>
              </w:rPr>
              <w:t>(?)</w:t>
            </w:r>
            <w:r w:rsidRPr="00EB797A">
              <w:rPr>
                <w:sz w:val="22"/>
                <w:szCs w:val="22"/>
              </w:rPr>
              <w:t>В барском обществе процветает лицемерие.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A64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Следовало разбить текст на 3 абзаца и дополнить каждый из них: </w:t>
            </w:r>
          </w:p>
          <w:p w14:paraId="14D3C3F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1</w:t>
            </w:r>
            <w:r w:rsidRPr="00EB797A">
              <w:rPr>
                <w:sz w:val="22"/>
                <w:szCs w:val="22"/>
              </w:rPr>
              <w:t>: необходимо доказательство (цитата)</w:t>
            </w:r>
          </w:p>
          <w:p w14:paraId="1B12A4B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2</w:t>
            </w:r>
            <w:r w:rsidRPr="00EB797A">
              <w:rPr>
                <w:sz w:val="22"/>
                <w:szCs w:val="22"/>
              </w:rPr>
              <w:t xml:space="preserve">: необходим переход к новой мысли (Герой комедии </w:t>
            </w:r>
            <w:proofErr w:type="spellStart"/>
            <w:r w:rsidRPr="00EB797A">
              <w:rPr>
                <w:sz w:val="22"/>
                <w:szCs w:val="22"/>
              </w:rPr>
              <w:t>А.С.Грибоедова</w:t>
            </w:r>
            <w:proofErr w:type="spellEnd"/>
            <w:r w:rsidRPr="00EB797A">
              <w:rPr>
                <w:sz w:val="22"/>
                <w:szCs w:val="22"/>
              </w:rPr>
              <w:t xml:space="preserve"> не может мыслить иначе.)</w:t>
            </w:r>
          </w:p>
          <w:p w14:paraId="3545D83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2</w:t>
            </w:r>
            <w:r w:rsidRPr="00EB797A">
              <w:rPr>
                <w:sz w:val="22"/>
                <w:szCs w:val="22"/>
              </w:rPr>
              <w:t>: необходимо завершить 2 абзац доказательством рассуждения (цитатой)</w:t>
            </w:r>
          </w:p>
          <w:p w14:paraId="2955EC52" w14:textId="366EAF4D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3: </w:t>
            </w:r>
            <w:r w:rsidRPr="00EB797A">
              <w:rPr>
                <w:sz w:val="22"/>
                <w:szCs w:val="22"/>
              </w:rPr>
              <w:t>необходим переход к новой мысли, связанной с темой сочинения « Век нынешний» и «век минувший» (</w:t>
            </w:r>
            <w:r w:rsidRPr="00EB797A">
              <w:rPr>
                <w:b/>
                <w:sz w:val="22"/>
                <w:szCs w:val="22"/>
              </w:rPr>
              <w:t xml:space="preserve">Чацкий не может принять законов светского </w:t>
            </w:r>
            <w:r w:rsidRPr="00EB797A">
              <w:rPr>
                <w:sz w:val="22"/>
                <w:szCs w:val="22"/>
              </w:rPr>
              <w:t>общества, в котором процветает лицемерие).</w:t>
            </w:r>
          </w:p>
        </w:tc>
      </w:tr>
      <w:tr w:rsidR="00717A0B" w:rsidRPr="00EB797A" w14:paraId="41307E0B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FB50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F98A" w14:textId="470AF80F" w:rsidR="00717A0B" w:rsidRPr="00EB797A" w:rsidRDefault="00EB797A" w:rsidP="00EB7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17A0B" w:rsidRPr="00EB797A">
              <w:rPr>
                <w:sz w:val="22"/>
                <w:szCs w:val="22"/>
              </w:rPr>
              <w:t xml:space="preserve">арушение </w:t>
            </w:r>
            <w:r w:rsidR="00717A0B" w:rsidRPr="00EB797A">
              <w:rPr>
                <w:i/>
                <w:sz w:val="22"/>
                <w:szCs w:val="22"/>
              </w:rPr>
              <w:t>логики построения</w:t>
            </w:r>
            <w:r>
              <w:rPr>
                <w:i/>
                <w:sz w:val="22"/>
                <w:szCs w:val="22"/>
              </w:rPr>
              <w:t xml:space="preserve"> </w:t>
            </w:r>
            <w:r w:rsidR="00717A0B" w:rsidRPr="00EB797A">
              <w:rPr>
                <w:i/>
                <w:sz w:val="22"/>
                <w:szCs w:val="22"/>
              </w:rPr>
              <w:t>абзаца.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F5E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Я родилась и живу в замечательном городе Сергиевом Посаде</w:t>
            </w:r>
            <w:r w:rsidRPr="00EB797A">
              <w:rPr>
                <w:sz w:val="22"/>
                <w:szCs w:val="22"/>
              </w:rPr>
              <w:t>. Я заканчиваю школу, мне предстоят выпускные экзамены, затем вступительные в колледж, меня ждёт новая жизнь, которая интригует неизвестностью.</w:t>
            </w:r>
          </w:p>
          <w:p w14:paraId="09871FA9" w14:textId="1FB86D16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В своём сочинении я хотела бы рассказать, как просыпается мой родной город</w:t>
            </w:r>
            <w:r w:rsidRPr="00EB797A">
              <w:rPr>
                <w:sz w:val="22"/>
                <w:szCs w:val="22"/>
              </w:rPr>
              <w:t>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4168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2 предложение не соответствует заявленной теме. </w:t>
            </w:r>
            <w:r w:rsidRPr="00EB797A">
              <w:rPr>
                <w:i/>
                <w:sz w:val="22"/>
                <w:szCs w:val="22"/>
              </w:rPr>
              <w:t>Оно лишнее.</w:t>
            </w:r>
          </w:p>
          <w:p w14:paraId="7997F04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Из двух предложений можно было построить одно: </w:t>
            </w:r>
          </w:p>
          <w:p w14:paraId="54EA7251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В сочинении я хотела бы рассказать о том, как просыпается мой родной город Сергиев Посад.</w:t>
            </w:r>
          </w:p>
        </w:tc>
      </w:tr>
      <w:tr w:rsidR="00717A0B" w:rsidRPr="00EB797A" w14:paraId="4171026D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460E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C940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завершения текста сочинения.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9DA5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Концовка сочинения</w:t>
            </w:r>
          </w:p>
          <w:p w14:paraId="1BE79943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1.</w:t>
            </w:r>
            <w:r w:rsidRPr="00EB797A">
              <w:rPr>
                <w:sz w:val="22"/>
                <w:szCs w:val="22"/>
              </w:rPr>
              <w:t>Находясь в любом уголке нашей страны, я часто вспоминаю свой родной город.</w:t>
            </w:r>
          </w:p>
          <w:p w14:paraId="1EEF5C6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2.</w:t>
            </w:r>
            <w:r w:rsidRPr="00EB797A">
              <w:rPr>
                <w:sz w:val="22"/>
                <w:szCs w:val="22"/>
              </w:rPr>
              <w:t>Зимним утром я часто хожу в лес, чтобы посмотреть, как «живёт» природа моего края.</w:t>
            </w:r>
          </w:p>
          <w:p w14:paraId="5FB8DD0B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D1FA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Даны два предложения, которые являются самостоятельными </w:t>
            </w:r>
            <w:r w:rsidRPr="00EB797A">
              <w:rPr>
                <w:i/>
                <w:sz w:val="22"/>
                <w:szCs w:val="22"/>
              </w:rPr>
              <w:t>нераспространёнными</w:t>
            </w:r>
            <w:r w:rsidRPr="00EB797A">
              <w:rPr>
                <w:sz w:val="22"/>
                <w:szCs w:val="22"/>
              </w:rPr>
              <w:t xml:space="preserve"> абзацами. После тезисов </w:t>
            </w:r>
            <w:r w:rsidRPr="00EB797A">
              <w:rPr>
                <w:i/>
                <w:sz w:val="22"/>
                <w:szCs w:val="22"/>
              </w:rPr>
              <w:t>нет доказательств</w:t>
            </w:r>
            <w:r w:rsidRPr="00EB797A">
              <w:rPr>
                <w:sz w:val="22"/>
                <w:szCs w:val="22"/>
              </w:rPr>
              <w:t>.</w:t>
            </w:r>
          </w:p>
          <w:p w14:paraId="1DF83BA4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Находясь </w:t>
            </w:r>
            <w:r w:rsidRPr="00EB797A">
              <w:rPr>
                <w:sz w:val="22"/>
                <w:szCs w:val="22"/>
              </w:rPr>
              <w:t>в любом уголке нашей страны, я часто вспоминаю свой родной город,</w:t>
            </w:r>
            <w:r w:rsidRPr="00EB797A">
              <w:rPr>
                <w:b/>
                <w:sz w:val="22"/>
                <w:szCs w:val="22"/>
              </w:rPr>
              <w:t xml:space="preserve"> потому что моё сердце навек поселилось именно там.</w:t>
            </w:r>
          </w:p>
          <w:p w14:paraId="4FEC9084" w14:textId="0ADB2591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Мне дорого всё: широкие дороги, заснеженные улицы, старинные купеческие дома моего города.</w:t>
            </w:r>
            <w:r w:rsidRPr="00EB797A">
              <w:rPr>
                <w:sz w:val="22"/>
                <w:szCs w:val="22"/>
              </w:rPr>
              <w:t xml:space="preserve"> </w:t>
            </w:r>
            <w:r w:rsidRPr="00EB797A">
              <w:rPr>
                <w:b/>
                <w:sz w:val="22"/>
                <w:szCs w:val="22"/>
              </w:rPr>
              <w:t>А ещё</w:t>
            </w:r>
            <w:r w:rsidRPr="00EB797A">
              <w:rPr>
                <w:sz w:val="22"/>
                <w:szCs w:val="22"/>
              </w:rPr>
              <w:t xml:space="preserve"> зимним утром я часто хожу в лес, чтобы посмотреть, как «живёт» природа моего края.</w:t>
            </w:r>
          </w:p>
        </w:tc>
      </w:tr>
      <w:tr w:rsidR="00717A0B" w:rsidRPr="00EB797A" w14:paraId="12E99CFD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EDB6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A17F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сопоставления образно-сюжетных понятий, субъектно-объектных отношений.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199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Пугачёв наполнил </w:t>
            </w:r>
            <w:r w:rsidRPr="00EB797A">
              <w:rPr>
                <w:b/>
                <w:sz w:val="22"/>
                <w:szCs w:val="22"/>
              </w:rPr>
              <w:t>жизнь Гринёва</w:t>
            </w:r>
            <w:r w:rsidRPr="00EB797A">
              <w:rPr>
                <w:sz w:val="22"/>
                <w:szCs w:val="22"/>
              </w:rPr>
              <w:t xml:space="preserve"> глубоким содержанием, а </w:t>
            </w:r>
            <w:r w:rsidRPr="00EB797A">
              <w:rPr>
                <w:b/>
                <w:sz w:val="22"/>
                <w:szCs w:val="22"/>
              </w:rPr>
              <w:t xml:space="preserve">повесть </w:t>
            </w:r>
            <w:r w:rsidRPr="00EB797A">
              <w:rPr>
                <w:sz w:val="22"/>
                <w:szCs w:val="22"/>
              </w:rPr>
              <w:t>«Капитанская дочка» глубоким смыслом.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265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Ученик </w:t>
            </w:r>
            <w:r w:rsidRPr="00EB797A">
              <w:rPr>
                <w:b/>
                <w:sz w:val="22"/>
                <w:szCs w:val="22"/>
              </w:rPr>
              <w:t>в одном предложении</w:t>
            </w:r>
            <w:r w:rsidRPr="00EB797A">
              <w:rPr>
                <w:sz w:val="22"/>
                <w:szCs w:val="22"/>
              </w:rPr>
              <w:t xml:space="preserve"> сопоставляет образ героя повести Пушкина и замысел самого писателя.</w:t>
            </w:r>
          </w:p>
          <w:p w14:paraId="72C5375B" w14:textId="143CD9D6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Пугачёв наполнил жизнь Гринёва новым глубоким содержанием, помог переосмыслить свою жизнь и утвердиться в своих представлениях о долге и чести. </w:t>
            </w:r>
          </w:p>
        </w:tc>
      </w:tr>
      <w:tr w:rsidR="00717A0B" w:rsidRPr="00EB797A" w14:paraId="5674AFF9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645D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FE1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логики </w:t>
            </w:r>
            <w:r w:rsidRPr="00EB797A">
              <w:rPr>
                <w:i/>
                <w:sz w:val="22"/>
                <w:szCs w:val="22"/>
              </w:rPr>
              <w:t>построения предложения</w:t>
            </w:r>
            <w:r w:rsidRPr="00EB797A">
              <w:rPr>
                <w:sz w:val="22"/>
                <w:szCs w:val="22"/>
              </w:rPr>
              <w:t>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2B3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Калашникова можно назвать былинным героем. Во-первых, его характеризует смелость по отношению к царю Ивану Грозному </w:t>
            </w:r>
            <w:r w:rsidRPr="00EB797A">
              <w:rPr>
                <w:b/>
                <w:sz w:val="22"/>
                <w:szCs w:val="22"/>
              </w:rPr>
              <w:t xml:space="preserve">(его ответ после боя). (?) 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CB8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Часть предложения, взятая в скобки, вероятно, является доказательством. Но при создании развёрнутого текста, а не тезисного плана такое построение предложений является неверным.</w:t>
            </w:r>
          </w:p>
          <w:p w14:paraId="42DDEA5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После боя с </w:t>
            </w:r>
            <w:proofErr w:type="spellStart"/>
            <w:r w:rsidRPr="00EB797A">
              <w:rPr>
                <w:sz w:val="22"/>
                <w:szCs w:val="22"/>
              </w:rPr>
              <w:t>Кирибеевичем</w:t>
            </w:r>
            <w:proofErr w:type="spellEnd"/>
            <w:r w:rsidRPr="00EB797A">
              <w:rPr>
                <w:b/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t>Калашников разговаривает с царём на равных.</w:t>
            </w:r>
          </w:p>
        </w:tc>
      </w:tr>
      <w:tr w:rsidR="00717A0B" w:rsidRPr="00EB797A" w14:paraId="63E3F1E0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DA84" w14:textId="77777777" w:rsidR="00717A0B" w:rsidRPr="00EB797A" w:rsidRDefault="00717A0B" w:rsidP="00EB797A">
            <w:pPr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EBD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</w:t>
            </w:r>
            <w:r w:rsidRPr="00EB797A">
              <w:rPr>
                <w:i/>
                <w:sz w:val="22"/>
                <w:szCs w:val="22"/>
              </w:rPr>
              <w:t>логики предметно-количественных отношений.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A9AE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Девочки в чёрных костюмах выполняют упражнения с обручем. Правая рука с обручем поднята вверх, а левая </w:t>
            </w:r>
            <w:r w:rsidRPr="00EB797A">
              <w:rPr>
                <w:sz w:val="22"/>
                <w:szCs w:val="22"/>
              </w:rPr>
              <w:lastRenderedPageBreak/>
              <w:t>плавно отведена назад. (?) Девочки грациозны, стройны, изящны.</w:t>
            </w:r>
          </w:p>
          <w:p w14:paraId="69C57D2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Глядя на девочек, можно уверенно сказать, что через несколько лет они станут известными гимнастками (Д).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87A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lastRenderedPageBreak/>
              <w:t xml:space="preserve">Девочек в школе занимается много. Но выражения « правая рука» и «левая рука» подчёркивают единственное число </w:t>
            </w:r>
            <w:r w:rsidRPr="00EB797A">
              <w:rPr>
                <w:sz w:val="22"/>
                <w:szCs w:val="22"/>
              </w:rPr>
              <w:lastRenderedPageBreak/>
              <w:t>описываемых предметов изображения.</w:t>
            </w:r>
          </w:p>
        </w:tc>
      </w:tr>
      <w:tr w:rsidR="00717A0B" w:rsidRPr="00EB797A" w14:paraId="6E25EB77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CDC7524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</w:p>
        </w:tc>
        <w:tc>
          <w:tcPr>
            <w:tcW w:w="4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hideMark/>
          </w:tcPr>
          <w:p w14:paraId="7E85CD67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ФАКТИЧЕСКИЕ ОШИБКИ</w:t>
            </w:r>
          </w:p>
        </w:tc>
      </w:tr>
      <w:tr w:rsidR="00717A0B" w:rsidRPr="00EB797A" w14:paraId="71762A38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2898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</w:p>
        </w:tc>
        <w:tc>
          <w:tcPr>
            <w:tcW w:w="4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D2C81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Фактической ошибкой называют искажение:</w:t>
            </w:r>
          </w:p>
          <w:p w14:paraId="3551302C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-цитатного материала; </w:t>
            </w:r>
          </w:p>
          <w:p w14:paraId="06B1E3A0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-информации, касающейся времени жизни и творчества поэтов и писателей.</w:t>
            </w:r>
          </w:p>
        </w:tc>
      </w:tr>
      <w:tr w:rsidR="00717A0B" w:rsidRPr="00EB797A" w14:paraId="5AF05FEB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8FEB" w14:textId="77777777" w:rsidR="00717A0B" w:rsidRPr="00EB797A" w:rsidRDefault="00717A0B" w:rsidP="00EB797A">
            <w:pPr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01AA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Неточное цитирование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A8FD" w14:textId="55F12F42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Вспоминаются слова известной песни: «Жить без любви, может и просто, но как на свете без любви прожить?»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DE64" w14:textId="7D7D9605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Вспоминаются слова известной песни: «Жить без любви</w:t>
            </w:r>
            <w:r w:rsidRPr="00EB797A">
              <w:rPr>
                <w:sz w:val="22"/>
                <w:szCs w:val="22"/>
                <w:u w:val="single"/>
              </w:rPr>
              <w:t>, быть может,</w:t>
            </w:r>
            <w:r w:rsidRPr="00EB797A">
              <w:rPr>
                <w:sz w:val="22"/>
                <w:szCs w:val="22"/>
              </w:rPr>
              <w:t xml:space="preserve"> просто, но как на свете без любви прожить?»</w:t>
            </w:r>
          </w:p>
        </w:tc>
      </w:tr>
      <w:tr w:rsidR="00717A0B" w:rsidRPr="00EB797A" w14:paraId="11023EC7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A00C" w14:textId="77777777" w:rsidR="00717A0B" w:rsidRPr="00EB797A" w:rsidRDefault="00717A0B" w:rsidP="00EB797A">
            <w:pPr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8D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Неверное указание дат жизни и деятельности (творчества) писателей, написания произведений, названий и жанров произведений.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23F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Стихотворение М. Лермонтова </w:t>
            </w:r>
            <w:r w:rsidRPr="00EB797A">
              <w:rPr>
                <w:b/>
                <w:sz w:val="22"/>
                <w:szCs w:val="22"/>
              </w:rPr>
              <w:t>«На смерть поэта»</w:t>
            </w:r>
            <w:r w:rsidRPr="00EB797A">
              <w:rPr>
                <w:sz w:val="22"/>
                <w:szCs w:val="22"/>
              </w:rPr>
              <w:t xml:space="preserve"> написано в 1837 году.</w:t>
            </w:r>
          </w:p>
          <w:p w14:paraId="00A1D0B2" w14:textId="268BAE3F" w:rsidR="00717A0B" w:rsidRPr="00EB797A" w:rsidRDefault="00717A0B" w:rsidP="00EB797A">
            <w:pPr>
              <w:tabs>
                <w:tab w:val="left" w:pos="4080"/>
              </w:tabs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Комедия </w:t>
            </w:r>
            <w:proofErr w:type="spellStart"/>
            <w:r w:rsidRPr="00EB797A">
              <w:rPr>
                <w:sz w:val="22"/>
                <w:szCs w:val="22"/>
              </w:rPr>
              <w:t>А.С.Грибоедова</w:t>
            </w:r>
            <w:proofErr w:type="spellEnd"/>
            <w:r w:rsidRPr="00EB797A">
              <w:rPr>
                <w:sz w:val="22"/>
                <w:szCs w:val="22"/>
              </w:rPr>
              <w:t xml:space="preserve"> была опубликована в </w:t>
            </w:r>
            <w:r w:rsidRPr="00EB797A">
              <w:rPr>
                <w:b/>
                <w:sz w:val="22"/>
                <w:szCs w:val="22"/>
              </w:rPr>
              <w:t>1825</w:t>
            </w:r>
            <w:r w:rsidR="00EB797A">
              <w:rPr>
                <w:b/>
                <w:sz w:val="22"/>
                <w:szCs w:val="22"/>
              </w:rPr>
              <w:t>г</w:t>
            </w:r>
            <w:r w:rsidRPr="00EB797A">
              <w:rPr>
                <w:b/>
                <w:sz w:val="22"/>
                <w:szCs w:val="22"/>
              </w:rPr>
              <w:t>оду</w:t>
            </w:r>
            <w:r w:rsidRPr="00EB797A">
              <w:rPr>
                <w:sz w:val="22"/>
                <w:szCs w:val="22"/>
              </w:rPr>
              <w:t>.</w:t>
            </w:r>
          </w:p>
          <w:p w14:paraId="5ACFF53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Трагедия </w:t>
            </w:r>
            <w:r w:rsidRPr="00EB797A">
              <w:rPr>
                <w:sz w:val="22"/>
                <w:szCs w:val="22"/>
              </w:rPr>
              <w:t>А.Н.</w:t>
            </w:r>
            <w:r w:rsidR="00DF0490" w:rsidRPr="00EB797A">
              <w:rPr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t>Островского «Гроза» была совершенно новым явлением в русской литературе.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DDF4" w14:textId="77777777" w:rsidR="00717A0B" w:rsidRPr="00EB797A" w:rsidRDefault="00717A0B" w:rsidP="00EB797A">
            <w:pPr>
              <w:tabs>
                <w:tab w:val="left" w:pos="408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Стихотворение М. Лермонтова </w:t>
            </w:r>
            <w:r w:rsidRPr="00EB797A">
              <w:rPr>
                <w:sz w:val="22"/>
                <w:szCs w:val="22"/>
                <w:u w:val="single"/>
              </w:rPr>
              <w:t>« Смерть поэта»</w:t>
            </w:r>
            <w:r w:rsidRPr="00EB797A">
              <w:rPr>
                <w:sz w:val="22"/>
                <w:szCs w:val="22"/>
              </w:rPr>
              <w:t xml:space="preserve"> было написано в 1837 году.</w:t>
            </w:r>
          </w:p>
          <w:p w14:paraId="50F2D92B" w14:textId="77777777" w:rsidR="00717A0B" w:rsidRPr="00EB797A" w:rsidRDefault="00717A0B" w:rsidP="00EB797A">
            <w:pPr>
              <w:tabs>
                <w:tab w:val="left" w:pos="366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Комедия А.С. Грибоедова была опубликована </w:t>
            </w:r>
            <w:r w:rsidRPr="00EB797A">
              <w:rPr>
                <w:sz w:val="22"/>
                <w:szCs w:val="22"/>
                <w:u w:val="single"/>
              </w:rPr>
              <w:t>в 1833 году</w:t>
            </w:r>
            <w:r w:rsidRPr="00EB797A">
              <w:rPr>
                <w:sz w:val="22"/>
                <w:szCs w:val="22"/>
              </w:rPr>
              <w:t>.</w:t>
            </w:r>
          </w:p>
          <w:p w14:paraId="0F0A1632" w14:textId="57A87D6E" w:rsidR="00717A0B" w:rsidRPr="00EB797A" w:rsidRDefault="00717A0B" w:rsidP="00EB797A">
            <w:pPr>
              <w:tabs>
                <w:tab w:val="left" w:pos="4080"/>
              </w:tabs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Драма</w:t>
            </w:r>
            <w:r w:rsidRPr="00EB797A">
              <w:rPr>
                <w:sz w:val="22"/>
                <w:szCs w:val="22"/>
              </w:rPr>
              <w:t xml:space="preserve"> </w:t>
            </w:r>
            <w:proofErr w:type="spellStart"/>
            <w:r w:rsidRPr="00EB797A">
              <w:rPr>
                <w:sz w:val="22"/>
                <w:szCs w:val="22"/>
              </w:rPr>
              <w:t>А.Н.Островского</w:t>
            </w:r>
            <w:proofErr w:type="spellEnd"/>
            <w:r w:rsidRPr="00EB797A">
              <w:rPr>
                <w:sz w:val="22"/>
                <w:szCs w:val="22"/>
              </w:rPr>
              <w:t xml:space="preserve"> « Гроза» была совершенно новым явлением в русской литературе</w:t>
            </w:r>
            <w:r w:rsidRPr="00EB797A">
              <w:rPr>
                <w:b/>
                <w:sz w:val="22"/>
                <w:szCs w:val="22"/>
              </w:rPr>
              <w:t>.</w:t>
            </w:r>
          </w:p>
        </w:tc>
      </w:tr>
      <w:tr w:rsidR="00717A0B" w:rsidRPr="00EB797A" w14:paraId="5D874B02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1E21" w14:textId="77777777" w:rsidR="00717A0B" w:rsidRPr="00EB797A" w:rsidRDefault="00717A0B" w:rsidP="00EB797A">
            <w:pPr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968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Смешение эпох, авторов, произведений.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92C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А.</w:t>
            </w:r>
            <w:r w:rsidR="00DF0490" w:rsidRPr="00EB797A">
              <w:rPr>
                <w:b/>
                <w:sz w:val="22"/>
                <w:szCs w:val="22"/>
              </w:rPr>
              <w:t xml:space="preserve">С. </w:t>
            </w:r>
            <w:r w:rsidRPr="00EB797A">
              <w:rPr>
                <w:b/>
                <w:sz w:val="22"/>
                <w:szCs w:val="22"/>
              </w:rPr>
              <w:t xml:space="preserve">Пушкин, как и </w:t>
            </w:r>
            <w:proofErr w:type="spellStart"/>
            <w:r w:rsidRPr="00EB797A">
              <w:rPr>
                <w:b/>
                <w:sz w:val="22"/>
                <w:szCs w:val="22"/>
              </w:rPr>
              <w:t>Н.А.Некрасов</w:t>
            </w:r>
            <w:proofErr w:type="spellEnd"/>
            <w:r w:rsidRPr="00EB797A">
              <w:rPr>
                <w:b/>
                <w:sz w:val="22"/>
                <w:szCs w:val="22"/>
              </w:rPr>
              <w:t>,</w:t>
            </w:r>
            <w:r w:rsidRPr="00EB797A">
              <w:rPr>
                <w:sz w:val="22"/>
                <w:szCs w:val="22"/>
              </w:rPr>
              <w:t xml:space="preserve"> в стихотворении одушевляет природу.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202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Нарушение хронологии: </w:t>
            </w:r>
            <w:proofErr w:type="spellStart"/>
            <w:r w:rsidRPr="00EB797A">
              <w:rPr>
                <w:sz w:val="22"/>
                <w:szCs w:val="22"/>
                <w:u w:val="single"/>
              </w:rPr>
              <w:t>Н.А.Некрасов</w:t>
            </w:r>
            <w:proofErr w:type="spellEnd"/>
            <w:r w:rsidRPr="00EB797A">
              <w:rPr>
                <w:sz w:val="22"/>
                <w:szCs w:val="22"/>
                <w:u w:val="single"/>
              </w:rPr>
              <w:t>, как и А.С. Пушкин</w:t>
            </w:r>
            <w:r w:rsidRPr="00EB797A">
              <w:rPr>
                <w:sz w:val="22"/>
                <w:szCs w:val="22"/>
              </w:rPr>
              <w:t>, одушевляют природу в своих произведениях.</w:t>
            </w:r>
          </w:p>
        </w:tc>
      </w:tr>
      <w:tr w:rsidR="00717A0B" w:rsidRPr="00EB797A" w14:paraId="6F82AC4A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E55" w14:textId="77777777" w:rsidR="00717A0B" w:rsidRPr="00EB797A" w:rsidRDefault="00717A0B" w:rsidP="00EB797A">
            <w:pPr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8E38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Искажение событий, литературоведческого материала, имен героев.</w:t>
            </w:r>
          </w:p>
          <w:p w14:paraId="213ABDE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272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стихотворении Ф.И. Тютчева «День и ночь» </w:t>
            </w:r>
            <w:r w:rsidRPr="00EB797A">
              <w:rPr>
                <w:b/>
                <w:sz w:val="22"/>
                <w:szCs w:val="22"/>
              </w:rPr>
              <w:t>нет лирического героя,</w:t>
            </w:r>
            <w:r w:rsidRPr="00EB797A">
              <w:rPr>
                <w:sz w:val="22"/>
                <w:szCs w:val="22"/>
              </w:rPr>
              <w:t xml:space="preserve"> но есть ключевые образы ночи и дня.</w:t>
            </w:r>
          </w:p>
          <w:p w14:paraId="260BFF4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стихотворении Ф. Тютчева «День и ночь» </w:t>
            </w:r>
            <w:r w:rsidRPr="00EB797A">
              <w:rPr>
                <w:b/>
                <w:sz w:val="22"/>
                <w:szCs w:val="22"/>
              </w:rPr>
              <w:t>круговая</w:t>
            </w:r>
            <w:r w:rsidRPr="00EB797A">
              <w:rPr>
                <w:sz w:val="22"/>
                <w:szCs w:val="22"/>
              </w:rPr>
              <w:t xml:space="preserve"> композиция.</w:t>
            </w:r>
          </w:p>
          <w:p w14:paraId="4180957A" w14:textId="7777CE20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И.А.</w:t>
            </w:r>
            <w:r w:rsidR="00EB797A">
              <w:rPr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t xml:space="preserve">Бунин использует в стихотворении </w:t>
            </w:r>
            <w:r w:rsidRPr="00EB797A">
              <w:rPr>
                <w:b/>
                <w:sz w:val="22"/>
                <w:szCs w:val="22"/>
              </w:rPr>
              <w:t>эпитеты</w:t>
            </w:r>
            <w:r w:rsidRPr="00EB797A">
              <w:rPr>
                <w:sz w:val="22"/>
                <w:szCs w:val="22"/>
              </w:rPr>
              <w:t xml:space="preserve">, с помощью которых достигается гармония </w:t>
            </w:r>
            <w:r w:rsidRPr="00EB797A">
              <w:rPr>
                <w:b/>
                <w:sz w:val="22"/>
                <w:szCs w:val="22"/>
              </w:rPr>
              <w:t>стилистических фигур</w:t>
            </w:r>
            <w:r w:rsidRPr="00EB797A">
              <w:rPr>
                <w:sz w:val="22"/>
                <w:szCs w:val="22"/>
              </w:rPr>
              <w:t xml:space="preserve"> и эмоционального образа.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494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А кто же размышляет о дне и ночи? Значит, </w:t>
            </w:r>
            <w:r w:rsidRPr="00EB797A">
              <w:rPr>
                <w:sz w:val="22"/>
                <w:szCs w:val="22"/>
                <w:u w:val="single"/>
              </w:rPr>
              <w:t>всё-таки лирический герой есть</w:t>
            </w:r>
            <w:r w:rsidRPr="00EB797A">
              <w:rPr>
                <w:sz w:val="22"/>
                <w:szCs w:val="22"/>
              </w:rPr>
              <w:t>, может быть, это сам автор?</w:t>
            </w:r>
          </w:p>
          <w:p w14:paraId="1C5002F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Следует писать </w:t>
            </w:r>
            <w:r w:rsidRPr="00EB797A">
              <w:rPr>
                <w:sz w:val="22"/>
                <w:szCs w:val="22"/>
                <w:u w:val="single"/>
              </w:rPr>
              <w:t>не круговая, а кольцевая.</w:t>
            </w:r>
          </w:p>
          <w:p w14:paraId="448E781A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28A2440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Эпитет не является стилистической фигурой, </w:t>
            </w:r>
            <w:r w:rsidRPr="00EB797A">
              <w:rPr>
                <w:sz w:val="22"/>
                <w:szCs w:val="22"/>
                <w:u w:val="single"/>
              </w:rPr>
              <w:t>это троп</w:t>
            </w:r>
            <w:r w:rsidRPr="00EB797A">
              <w:rPr>
                <w:sz w:val="22"/>
                <w:szCs w:val="22"/>
              </w:rPr>
              <w:t>.</w:t>
            </w:r>
          </w:p>
          <w:p w14:paraId="74189E6D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</w:tr>
      <w:tr w:rsidR="00717A0B" w:rsidRPr="00EB797A" w14:paraId="1E5E562B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73EB" w14:textId="77777777" w:rsidR="00717A0B" w:rsidRPr="00EB797A" w:rsidRDefault="00717A0B" w:rsidP="00EB797A">
            <w:pPr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BA8A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Преувеличенное освещение второстепенных фактов.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1481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Морозка и Метелица – настоящие </w:t>
            </w:r>
            <w:r w:rsidRPr="00EB797A">
              <w:rPr>
                <w:b/>
                <w:sz w:val="22"/>
                <w:szCs w:val="22"/>
              </w:rPr>
              <w:t xml:space="preserve">национальные </w:t>
            </w:r>
            <w:r w:rsidRPr="00EB797A">
              <w:rPr>
                <w:sz w:val="22"/>
                <w:szCs w:val="22"/>
              </w:rPr>
              <w:t>герои.</w:t>
            </w:r>
          </w:p>
          <w:p w14:paraId="6DF77792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0CA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Национальный герой – это общественно-политический термин. Он не имеет никакого отношения к литературным героям А. Фадеева.</w:t>
            </w:r>
          </w:p>
          <w:p w14:paraId="74F9632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Морозка и Метелица </w:t>
            </w:r>
            <w:r w:rsidRPr="00EB797A">
              <w:rPr>
                <w:sz w:val="22"/>
                <w:szCs w:val="22"/>
                <w:u w:val="single"/>
              </w:rPr>
              <w:t>проявили себя как настоящие герои.</w:t>
            </w:r>
          </w:p>
        </w:tc>
      </w:tr>
      <w:tr w:rsidR="00717A0B" w:rsidRPr="00EB797A" w14:paraId="2125F104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91"/>
          </w:tcPr>
          <w:p w14:paraId="241C78AE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</w:p>
        </w:tc>
        <w:tc>
          <w:tcPr>
            <w:tcW w:w="4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91"/>
            <w:hideMark/>
          </w:tcPr>
          <w:p w14:paraId="734E6281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РЕЧЕВЫЕ ОШИБКИ</w:t>
            </w:r>
          </w:p>
        </w:tc>
      </w:tr>
      <w:tr w:rsidR="00717A0B" w:rsidRPr="00EB797A" w14:paraId="39B9BE18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ED8F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</w:p>
        </w:tc>
        <w:tc>
          <w:tcPr>
            <w:tcW w:w="4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6F4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  <w:u w:val="single"/>
              </w:rPr>
              <w:t>Точность и ясность речи.</w:t>
            </w:r>
            <w:r w:rsidRPr="00EB797A">
              <w:rPr>
                <w:b/>
                <w:sz w:val="22"/>
                <w:szCs w:val="22"/>
              </w:rPr>
              <w:t xml:space="preserve">  Под точностью и ясностью речи понимается владение достаточным словарным запасом, разнообразными грамматическими средствами для точного и понятного выражения мысли.</w:t>
            </w:r>
          </w:p>
        </w:tc>
      </w:tr>
      <w:tr w:rsidR="00717A0B" w:rsidRPr="00EB797A" w14:paraId="0161064C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8260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</w:p>
        </w:tc>
        <w:tc>
          <w:tcPr>
            <w:tcW w:w="4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66A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При этом:</w:t>
            </w:r>
          </w:p>
          <w:p w14:paraId="431BF7D4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1. Работа сохраняет художественно-выразительные средства исходного изложения (эмоционально-оценочную лексику, метафоры, эпитеты, поэтический синтаксис, перифразы, интонацию, создающуюся соответствующим подбором слов)</w:t>
            </w:r>
          </w:p>
          <w:p w14:paraId="22FF58F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2.Работа соответствует требованиям к слогу сочинения любого характера </w:t>
            </w:r>
          </w:p>
          <w:p w14:paraId="390479C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 литературоведческого, критического, литературно-творческого, на «свободную» тему):</w:t>
            </w:r>
          </w:p>
          <w:p w14:paraId="7BC0D22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а) точность и чистота языка (подбор слов, передающих именно те мысли, какие пишущий</w:t>
            </w:r>
          </w:p>
          <w:p w14:paraId="2F4A527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хотел выразить; отсутствие в предложении лишних слов);</w:t>
            </w:r>
          </w:p>
          <w:p w14:paraId="5149AF1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б) простота и красота (доступность для понимания, совершенство речи, искренность, отсутствие заумных фраз, вычурных слов и оборотов, ложного пафоса, надуманных эмоций, стандартных, примитивных выражений, словесных штампов);</w:t>
            </w:r>
          </w:p>
          <w:p w14:paraId="12CDD5E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в) точность и краткость (подбор слов, передающих именно те мысли, какие пишущий хотел выразить; отсутствие в предложении лишних слов);</w:t>
            </w:r>
          </w:p>
          <w:p w14:paraId="7D92BCC6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г) образность (выразительность, эмоциональность выражения мысли, вызывающие наглядные представления, определённые чувства).</w:t>
            </w:r>
          </w:p>
        </w:tc>
      </w:tr>
      <w:tr w:rsidR="00717A0B" w:rsidRPr="00EB797A" w14:paraId="758A6D23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4996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A6E8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Употребление слов и выражений, неточно передающих мысль сочинения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E616" w14:textId="77777777" w:rsidR="00717A0B" w:rsidRPr="00EB797A" w:rsidRDefault="00717A0B" w:rsidP="00EB797A">
            <w:pPr>
              <w:tabs>
                <w:tab w:val="left" w:pos="379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Грибоедова давно нет, </w:t>
            </w:r>
            <w:r w:rsidRPr="00EB797A">
              <w:rPr>
                <w:b/>
                <w:sz w:val="22"/>
                <w:szCs w:val="22"/>
              </w:rPr>
              <w:t>история его времени</w:t>
            </w:r>
            <w:r w:rsidRPr="00EB797A">
              <w:rPr>
                <w:sz w:val="22"/>
                <w:szCs w:val="22"/>
              </w:rPr>
              <w:t xml:space="preserve"> всё менее близка нам, а комедия не стареет, и Грибоедов, несомненно, </w:t>
            </w:r>
            <w:r w:rsidRPr="00EB797A">
              <w:rPr>
                <w:b/>
                <w:sz w:val="22"/>
                <w:szCs w:val="22"/>
              </w:rPr>
              <w:t xml:space="preserve">более жив </w:t>
            </w:r>
            <w:r w:rsidRPr="00EB797A">
              <w:rPr>
                <w:sz w:val="22"/>
                <w:szCs w:val="22"/>
              </w:rPr>
              <w:t>в своём герое</w:t>
            </w:r>
            <w:r w:rsidRPr="00EB797A">
              <w:rPr>
                <w:b/>
                <w:sz w:val="22"/>
                <w:szCs w:val="22"/>
              </w:rPr>
              <w:t>, чем как</w:t>
            </w:r>
            <w:r w:rsidRPr="00EB797A">
              <w:rPr>
                <w:sz w:val="22"/>
                <w:szCs w:val="22"/>
              </w:rPr>
              <w:t xml:space="preserve"> историческое лицо.</w:t>
            </w:r>
          </w:p>
          <w:p w14:paraId="700CB660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7FA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См выражение</w:t>
            </w:r>
            <w:r w:rsidRPr="00EB797A">
              <w:rPr>
                <w:b/>
                <w:sz w:val="22"/>
                <w:szCs w:val="22"/>
              </w:rPr>
              <w:t xml:space="preserve"> история его времени</w:t>
            </w:r>
            <w:r w:rsidRPr="00EB797A">
              <w:rPr>
                <w:sz w:val="22"/>
                <w:szCs w:val="22"/>
              </w:rPr>
              <w:t xml:space="preserve">: возникает путаница значений слова </w:t>
            </w:r>
            <w:r w:rsidRPr="00EB797A">
              <w:rPr>
                <w:b/>
                <w:sz w:val="22"/>
                <w:szCs w:val="22"/>
              </w:rPr>
              <w:t>история</w:t>
            </w:r>
            <w:r w:rsidRPr="00EB797A">
              <w:rPr>
                <w:sz w:val="22"/>
                <w:szCs w:val="22"/>
              </w:rPr>
              <w:t xml:space="preserve"> – случай, рассказ или </w:t>
            </w:r>
            <w:r w:rsidRPr="00EB797A">
              <w:rPr>
                <w:b/>
                <w:sz w:val="22"/>
                <w:szCs w:val="22"/>
              </w:rPr>
              <w:t xml:space="preserve">истории — </w:t>
            </w:r>
            <w:r w:rsidRPr="00EB797A">
              <w:rPr>
                <w:sz w:val="22"/>
                <w:szCs w:val="22"/>
              </w:rPr>
              <w:t xml:space="preserve">это объективный ход событий, период развития (государства, личности, общества)? </w:t>
            </w:r>
          </w:p>
          <w:p w14:paraId="179CCDA8" w14:textId="75E0B6EE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И теперь для нас Грибоедов жив в своём литературном герое не как историческое лицо, а как выразитель общих вольнодумных, прогрессивных идей и взглядов начала 19 века.</w:t>
            </w:r>
          </w:p>
        </w:tc>
      </w:tr>
      <w:tr w:rsidR="00717A0B" w:rsidRPr="00EB797A" w14:paraId="6A37CEF8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C004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2D4C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Употребление слов в несвойственном им значении.</w:t>
            </w:r>
          </w:p>
          <w:p w14:paraId="760EA043" w14:textId="77777777" w:rsidR="00717A0B" w:rsidRPr="00EB797A" w:rsidRDefault="00717A0B" w:rsidP="00EB797A">
            <w:pPr>
              <w:tabs>
                <w:tab w:val="left" w:pos="405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(Слово-замена искажает смысл предложения; приобретает иное значение; употребляется в другом контексте.)</w:t>
            </w:r>
          </w:p>
          <w:p w14:paraId="2A271AA9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83A9" w14:textId="77777777" w:rsidR="00717A0B" w:rsidRPr="00EB797A" w:rsidRDefault="00717A0B" w:rsidP="00EB797A">
            <w:pPr>
              <w:tabs>
                <w:tab w:val="left" w:pos="405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Правда </w:t>
            </w:r>
            <w:r w:rsidRPr="00EB797A">
              <w:rPr>
                <w:b/>
                <w:sz w:val="22"/>
                <w:szCs w:val="22"/>
              </w:rPr>
              <w:t>зачастую</w:t>
            </w:r>
            <w:r w:rsidRPr="00EB797A">
              <w:rPr>
                <w:sz w:val="22"/>
                <w:szCs w:val="22"/>
              </w:rPr>
              <w:t xml:space="preserve"> скрыта в </w:t>
            </w:r>
            <w:r w:rsidRPr="00EB797A">
              <w:rPr>
                <w:b/>
                <w:sz w:val="22"/>
                <w:szCs w:val="22"/>
              </w:rPr>
              <w:t xml:space="preserve">глубинах </w:t>
            </w:r>
            <w:r w:rsidRPr="00EB797A">
              <w:rPr>
                <w:sz w:val="22"/>
                <w:szCs w:val="22"/>
              </w:rPr>
              <w:t>произведения.</w:t>
            </w:r>
          </w:p>
          <w:p w14:paraId="7B65C20F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09D2A739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7165ED3A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6E4ABAC3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43EBABD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Блок следует традиции </w:t>
            </w:r>
            <w:r w:rsidRPr="00EB797A">
              <w:rPr>
                <w:b/>
                <w:sz w:val="22"/>
                <w:szCs w:val="22"/>
              </w:rPr>
              <w:t>предка</w:t>
            </w:r>
            <w:r w:rsidRPr="00EB797A">
              <w:rPr>
                <w:sz w:val="22"/>
                <w:szCs w:val="22"/>
              </w:rPr>
              <w:t>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6C8B" w14:textId="77777777" w:rsidR="00717A0B" w:rsidRPr="00EB797A" w:rsidRDefault="00717A0B" w:rsidP="00EB797A">
            <w:pPr>
              <w:tabs>
                <w:tab w:val="left" w:pos="405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Значение слова </w:t>
            </w:r>
            <w:r w:rsidRPr="00EB797A">
              <w:rPr>
                <w:i/>
                <w:sz w:val="22"/>
                <w:szCs w:val="22"/>
              </w:rPr>
              <w:t xml:space="preserve">зачастую </w:t>
            </w:r>
            <w:r w:rsidRPr="00EB797A">
              <w:rPr>
                <w:sz w:val="22"/>
                <w:szCs w:val="22"/>
              </w:rPr>
              <w:t xml:space="preserve">отличается от значения слова часто;    значение слова </w:t>
            </w:r>
            <w:r w:rsidRPr="00EB797A">
              <w:rPr>
                <w:i/>
                <w:sz w:val="22"/>
                <w:szCs w:val="22"/>
              </w:rPr>
              <w:t xml:space="preserve">глубины </w:t>
            </w:r>
            <w:r w:rsidRPr="00EB797A">
              <w:rPr>
                <w:sz w:val="22"/>
                <w:szCs w:val="22"/>
              </w:rPr>
              <w:t>придаёт тексту (предложению) иное значение.</w:t>
            </w:r>
          </w:p>
          <w:p w14:paraId="40A9E4DE" w14:textId="77777777" w:rsidR="00717A0B" w:rsidRPr="00EB797A" w:rsidRDefault="00717A0B" w:rsidP="00EB797A">
            <w:pPr>
              <w:tabs>
                <w:tab w:val="left" w:pos="405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  Правда </w:t>
            </w:r>
            <w:r w:rsidRPr="00EB797A">
              <w:rPr>
                <w:sz w:val="22"/>
                <w:szCs w:val="22"/>
                <w:u w:val="single"/>
              </w:rPr>
              <w:t>часто</w:t>
            </w:r>
            <w:r w:rsidRPr="00EB797A">
              <w:rPr>
                <w:sz w:val="22"/>
                <w:szCs w:val="22"/>
              </w:rPr>
              <w:t xml:space="preserve"> скрыта писателем </w:t>
            </w:r>
            <w:r w:rsidRPr="00EB797A">
              <w:rPr>
                <w:i/>
                <w:sz w:val="22"/>
                <w:szCs w:val="22"/>
              </w:rPr>
              <w:t>между строк произведения</w:t>
            </w:r>
            <w:r w:rsidRPr="00EB797A">
              <w:rPr>
                <w:sz w:val="22"/>
                <w:szCs w:val="22"/>
              </w:rPr>
              <w:t>.</w:t>
            </w:r>
          </w:p>
          <w:p w14:paraId="50BDE05B" w14:textId="77777777" w:rsidR="00717A0B" w:rsidRPr="00EB797A" w:rsidRDefault="00717A0B" w:rsidP="00EB797A">
            <w:pPr>
              <w:tabs>
                <w:tab w:val="left" w:pos="411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Значение слова </w:t>
            </w:r>
            <w:r w:rsidRPr="00EB797A">
              <w:rPr>
                <w:i/>
                <w:sz w:val="22"/>
                <w:szCs w:val="22"/>
              </w:rPr>
              <w:t xml:space="preserve">предок </w:t>
            </w:r>
            <w:r w:rsidRPr="00EB797A">
              <w:rPr>
                <w:sz w:val="22"/>
                <w:szCs w:val="22"/>
              </w:rPr>
              <w:t>искажает авторскую мысль.</w:t>
            </w:r>
          </w:p>
          <w:p w14:paraId="14B1207B" w14:textId="48D6BDB9" w:rsidR="00717A0B" w:rsidRPr="00EB797A" w:rsidRDefault="00717A0B" w:rsidP="00EB797A">
            <w:pPr>
              <w:tabs>
                <w:tab w:val="left" w:pos="411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  Замена: предок-</w:t>
            </w:r>
            <w:r w:rsidRPr="00EB797A">
              <w:rPr>
                <w:sz w:val="22"/>
                <w:szCs w:val="22"/>
                <w:u w:val="single"/>
              </w:rPr>
              <w:t>предшественник</w:t>
            </w:r>
            <w:r w:rsidRPr="00EB797A">
              <w:rPr>
                <w:sz w:val="22"/>
                <w:szCs w:val="22"/>
              </w:rPr>
              <w:t>.</w:t>
            </w:r>
          </w:p>
        </w:tc>
      </w:tr>
      <w:tr w:rsidR="00717A0B" w:rsidRPr="00EB797A" w14:paraId="69195AA0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FA73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FF5F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Неуместное употребление слов иной стилевой окраски.</w:t>
            </w:r>
          </w:p>
          <w:p w14:paraId="66082D44" w14:textId="7802A334" w:rsidR="00717A0B" w:rsidRPr="00EB797A" w:rsidRDefault="00717A0B" w:rsidP="00EB797A">
            <w:pPr>
              <w:tabs>
                <w:tab w:val="left" w:pos="388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(Слово-замена имеет оттенок другого стиля речи (вместо художественного –публицистический, официально-деловой или научный стиль), нарушает стилистическую стройность текста.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81F6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Автор, обращаясь к этой проблеме, пытается направить читателя по другой </w:t>
            </w:r>
            <w:r w:rsidRPr="00EB797A">
              <w:rPr>
                <w:b/>
                <w:sz w:val="22"/>
                <w:szCs w:val="22"/>
              </w:rPr>
              <w:t>колее</w:t>
            </w:r>
            <w:r w:rsidRPr="00EB797A">
              <w:rPr>
                <w:sz w:val="22"/>
                <w:szCs w:val="22"/>
              </w:rPr>
              <w:t xml:space="preserve"> восприятия.</w:t>
            </w:r>
          </w:p>
          <w:p w14:paraId="1B2FA8AA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0E6643A0" w14:textId="77777777" w:rsidR="00717A0B" w:rsidRPr="00EB797A" w:rsidRDefault="00717A0B" w:rsidP="00EB797A">
            <w:pPr>
              <w:tabs>
                <w:tab w:val="left" w:pos="262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</w:t>
            </w:r>
            <w:r w:rsidRPr="00EB797A">
              <w:rPr>
                <w:b/>
                <w:sz w:val="22"/>
                <w:szCs w:val="22"/>
              </w:rPr>
              <w:t>этом плане</w:t>
            </w:r>
            <w:r w:rsidRPr="00EB797A">
              <w:rPr>
                <w:sz w:val="22"/>
                <w:szCs w:val="22"/>
              </w:rPr>
              <w:t xml:space="preserve"> стихотворение Бориса Пастернака более спокойно, более размеренно.</w:t>
            </w:r>
          </w:p>
          <w:p w14:paraId="043CF7A4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31F50FF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21734CB5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788D7B96" w14:textId="3D4E182F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Мы были </w:t>
            </w:r>
            <w:r w:rsidRPr="00EB797A">
              <w:rPr>
                <w:b/>
                <w:sz w:val="22"/>
                <w:szCs w:val="22"/>
              </w:rPr>
              <w:t>шокированы</w:t>
            </w:r>
            <w:r w:rsidRPr="00EB797A">
              <w:rPr>
                <w:sz w:val="22"/>
                <w:szCs w:val="22"/>
              </w:rPr>
              <w:t xml:space="preserve"> прекрасной игрой актёров</w:t>
            </w:r>
            <w:r w:rsidRPr="00EB797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18C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Слово </w:t>
            </w:r>
            <w:r w:rsidRPr="00EB797A">
              <w:rPr>
                <w:i/>
                <w:sz w:val="22"/>
                <w:szCs w:val="22"/>
              </w:rPr>
              <w:t>колея</w:t>
            </w:r>
            <w:r w:rsidRPr="00EB797A">
              <w:rPr>
                <w:sz w:val="22"/>
                <w:szCs w:val="22"/>
              </w:rPr>
              <w:t xml:space="preserve"> ограниченной сферы употребления. Замена </w:t>
            </w:r>
            <w:r w:rsidRPr="00EB797A">
              <w:rPr>
                <w:sz w:val="22"/>
                <w:szCs w:val="22"/>
                <w:u w:val="single"/>
              </w:rPr>
              <w:t>– «направить в другую сторону».</w:t>
            </w:r>
          </w:p>
          <w:p w14:paraId="1881C0A4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44C81836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Выражение </w:t>
            </w:r>
            <w:r w:rsidRPr="00EB797A">
              <w:rPr>
                <w:i/>
                <w:sz w:val="22"/>
                <w:szCs w:val="22"/>
              </w:rPr>
              <w:t>в этом плане</w:t>
            </w:r>
            <w:r w:rsidRPr="00EB797A">
              <w:rPr>
                <w:sz w:val="22"/>
                <w:szCs w:val="22"/>
              </w:rPr>
              <w:t xml:space="preserve"> имеет оттенок официально-делового стиля, его употребление в сочинении нежелательно.</w:t>
            </w:r>
          </w:p>
          <w:p w14:paraId="4B55B824" w14:textId="77777777" w:rsidR="00717A0B" w:rsidRPr="00EB797A" w:rsidRDefault="00717A0B" w:rsidP="00EB797A">
            <w:pPr>
              <w:tabs>
                <w:tab w:val="left" w:pos="291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Данное</w:t>
            </w:r>
            <w:r w:rsidRPr="00EB797A">
              <w:rPr>
                <w:sz w:val="22"/>
                <w:szCs w:val="22"/>
              </w:rPr>
              <w:t xml:space="preserve"> стихотворение Бориса Пастернака </w:t>
            </w:r>
            <w:r w:rsidRPr="00EB797A">
              <w:rPr>
                <w:sz w:val="22"/>
                <w:szCs w:val="22"/>
                <w:u w:val="single"/>
              </w:rPr>
              <w:t xml:space="preserve">звучит </w:t>
            </w:r>
            <w:r w:rsidRPr="00EB797A">
              <w:rPr>
                <w:sz w:val="22"/>
                <w:szCs w:val="22"/>
              </w:rPr>
              <w:t>более размеренно, плавно.</w:t>
            </w:r>
          </w:p>
          <w:p w14:paraId="5F660D4E" w14:textId="71394662" w:rsidR="00717A0B" w:rsidRPr="00EB797A" w:rsidRDefault="00717A0B" w:rsidP="00EB797A">
            <w:pPr>
              <w:tabs>
                <w:tab w:val="left" w:pos="361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Слово </w:t>
            </w:r>
            <w:r w:rsidRPr="00EB797A">
              <w:rPr>
                <w:i/>
                <w:sz w:val="22"/>
                <w:szCs w:val="22"/>
              </w:rPr>
              <w:t xml:space="preserve">шокированы </w:t>
            </w:r>
            <w:r w:rsidRPr="00EB797A">
              <w:rPr>
                <w:sz w:val="22"/>
                <w:szCs w:val="22"/>
              </w:rPr>
              <w:t xml:space="preserve">требует замены.    Нам </w:t>
            </w:r>
            <w:r w:rsidRPr="00EB797A">
              <w:rPr>
                <w:sz w:val="22"/>
                <w:szCs w:val="22"/>
                <w:u w:val="single"/>
              </w:rPr>
              <w:t>понравилась</w:t>
            </w:r>
            <w:r w:rsidRPr="00EB797A">
              <w:rPr>
                <w:sz w:val="22"/>
                <w:szCs w:val="22"/>
              </w:rPr>
              <w:t xml:space="preserve"> игра актёров.</w:t>
            </w:r>
          </w:p>
        </w:tc>
      </w:tr>
      <w:tr w:rsidR="00717A0B" w:rsidRPr="00EB797A" w14:paraId="5E0AABFB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9E8B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CFBFC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Неуместное употребление эмоционально-окрашенные слова или фразеологизмы</w:t>
            </w:r>
          </w:p>
          <w:p w14:paraId="228BC2F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(Слово (выражение)-замена придаёт оттенок излишней эмоциональности; «приукрашивают» текст. Работу отличает ложно-пафосная речь.)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93EE" w14:textId="77777777" w:rsidR="00717A0B" w:rsidRPr="00EB797A" w:rsidRDefault="00717A0B" w:rsidP="00EB797A">
            <w:pPr>
              <w:tabs>
                <w:tab w:val="left" w:pos="361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Особенно отчётливо </w:t>
            </w:r>
            <w:r w:rsidRPr="00EB797A">
              <w:rPr>
                <w:b/>
                <w:sz w:val="22"/>
                <w:szCs w:val="22"/>
              </w:rPr>
              <w:t>представлены размышления</w:t>
            </w:r>
            <w:r w:rsidRPr="00EB797A">
              <w:rPr>
                <w:sz w:val="22"/>
                <w:szCs w:val="22"/>
              </w:rPr>
              <w:t xml:space="preserve"> поэтов на эти особенно волнующие их темы.</w:t>
            </w:r>
          </w:p>
          <w:p w14:paraId="51B1FF61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349F17FC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56680007" w14:textId="77777777" w:rsidR="00717A0B" w:rsidRPr="00EB797A" w:rsidRDefault="00717A0B" w:rsidP="00EB797A">
            <w:pPr>
              <w:tabs>
                <w:tab w:val="left" w:pos="316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Благодаря творениям </w:t>
            </w:r>
            <w:r w:rsidRPr="00EB797A">
              <w:rPr>
                <w:b/>
                <w:sz w:val="22"/>
                <w:szCs w:val="22"/>
              </w:rPr>
              <w:t>потрясающих</w:t>
            </w:r>
            <w:r w:rsidRPr="00EB797A">
              <w:rPr>
                <w:sz w:val="22"/>
                <w:szCs w:val="22"/>
              </w:rPr>
              <w:t xml:space="preserve"> авторов Серебряного века, мы слышим «громкую мелодию эпохи».</w:t>
            </w:r>
          </w:p>
          <w:p w14:paraId="6ED5F271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DA74" w14:textId="77777777" w:rsidR="00717A0B" w:rsidRPr="00EB797A" w:rsidRDefault="00717A0B" w:rsidP="00EB797A">
            <w:pPr>
              <w:tabs>
                <w:tab w:val="left" w:pos="316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 Выражение </w:t>
            </w:r>
            <w:r w:rsidRPr="00EB797A">
              <w:rPr>
                <w:i/>
                <w:sz w:val="22"/>
                <w:szCs w:val="22"/>
              </w:rPr>
              <w:t>представлены размышления поэтов</w:t>
            </w:r>
            <w:r w:rsidRPr="00EB797A">
              <w:rPr>
                <w:sz w:val="22"/>
                <w:szCs w:val="22"/>
              </w:rPr>
              <w:t xml:space="preserve"> требует замены.</w:t>
            </w:r>
          </w:p>
          <w:p w14:paraId="6E43624A" w14:textId="77777777" w:rsidR="00717A0B" w:rsidRPr="00EB797A" w:rsidRDefault="00717A0B" w:rsidP="00EB797A">
            <w:pPr>
              <w:tabs>
                <w:tab w:val="left" w:pos="316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Особенно отчётливо </w:t>
            </w:r>
            <w:r w:rsidRPr="00EB797A">
              <w:rPr>
                <w:sz w:val="22"/>
                <w:szCs w:val="22"/>
                <w:u w:val="single"/>
              </w:rPr>
              <w:t>выражены</w:t>
            </w:r>
            <w:r w:rsidRPr="00EB797A">
              <w:rPr>
                <w:sz w:val="22"/>
                <w:szCs w:val="22"/>
              </w:rPr>
              <w:t xml:space="preserve"> размышления поэтов на волнующие их темы.</w:t>
            </w:r>
          </w:p>
          <w:p w14:paraId="2A1E9C08" w14:textId="77777777" w:rsidR="00717A0B" w:rsidRPr="00EB797A" w:rsidRDefault="00717A0B" w:rsidP="00EB797A">
            <w:pPr>
              <w:tabs>
                <w:tab w:val="left" w:pos="328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Слово </w:t>
            </w:r>
            <w:r w:rsidRPr="00EB797A">
              <w:rPr>
                <w:i/>
                <w:sz w:val="22"/>
                <w:szCs w:val="22"/>
              </w:rPr>
              <w:t>потрясающих</w:t>
            </w:r>
            <w:r w:rsidRPr="00EB797A">
              <w:rPr>
                <w:sz w:val="22"/>
                <w:szCs w:val="22"/>
              </w:rPr>
              <w:t xml:space="preserve"> требует замены.</w:t>
            </w:r>
          </w:p>
          <w:p w14:paraId="7354AF2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Благодаря великим произведениям </w:t>
            </w:r>
            <w:r w:rsidRPr="00EB797A">
              <w:rPr>
                <w:sz w:val="22"/>
                <w:szCs w:val="22"/>
                <w:u w:val="single"/>
              </w:rPr>
              <w:t>известных п</w:t>
            </w:r>
            <w:r w:rsidRPr="00EB797A">
              <w:rPr>
                <w:sz w:val="22"/>
                <w:szCs w:val="22"/>
              </w:rPr>
              <w:t>оэтов Серебряного века, мы слышим «громкую мелодию эпохи».</w:t>
            </w:r>
          </w:p>
          <w:p w14:paraId="12D0599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</w:tr>
      <w:tr w:rsidR="00717A0B" w:rsidRPr="00EB797A" w14:paraId="10C55D96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B51E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202E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Неоправданное употребление просторечных слов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6E36" w14:textId="77777777" w:rsidR="00717A0B" w:rsidRPr="00EB797A" w:rsidRDefault="00717A0B" w:rsidP="00EB797A">
            <w:pPr>
              <w:tabs>
                <w:tab w:val="left" w:pos="328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Таким людям всегда удаётся </w:t>
            </w:r>
            <w:r w:rsidRPr="00EB797A">
              <w:rPr>
                <w:b/>
                <w:sz w:val="22"/>
                <w:szCs w:val="22"/>
              </w:rPr>
              <w:t>объегорить</w:t>
            </w:r>
            <w:r w:rsidRPr="00EB797A">
              <w:rPr>
                <w:sz w:val="22"/>
                <w:szCs w:val="22"/>
              </w:rPr>
              <w:t xml:space="preserve"> других.</w:t>
            </w:r>
          </w:p>
          <w:p w14:paraId="7750DDDD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745C55BA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Через два часа спектакль закончился и </w:t>
            </w:r>
            <w:r w:rsidRPr="00EB797A">
              <w:rPr>
                <w:b/>
                <w:sz w:val="22"/>
                <w:szCs w:val="22"/>
              </w:rPr>
              <w:t>все пошли по домам.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B6E3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Слово </w:t>
            </w:r>
            <w:r w:rsidRPr="00EB797A">
              <w:rPr>
                <w:i/>
                <w:sz w:val="22"/>
                <w:szCs w:val="22"/>
              </w:rPr>
              <w:t>объегорить</w:t>
            </w:r>
            <w:r w:rsidRPr="00EB797A">
              <w:rPr>
                <w:sz w:val="22"/>
                <w:szCs w:val="22"/>
              </w:rPr>
              <w:t xml:space="preserve"> требует замены</w:t>
            </w:r>
          </w:p>
          <w:p w14:paraId="7AE1CEB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Таким людям всегда удаётся </w:t>
            </w:r>
            <w:r w:rsidRPr="00EB797A">
              <w:rPr>
                <w:sz w:val="22"/>
                <w:szCs w:val="22"/>
                <w:u w:val="single"/>
              </w:rPr>
              <w:t>обмануть</w:t>
            </w:r>
            <w:r w:rsidRPr="00EB797A">
              <w:rPr>
                <w:sz w:val="22"/>
                <w:szCs w:val="22"/>
              </w:rPr>
              <w:t xml:space="preserve"> других.</w:t>
            </w:r>
          </w:p>
          <w:p w14:paraId="43C55CA3" w14:textId="77777777" w:rsidR="00717A0B" w:rsidRPr="00EB797A" w:rsidRDefault="00717A0B" w:rsidP="00EB797A">
            <w:pPr>
              <w:tabs>
                <w:tab w:val="left" w:pos="367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Выражение </w:t>
            </w:r>
            <w:r w:rsidRPr="00EB797A">
              <w:rPr>
                <w:i/>
                <w:sz w:val="22"/>
                <w:szCs w:val="22"/>
              </w:rPr>
              <w:t>все пошли по домам</w:t>
            </w:r>
            <w:r w:rsidRPr="00EB797A">
              <w:rPr>
                <w:sz w:val="22"/>
                <w:szCs w:val="22"/>
              </w:rPr>
              <w:t xml:space="preserve"> требует замены</w:t>
            </w:r>
          </w:p>
          <w:p w14:paraId="057FBEB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Через два часа спектакль закончился, и </w:t>
            </w:r>
            <w:r w:rsidRPr="00EB797A">
              <w:rPr>
                <w:sz w:val="22"/>
                <w:szCs w:val="22"/>
                <w:u w:val="single"/>
              </w:rPr>
              <w:t>все разошлись</w:t>
            </w:r>
            <w:r w:rsidRPr="00EB797A">
              <w:rPr>
                <w:sz w:val="22"/>
                <w:szCs w:val="22"/>
              </w:rPr>
              <w:t>.</w:t>
            </w:r>
          </w:p>
        </w:tc>
      </w:tr>
      <w:tr w:rsidR="00717A0B" w:rsidRPr="00EB797A" w14:paraId="5CBA4947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FFCE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8A81" w14:textId="77777777" w:rsidR="00717A0B" w:rsidRPr="00EB797A" w:rsidRDefault="00717A0B" w:rsidP="00EB797A">
            <w:pPr>
              <w:tabs>
                <w:tab w:val="left" w:pos="3675"/>
              </w:tabs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Нарушение лексической сочетаемости.</w:t>
            </w:r>
          </w:p>
          <w:p w14:paraId="41635CB1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(Слова между собой не могут быть связаны по смыслу и грамматически: у каждого из них своя сфера лексического </w:t>
            </w:r>
            <w:r w:rsidRPr="00EB797A">
              <w:rPr>
                <w:sz w:val="22"/>
                <w:szCs w:val="22"/>
              </w:rPr>
              <w:lastRenderedPageBreak/>
              <w:t>употребления, свои условия предложной связи. При замене слов в устойчивых словосочетаниях искажается смысл высказывания в целом.)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C673" w14:textId="77777777" w:rsidR="00717A0B" w:rsidRPr="00EB797A" w:rsidRDefault="00717A0B" w:rsidP="00EB797A">
            <w:pPr>
              <w:tabs>
                <w:tab w:val="left" w:pos="3675"/>
              </w:tabs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lastRenderedPageBreak/>
              <w:t xml:space="preserve">К двадцатым годам успела произойти </w:t>
            </w:r>
            <w:r w:rsidRPr="00EB797A">
              <w:rPr>
                <w:b/>
                <w:sz w:val="22"/>
                <w:szCs w:val="22"/>
              </w:rPr>
              <w:t>перемена в социальной жизни страны.</w:t>
            </w:r>
          </w:p>
          <w:p w14:paraId="25B4DC95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267EF973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703488E4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2A74840C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52FA8584" w14:textId="77777777" w:rsidR="00717A0B" w:rsidRPr="00EB797A" w:rsidRDefault="00717A0B" w:rsidP="00EB797A">
            <w:pPr>
              <w:tabs>
                <w:tab w:val="left" w:pos="367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lastRenderedPageBreak/>
              <w:t xml:space="preserve">Автор </w:t>
            </w:r>
            <w:r w:rsidRPr="00EB797A">
              <w:rPr>
                <w:b/>
                <w:sz w:val="22"/>
                <w:szCs w:val="22"/>
              </w:rPr>
              <w:t>увеличивает впечатление</w:t>
            </w:r>
            <w:r w:rsidRPr="00EB797A">
              <w:rPr>
                <w:sz w:val="22"/>
                <w:szCs w:val="22"/>
              </w:rPr>
              <w:t xml:space="preserve">. Автор использует </w:t>
            </w:r>
            <w:r w:rsidRPr="00EB797A">
              <w:rPr>
                <w:b/>
                <w:sz w:val="22"/>
                <w:szCs w:val="22"/>
              </w:rPr>
              <w:t>художественные особенности</w:t>
            </w:r>
            <w:r w:rsidRPr="00EB797A">
              <w:rPr>
                <w:sz w:val="22"/>
                <w:szCs w:val="22"/>
              </w:rPr>
              <w:t>…</w:t>
            </w:r>
          </w:p>
          <w:p w14:paraId="6FE10BE4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1C18" w14:textId="77777777" w:rsidR="00717A0B" w:rsidRPr="00EB797A" w:rsidRDefault="00717A0B" w:rsidP="00EB797A">
            <w:pPr>
              <w:tabs>
                <w:tab w:val="left" w:pos="367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lastRenderedPageBreak/>
              <w:t xml:space="preserve">Необходимо изменить число выражения </w:t>
            </w:r>
            <w:r w:rsidRPr="00EB797A">
              <w:rPr>
                <w:i/>
                <w:sz w:val="22"/>
                <w:szCs w:val="22"/>
              </w:rPr>
              <w:t>перемена в социальной жизн</w:t>
            </w:r>
            <w:r w:rsidRPr="00EB797A">
              <w:rPr>
                <w:sz w:val="22"/>
                <w:szCs w:val="22"/>
              </w:rPr>
              <w:t>и.</w:t>
            </w:r>
          </w:p>
          <w:p w14:paraId="2B4C9EB6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двадцатые годы произошли </w:t>
            </w:r>
            <w:r w:rsidRPr="00EB797A">
              <w:rPr>
                <w:sz w:val="22"/>
                <w:szCs w:val="22"/>
                <w:u w:val="single"/>
              </w:rPr>
              <w:t>изменения (перемены)</w:t>
            </w:r>
            <w:r w:rsidRPr="00EB797A">
              <w:rPr>
                <w:sz w:val="22"/>
                <w:szCs w:val="22"/>
              </w:rPr>
              <w:t xml:space="preserve"> в социальной жизни страны</w:t>
            </w:r>
          </w:p>
          <w:p w14:paraId="3571655D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5A4A71E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7501ACC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lastRenderedPageBreak/>
              <w:t xml:space="preserve">Выражения </w:t>
            </w:r>
            <w:r w:rsidRPr="00EB797A">
              <w:rPr>
                <w:i/>
                <w:sz w:val="22"/>
                <w:szCs w:val="22"/>
              </w:rPr>
              <w:t>увеличивает впечатление</w:t>
            </w:r>
            <w:r w:rsidRPr="00EB797A">
              <w:rPr>
                <w:sz w:val="22"/>
                <w:szCs w:val="22"/>
              </w:rPr>
              <w:t xml:space="preserve"> и </w:t>
            </w:r>
            <w:r w:rsidRPr="00EB797A">
              <w:rPr>
                <w:i/>
                <w:sz w:val="22"/>
                <w:szCs w:val="22"/>
              </w:rPr>
              <w:t>художественные особенности</w:t>
            </w:r>
            <w:r w:rsidRPr="00EB797A">
              <w:rPr>
                <w:sz w:val="22"/>
                <w:szCs w:val="22"/>
              </w:rPr>
              <w:t xml:space="preserve"> необходимо заменить.</w:t>
            </w:r>
          </w:p>
          <w:p w14:paraId="5C4EF92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 Автор </w:t>
            </w:r>
            <w:r w:rsidRPr="00EB797A">
              <w:rPr>
                <w:sz w:val="22"/>
                <w:szCs w:val="22"/>
                <w:u w:val="single"/>
              </w:rPr>
              <w:t>использует средства художественной</w:t>
            </w:r>
            <w:r w:rsidRPr="00EB797A">
              <w:rPr>
                <w:sz w:val="22"/>
                <w:szCs w:val="22"/>
              </w:rPr>
              <w:t xml:space="preserve"> выразительности, чтобы </w:t>
            </w:r>
            <w:r w:rsidRPr="00EB797A">
              <w:rPr>
                <w:sz w:val="22"/>
                <w:szCs w:val="22"/>
                <w:u w:val="single"/>
              </w:rPr>
              <w:t>создать впечатление</w:t>
            </w:r>
            <w:r w:rsidRPr="00EB797A">
              <w:rPr>
                <w:sz w:val="22"/>
                <w:szCs w:val="22"/>
              </w:rPr>
              <w:t>….</w:t>
            </w:r>
          </w:p>
        </w:tc>
      </w:tr>
      <w:tr w:rsidR="00717A0B" w:rsidRPr="00EB797A" w14:paraId="4E135783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1463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13E0" w14:textId="77777777" w:rsidR="00717A0B" w:rsidRPr="00EB797A" w:rsidRDefault="00717A0B" w:rsidP="00EB797A">
            <w:pPr>
              <w:tabs>
                <w:tab w:val="left" w:pos="3675"/>
              </w:tabs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Плеоназм</w:t>
            </w:r>
          </w:p>
          <w:p w14:paraId="73C0403A" w14:textId="77777777" w:rsidR="00717A0B" w:rsidRPr="00EB797A" w:rsidRDefault="00717A0B" w:rsidP="00EB797A">
            <w:pPr>
              <w:tabs>
                <w:tab w:val="left" w:pos="367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(Слова, дублирующие смысловое содержание, нарушают целостность предложения, текста.)</w:t>
            </w:r>
          </w:p>
          <w:p w14:paraId="316CF8B1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6F73" w14:textId="77777777" w:rsidR="00717A0B" w:rsidRPr="00EB797A" w:rsidRDefault="00717A0B" w:rsidP="00EB797A">
            <w:pPr>
              <w:tabs>
                <w:tab w:val="left" w:pos="367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</w:t>
            </w:r>
            <w:r w:rsidRPr="00EB797A">
              <w:rPr>
                <w:b/>
                <w:sz w:val="22"/>
                <w:szCs w:val="22"/>
              </w:rPr>
              <w:t>двух этих</w:t>
            </w:r>
            <w:r w:rsidRPr="00EB797A">
              <w:rPr>
                <w:sz w:val="22"/>
                <w:szCs w:val="22"/>
              </w:rPr>
              <w:t xml:space="preserve"> произведениях звучит тема отчаяния.</w:t>
            </w:r>
          </w:p>
          <w:p w14:paraId="18F95DC1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318E79D3" w14:textId="77777777" w:rsidR="00717A0B" w:rsidRPr="00EB797A" w:rsidRDefault="00717A0B" w:rsidP="00EB797A">
            <w:pPr>
              <w:tabs>
                <w:tab w:val="left" w:pos="277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</w:t>
            </w:r>
            <w:r w:rsidRPr="00EB797A">
              <w:rPr>
                <w:b/>
                <w:sz w:val="22"/>
                <w:szCs w:val="22"/>
              </w:rPr>
              <w:t>обществе</w:t>
            </w:r>
            <w:r w:rsidRPr="00EB797A">
              <w:rPr>
                <w:sz w:val="22"/>
                <w:szCs w:val="22"/>
              </w:rPr>
              <w:t xml:space="preserve"> произошли </w:t>
            </w:r>
            <w:r w:rsidRPr="00EB797A">
              <w:rPr>
                <w:b/>
                <w:sz w:val="22"/>
                <w:szCs w:val="22"/>
              </w:rPr>
              <w:t>социальные</w:t>
            </w:r>
            <w:r w:rsidRPr="00EB797A">
              <w:rPr>
                <w:sz w:val="22"/>
                <w:szCs w:val="22"/>
              </w:rPr>
              <w:t xml:space="preserve"> изменения.</w:t>
            </w:r>
          </w:p>
          <w:p w14:paraId="41E45CC8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4948" w14:textId="77777777" w:rsidR="00717A0B" w:rsidRPr="00EB797A" w:rsidRDefault="00717A0B" w:rsidP="00EB797A">
            <w:pPr>
              <w:tabs>
                <w:tab w:val="left" w:pos="277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В выражении</w:t>
            </w:r>
            <w:r w:rsidRPr="00EB797A">
              <w:rPr>
                <w:i/>
                <w:sz w:val="22"/>
                <w:szCs w:val="22"/>
              </w:rPr>
              <w:t xml:space="preserve"> в двух этих</w:t>
            </w:r>
            <w:r w:rsidRPr="00EB797A">
              <w:rPr>
                <w:sz w:val="22"/>
                <w:szCs w:val="22"/>
              </w:rPr>
              <w:t xml:space="preserve"> содержится повтор.</w:t>
            </w:r>
          </w:p>
          <w:p w14:paraId="4EB04D2F" w14:textId="77777777" w:rsidR="00717A0B" w:rsidRPr="00EB797A" w:rsidRDefault="00717A0B" w:rsidP="00EB797A">
            <w:pPr>
              <w:tabs>
                <w:tab w:val="left" w:pos="277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В этих</w:t>
            </w:r>
            <w:r w:rsidRPr="00EB797A">
              <w:rPr>
                <w:sz w:val="22"/>
                <w:szCs w:val="22"/>
              </w:rPr>
              <w:t xml:space="preserve"> произведениях звучит тема отчаяния.</w:t>
            </w:r>
          </w:p>
          <w:p w14:paraId="5C8DF1FE" w14:textId="77777777" w:rsidR="00717A0B" w:rsidRPr="00EB797A" w:rsidRDefault="00717A0B" w:rsidP="00EB797A">
            <w:pPr>
              <w:tabs>
                <w:tab w:val="left" w:pos="390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Слова </w:t>
            </w:r>
            <w:r w:rsidRPr="00EB797A">
              <w:rPr>
                <w:i/>
                <w:sz w:val="22"/>
                <w:szCs w:val="22"/>
              </w:rPr>
              <w:t xml:space="preserve">социальный </w:t>
            </w:r>
            <w:r w:rsidRPr="00EB797A">
              <w:rPr>
                <w:sz w:val="22"/>
                <w:szCs w:val="22"/>
              </w:rPr>
              <w:t xml:space="preserve">и </w:t>
            </w:r>
            <w:r w:rsidRPr="00EB797A">
              <w:rPr>
                <w:i/>
                <w:sz w:val="22"/>
                <w:szCs w:val="22"/>
              </w:rPr>
              <w:t>общество</w:t>
            </w:r>
            <w:r w:rsidRPr="00EB797A">
              <w:rPr>
                <w:sz w:val="22"/>
                <w:szCs w:val="22"/>
              </w:rPr>
              <w:t xml:space="preserve"> имеют общий смысловой стержень.</w:t>
            </w:r>
          </w:p>
          <w:p w14:paraId="535A664C" w14:textId="183C03D2" w:rsidR="00717A0B" w:rsidRPr="00EB797A" w:rsidRDefault="00717A0B" w:rsidP="00EB797A">
            <w:pPr>
              <w:tabs>
                <w:tab w:val="left" w:pos="390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В общественном укладе</w:t>
            </w:r>
            <w:r w:rsidRPr="00EB797A">
              <w:rPr>
                <w:sz w:val="22"/>
                <w:szCs w:val="22"/>
              </w:rPr>
              <w:t xml:space="preserve"> страны произошли </w:t>
            </w:r>
            <w:r w:rsidRPr="00EB797A">
              <w:rPr>
                <w:sz w:val="22"/>
                <w:szCs w:val="22"/>
                <w:u w:val="single"/>
              </w:rPr>
              <w:t>большие</w:t>
            </w:r>
            <w:r w:rsidRPr="00EB797A">
              <w:rPr>
                <w:sz w:val="22"/>
                <w:szCs w:val="22"/>
              </w:rPr>
              <w:t xml:space="preserve"> изменения.</w:t>
            </w:r>
          </w:p>
        </w:tc>
      </w:tr>
      <w:tr w:rsidR="00717A0B" w:rsidRPr="00EB797A" w14:paraId="3175780E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17A0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FD7F" w14:textId="1ABF2CF2" w:rsidR="00717A0B" w:rsidRPr="00EB797A" w:rsidRDefault="00717A0B" w:rsidP="00EB797A">
            <w:pPr>
              <w:tabs>
                <w:tab w:val="left" w:pos="1890"/>
              </w:tabs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Ошибки, связанные с употреблением в одном предложении однокоренных слов.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9EF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Под </w:t>
            </w:r>
            <w:r w:rsidRPr="00EB797A">
              <w:rPr>
                <w:b/>
                <w:sz w:val="22"/>
                <w:szCs w:val="22"/>
              </w:rPr>
              <w:t>ногами</w:t>
            </w:r>
            <w:r w:rsidRPr="00EB797A">
              <w:rPr>
                <w:sz w:val="22"/>
                <w:szCs w:val="22"/>
              </w:rPr>
              <w:t xml:space="preserve"> героя рассказа </w:t>
            </w:r>
            <w:r w:rsidRPr="00EB797A">
              <w:rPr>
                <w:b/>
                <w:sz w:val="22"/>
                <w:szCs w:val="22"/>
              </w:rPr>
              <w:t xml:space="preserve">подножка </w:t>
            </w:r>
            <w:r w:rsidRPr="00EB797A">
              <w:rPr>
                <w:sz w:val="22"/>
                <w:szCs w:val="22"/>
              </w:rPr>
              <w:t>вагона.</w:t>
            </w:r>
          </w:p>
          <w:p w14:paraId="541B5668" w14:textId="77777777" w:rsidR="00717A0B" w:rsidRPr="00EB797A" w:rsidRDefault="00717A0B" w:rsidP="00EB797A">
            <w:pPr>
              <w:tabs>
                <w:tab w:val="left" w:pos="321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этом </w:t>
            </w:r>
            <w:r w:rsidRPr="00EB797A">
              <w:rPr>
                <w:b/>
                <w:sz w:val="22"/>
                <w:szCs w:val="22"/>
              </w:rPr>
              <w:t>рассказе рассказывается</w:t>
            </w:r>
            <w:r w:rsidRPr="00EB797A">
              <w:rPr>
                <w:sz w:val="22"/>
                <w:szCs w:val="22"/>
              </w:rPr>
              <w:t xml:space="preserve"> о реальных событиях.</w:t>
            </w:r>
          </w:p>
          <w:p w14:paraId="37CEAF58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9B76" w14:textId="77777777" w:rsidR="00717A0B" w:rsidRPr="00EB797A" w:rsidRDefault="00717A0B" w:rsidP="00EB797A">
            <w:pPr>
              <w:tabs>
                <w:tab w:val="left" w:pos="321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Герой рассказа</w:t>
            </w:r>
            <w:r w:rsidRPr="00EB797A">
              <w:rPr>
                <w:sz w:val="22"/>
                <w:szCs w:val="22"/>
              </w:rPr>
              <w:t xml:space="preserve"> выскакивает на подножку вагона.</w:t>
            </w:r>
          </w:p>
          <w:p w14:paraId="4A3DC533" w14:textId="77777777" w:rsidR="00717A0B" w:rsidRPr="00EB797A" w:rsidRDefault="00717A0B" w:rsidP="00EB797A">
            <w:pPr>
              <w:tabs>
                <w:tab w:val="left" w:pos="3975"/>
              </w:tabs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Слова </w:t>
            </w:r>
            <w:r w:rsidRPr="00EB797A">
              <w:rPr>
                <w:i/>
                <w:sz w:val="22"/>
                <w:szCs w:val="22"/>
              </w:rPr>
              <w:t xml:space="preserve">рассказ </w:t>
            </w:r>
            <w:r w:rsidRPr="00EB797A">
              <w:rPr>
                <w:sz w:val="22"/>
                <w:szCs w:val="22"/>
              </w:rPr>
              <w:t xml:space="preserve">и </w:t>
            </w:r>
            <w:r w:rsidRPr="00EB797A">
              <w:rPr>
                <w:i/>
                <w:sz w:val="22"/>
                <w:szCs w:val="22"/>
              </w:rPr>
              <w:t xml:space="preserve">рассказывается </w:t>
            </w:r>
            <w:r w:rsidRPr="00EB797A">
              <w:rPr>
                <w:sz w:val="22"/>
                <w:szCs w:val="22"/>
              </w:rPr>
              <w:t xml:space="preserve">имеют один корень </w:t>
            </w:r>
            <w:r w:rsidRPr="00EB797A">
              <w:rPr>
                <w:b/>
                <w:sz w:val="22"/>
                <w:szCs w:val="22"/>
              </w:rPr>
              <w:t>(тавтология)</w:t>
            </w:r>
          </w:p>
          <w:p w14:paraId="5BBE5FFE" w14:textId="516B4191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этом рассказе </w:t>
            </w:r>
            <w:r w:rsidRPr="00EB797A">
              <w:rPr>
                <w:sz w:val="22"/>
                <w:szCs w:val="22"/>
                <w:u w:val="single"/>
              </w:rPr>
              <w:t>идёт речь</w:t>
            </w:r>
            <w:r w:rsidRPr="00EB797A">
              <w:rPr>
                <w:sz w:val="22"/>
                <w:szCs w:val="22"/>
              </w:rPr>
              <w:t>…</w:t>
            </w:r>
          </w:p>
        </w:tc>
      </w:tr>
      <w:tr w:rsidR="00717A0B" w:rsidRPr="00EB797A" w14:paraId="6D8200E9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7054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05AE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Бедные и однообразные синтаксические конструкции.</w:t>
            </w:r>
          </w:p>
          <w:p w14:paraId="2549D324" w14:textId="1B163151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(В условиях одного контекста использованы предложения однотипной конструкции (подлежащее – сказуемое – обстоятельство);</w:t>
            </w:r>
            <w:r w:rsidR="00EB797A">
              <w:rPr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t xml:space="preserve">использованы только сложноподчинённые или сложносочинённые </w:t>
            </w:r>
            <w:proofErr w:type="spellStart"/>
            <w:r w:rsidRPr="00EB797A">
              <w:rPr>
                <w:sz w:val="22"/>
                <w:szCs w:val="22"/>
              </w:rPr>
              <w:t>предложе</w:t>
            </w:r>
            <w:r w:rsidR="00EB797A">
              <w:rPr>
                <w:sz w:val="22"/>
                <w:szCs w:val="22"/>
              </w:rPr>
              <w:t>-</w:t>
            </w:r>
            <w:r w:rsidRPr="00EB797A">
              <w:rPr>
                <w:sz w:val="22"/>
                <w:szCs w:val="22"/>
              </w:rPr>
              <w:t>ния</w:t>
            </w:r>
            <w:proofErr w:type="spellEnd"/>
            <w:r w:rsidRPr="00EB797A">
              <w:rPr>
                <w:sz w:val="22"/>
                <w:szCs w:val="22"/>
              </w:rPr>
              <w:t>;</w:t>
            </w:r>
            <w:r w:rsidR="00EB797A">
              <w:rPr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t>в предложении пропущены значимые для выражения мысли слова.)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C0A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Когда писатель пришёл в редакцию, его принял главный редактор. </w:t>
            </w:r>
            <w:r w:rsidRPr="00EB797A">
              <w:rPr>
                <w:i/>
                <w:sz w:val="22"/>
                <w:szCs w:val="22"/>
              </w:rPr>
              <w:t>Когда они поговорили, писатель отправился в гостиницу.</w:t>
            </w:r>
          </w:p>
          <w:p w14:paraId="552D9A51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5185FDBA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1C639C6B" w14:textId="77777777" w:rsidR="00717A0B" w:rsidRPr="00EB797A" w:rsidRDefault="00717A0B" w:rsidP="00EB797A">
            <w:pPr>
              <w:tabs>
                <w:tab w:val="left" w:pos="349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Стихотворение Тютчева называется «Ночь», и </w:t>
            </w:r>
            <w:r w:rsidRPr="00EB797A">
              <w:rPr>
                <w:i/>
                <w:sz w:val="22"/>
                <w:szCs w:val="22"/>
              </w:rPr>
              <w:t>стихотворение Бунина называется «Ночь».</w:t>
            </w:r>
          </w:p>
          <w:p w14:paraId="3474722A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7F0F" w14:textId="77777777" w:rsidR="00717A0B" w:rsidRPr="00EB797A" w:rsidRDefault="00717A0B" w:rsidP="00EB797A">
            <w:pPr>
              <w:tabs>
                <w:tab w:val="left" w:pos="349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Необходимо изменить конструкцию второго предложения.</w:t>
            </w:r>
          </w:p>
          <w:p w14:paraId="7BB35F6D" w14:textId="77777777" w:rsidR="00717A0B" w:rsidRPr="00EB797A" w:rsidRDefault="00717A0B" w:rsidP="00EB797A">
            <w:pPr>
              <w:tabs>
                <w:tab w:val="left" w:pos="3495"/>
              </w:tabs>
              <w:rPr>
                <w:sz w:val="22"/>
                <w:szCs w:val="22"/>
                <w:u w:val="single"/>
              </w:rPr>
            </w:pPr>
            <w:r w:rsidRPr="00EB797A">
              <w:rPr>
                <w:sz w:val="22"/>
                <w:szCs w:val="22"/>
                <w:u w:val="single"/>
              </w:rPr>
              <w:t>По окончании разговора Петров отправился в гостиницу.</w:t>
            </w:r>
          </w:p>
          <w:p w14:paraId="2B60D7E7" w14:textId="77777777" w:rsidR="00717A0B" w:rsidRPr="00EB797A" w:rsidRDefault="00717A0B" w:rsidP="00EB797A">
            <w:pPr>
              <w:tabs>
                <w:tab w:val="left" w:pos="3495"/>
              </w:tabs>
              <w:rPr>
                <w:sz w:val="22"/>
                <w:szCs w:val="22"/>
              </w:rPr>
            </w:pPr>
          </w:p>
          <w:p w14:paraId="3D4783C6" w14:textId="77777777" w:rsidR="00717A0B" w:rsidRPr="00EB797A" w:rsidRDefault="00717A0B" w:rsidP="00EB797A">
            <w:pPr>
              <w:tabs>
                <w:tab w:val="left" w:pos="409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Использованы однотипные конструкции: </w:t>
            </w:r>
            <w:r w:rsidRPr="00EB797A">
              <w:rPr>
                <w:b/>
                <w:sz w:val="22"/>
                <w:szCs w:val="22"/>
              </w:rPr>
              <w:t>подлежащее – дополнение — сказуемое – обстоятельство</w:t>
            </w:r>
            <w:r w:rsidRPr="00EB797A">
              <w:rPr>
                <w:sz w:val="22"/>
                <w:szCs w:val="22"/>
              </w:rPr>
              <w:t xml:space="preserve"> — подлежащее – дополнение – сказуемое – обстоятельство.</w:t>
            </w:r>
          </w:p>
          <w:p w14:paraId="7B970803" w14:textId="77777777" w:rsidR="00717A0B" w:rsidRPr="00EB797A" w:rsidRDefault="00717A0B" w:rsidP="00EB797A">
            <w:pPr>
              <w:tabs>
                <w:tab w:val="left" w:pos="4095"/>
              </w:tabs>
              <w:rPr>
                <w:sz w:val="22"/>
                <w:szCs w:val="22"/>
                <w:u w:val="single"/>
              </w:rPr>
            </w:pPr>
            <w:r w:rsidRPr="00EB797A">
              <w:rPr>
                <w:sz w:val="22"/>
                <w:szCs w:val="22"/>
              </w:rPr>
              <w:t xml:space="preserve">Стихотворения Тютчева и Бунина </w:t>
            </w:r>
            <w:r w:rsidRPr="00EB797A">
              <w:rPr>
                <w:sz w:val="22"/>
                <w:szCs w:val="22"/>
                <w:u w:val="single"/>
              </w:rPr>
              <w:t>имеют одинаковое название – «Ночь».</w:t>
            </w:r>
          </w:p>
          <w:p w14:paraId="6C1B470F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</w:tr>
      <w:tr w:rsidR="00717A0B" w:rsidRPr="00EB797A" w14:paraId="67C399EE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CB3A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4F28" w14:textId="77777777" w:rsidR="00717A0B" w:rsidRPr="00EB797A" w:rsidRDefault="00717A0B" w:rsidP="00EB797A">
            <w:pPr>
              <w:tabs>
                <w:tab w:val="left" w:pos="4095"/>
              </w:tabs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 xml:space="preserve">Нарушение </w:t>
            </w:r>
            <w:proofErr w:type="spellStart"/>
            <w:r w:rsidRPr="00EB797A">
              <w:rPr>
                <w:i/>
                <w:sz w:val="22"/>
                <w:szCs w:val="22"/>
              </w:rPr>
              <w:t>видо</w:t>
            </w:r>
            <w:proofErr w:type="spellEnd"/>
            <w:r w:rsidRPr="00EB797A">
              <w:rPr>
                <w:i/>
                <w:sz w:val="22"/>
                <w:szCs w:val="22"/>
              </w:rPr>
              <w:t>-временной соотнесённости глагольных форм.</w:t>
            </w:r>
          </w:p>
          <w:p w14:paraId="6F377843" w14:textId="77777777" w:rsidR="00717A0B" w:rsidRPr="00EB797A" w:rsidRDefault="00717A0B" w:rsidP="00EB797A">
            <w:pPr>
              <w:tabs>
                <w:tab w:val="left" w:pos="409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(В одном предложении употреблены глаголы или глагольные формы разного вида и времени.</w:t>
            </w:r>
          </w:p>
          <w:p w14:paraId="3E0D8E29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A36C" w14:textId="77777777" w:rsidR="00717A0B" w:rsidRPr="00EB797A" w:rsidRDefault="00717A0B" w:rsidP="00EB797A">
            <w:pPr>
              <w:tabs>
                <w:tab w:val="left" w:pos="4095"/>
              </w:tabs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Замирает </w:t>
            </w:r>
            <w:r w:rsidRPr="00EB797A">
              <w:rPr>
                <w:sz w:val="22"/>
                <w:szCs w:val="22"/>
              </w:rPr>
              <w:t xml:space="preserve">на мгновение сердце и вдруг </w:t>
            </w:r>
            <w:r w:rsidRPr="00EB797A">
              <w:rPr>
                <w:b/>
                <w:sz w:val="22"/>
                <w:szCs w:val="22"/>
              </w:rPr>
              <w:t xml:space="preserve">застучит </w:t>
            </w:r>
            <w:r w:rsidRPr="00EB797A">
              <w:rPr>
                <w:sz w:val="22"/>
                <w:szCs w:val="22"/>
              </w:rPr>
              <w:t>вновь.</w:t>
            </w:r>
          </w:p>
          <w:p w14:paraId="7171289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1D30330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5D236B16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32D02461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Наблюдая</w:t>
            </w:r>
            <w:r w:rsidRPr="00EB797A">
              <w:rPr>
                <w:sz w:val="22"/>
                <w:szCs w:val="22"/>
              </w:rPr>
              <w:t xml:space="preserve"> за движением волшебной радуги, лирический герой стихотворения как будто </w:t>
            </w:r>
            <w:r w:rsidRPr="00EB797A">
              <w:rPr>
                <w:b/>
                <w:sz w:val="22"/>
                <w:szCs w:val="22"/>
              </w:rPr>
              <w:t>погрузился</w:t>
            </w:r>
            <w:r w:rsidRPr="00EB797A">
              <w:rPr>
                <w:sz w:val="22"/>
                <w:szCs w:val="22"/>
              </w:rPr>
              <w:t xml:space="preserve"> в сказку.</w:t>
            </w:r>
          </w:p>
          <w:p w14:paraId="76105A9A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BD14" w14:textId="77777777" w:rsidR="00717A0B" w:rsidRPr="00EB797A" w:rsidRDefault="00717A0B" w:rsidP="00EB797A">
            <w:pPr>
              <w:tabs>
                <w:tab w:val="left" w:pos="2835"/>
              </w:tabs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Замирает</w:t>
            </w:r>
            <w:r w:rsidRPr="00EB797A">
              <w:rPr>
                <w:sz w:val="22"/>
                <w:szCs w:val="22"/>
              </w:rPr>
              <w:t xml:space="preserve"> – глагол несовершенного вида, настоящего времени;</w:t>
            </w:r>
          </w:p>
          <w:p w14:paraId="3C12A146" w14:textId="77777777" w:rsidR="00717A0B" w:rsidRPr="00EB797A" w:rsidRDefault="00717A0B" w:rsidP="00EB797A">
            <w:pPr>
              <w:tabs>
                <w:tab w:val="left" w:pos="2835"/>
              </w:tabs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Застучит</w:t>
            </w:r>
            <w:r w:rsidRPr="00EB797A">
              <w:rPr>
                <w:sz w:val="22"/>
                <w:szCs w:val="22"/>
              </w:rPr>
              <w:t xml:space="preserve"> – глагол совершенного вида, будущего времени.</w:t>
            </w:r>
          </w:p>
          <w:p w14:paraId="31C1E1C2" w14:textId="77777777" w:rsidR="00717A0B" w:rsidRPr="00EB797A" w:rsidRDefault="00717A0B" w:rsidP="00EB797A">
            <w:pPr>
              <w:tabs>
                <w:tab w:val="left" w:pos="2835"/>
              </w:tabs>
              <w:rPr>
                <w:sz w:val="22"/>
                <w:szCs w:val="22"/>
                <w:u w:val="single"/>
              </w:rPr>
            </w:pPr>
            <w:r w:rsidRPr="00EB797A">
              <w:rPr>
                <w:sz w:val="22"/>
                <w:szCs w:val="22"/>
                <w:u w:val="single"/>
              </w:rPr>
              <w:t xml:space="preserve">    Замрёт…застучит.</w:t>
            </w:r>
          </w:p>
          <w:p w14:paraId="75FE9575" w14:textId="77777777" w:rsidR="00717A0B" w:rsidRPr="00EB797A" w:rsidRDefault="00717A0B" w:rsidP="00EB797A">
            <w:pPr>
              <w:tabs>
                <w:tab w:val="left" w:pos="3015"/>
              </w:tabs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наблюдая</w:t>
            </w:r>
            <w:r w:rsidRPr="00EB797A">
              <w:rPr>
                <w:sz w:val="22"/>
                <w:szCs w:val="22"/>
              </w:rPr>
              <w:t xml:space="preserve"> – деепричастие настоящего времени, образовано от глагола несовершенного вида;</w:t>
            </w:r>
          </w:p>
          <w:p w14:paraId="42B89C5F" w14:textId="77777777" w:rsidR="00717A0B" w:rsidRPr="00EB797A" w:rsidRDefault="00717A0B" w:rsidP="00EB797A">
            <w:pPr>
              <w:tabs>
                <w:tab w:val="left" w:pos="3015"/>
              </w:tabs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погрузился</w:t>
            </w:r>
            <w:r w:rsidRPr="00EB797A">
              <w:rPr>
                <w:sz w:val="22"/>
                <w:szCs w:val="22"/>
              </w:rPr>
              <w:t xml:space="preserve"> – глагол прошедшего времени, совершенного вида.</w:t>
            </w:r>
          </w:p>
          <w:p w14:paraId="0834AC53" w14:textId="2C020205" w:rsidR="00717A0B" w:rsidRPr="00EB797A" w:rsidRDefault="00717A0B" w:rsidP="00EB797A">
            <w:pPr>
              <w:tabs>
                <w:tab w:val="left" w:pos="301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Наблюдая</w:t>
            </w:r>
            <w:r w:rsidRPr="00EB797A">
              <w:rPr>
                <w:sz w:val="22"/>
                <w:szCs w:val="22"/>
              </w:rPr>
              <w:t xml:space="preserve"> за движением волшебной радуги, лирический герой стихотворения как будто </w:t>
            </w:r>
            <w:r w:rsidRPr="00EB797A">
              <w:rPr>
                <w:sz w:val="22"/>
                <w:szCs w:val="22"/>
                <w:u w:val="single"/>
              </w:rPr>
              <w:t xml:space="preserve">погружается </w:t>
            </w:r>
            <w:r w:rsidRPr="00EB797A">
              <w:rPr>
                <w:sz w:val="22"/>
                <w:szCs w:val="22"/>
              </w:rPr>
              <w:t>в сказку.</w:t>
            </w:r>
          </w:p>
        </w:tc>
      </w:tr>
      <w:tr w:rsidR="00717A0B" w:rsidRPr="00EB797A" w14:paraId="00122323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3EFD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4F98" w14:textId="77777777" w:rsidR="00717A0B" w:rsidRPr="00EB797A" w:rsidRDefault="00717A0B" w:rsidP="00EB797A">
            <w:pPr>
              <w:rPr>
                <w:b/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Неудачное употребление местоимений</w:t>
            </w:r>
            <w:r w:rsidRPr="00EB797A">
              <w:rPr>
                <w:b/>
                <w:i/>
                <w:sz w:val="22"/>
                <w:szCs w:val="22"/>
              </w:rPr>
              <w:t>.</w:t>
            </w:r>
          </w:p>
          <w:p w14:paraId="54C0525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(Употребление местоимений вместо существительных с конкретным значением, вместо других местоимений, имеющих </w:t>
            </w:r>
            <w:r w:rsidRPr="00EB797A">
              <w:rPr>
                <w:sz w:val="22"/>
                <w:szCs w:val="22"/>
              </w:rPr>
              <w:lastRenderedPageBreak/>
              <w:t>временное, пространственное значение.)</w:t>
            </w:r>
          </w:p>
          <w:p w14:paraId="71237818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1C2A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lastRenderedPageBreak/>
              <w:t xml:space="preserve">В произведении отображены реальные события и герои </w:t>
            </w:r>
            <w:r w:rsidRPr="00EB797A">
              <w:rPr>
                <w:b/>
                <w:sz w:val="22"/>
                <w:szCs w:val="22"/>
              </w:rPr>
              <w:t>их</w:t>
            </w:r>
            <w:r w:rsidRPr="00EB797A">
              <w:rPr>
                <w:sz w:val="22"/>
                <w:szCs w:val="22"/>
              </w:rPr>
              <w:t xml:space="preserve"> времени.</w:t>
            </w:r>
          </w:p>
          <w:p w14:paraId="0C1D5E47" w14:textId="0595A872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5DB67BC5" w14:textId="77777777" w:rsidR="00717A0B" w:rsidRPr="00EB797A" w:rsidRDefault="00717A0B" w:rsidP="00EB797A">
            <w:pPr>
              <w:tabs>
                <w:tab w:val="left" w:pos="403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Мы узнаём </w:t>
            </w:r>
            <w:r w:rsidRPr="00EB797A">
              <w:rPr>
                <w:b/>
                <w:sz w:val="22"/>
                <w:szCs w:val="22"/>
              </w:rPr>
              <w:t>их</w:t>
            </w:r>
            <w:r w:rsidRPr="00EB797A">
              <w:rPr>
                <w:sz w:val="22"/>
                <w:szCs w:val="22"/>
              </w:rPr>
              <w:t xml:space="preserve"> характеры и философию жизни, так как </w:t>
            </w:r>
            <w:r w:rsidRPr="00EB797A">
              <w:rPr>
                <w:b/>
                <w:sz w:val="22"/>
                <w:szCs w:val="22"/>
              </w:rPr>
              <w:t>они</w:t>
            </w:r>
            <w:r w:rsidRPr="00EB797A">
              <w:rPr>
                <w:sz w:val="22"/>
                <w:szCs w:val="22"/>
              </w:rPr>
              <w:t xml:space="preserve"> открывают перед читателем душу.</w:t>
            </w:r>
          </w:p>
          <w:p w14:paraId="3CB71453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5693933C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768451E4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Именно недосказанность придаёт стихотворению «Побег» </w:t>
            </w:r>
            <w:r w:rsidRPr="00EB797A">
              <w:rPr>
                <w:b/>
                <w:sz w:val="22"/>
                <w:szCs w:val="22"/>
              </w:rPr>
              <w:t>его</w:t>
            </w:r>
            <w:r w:rsidRPr="00EB797A">
              <w:rPr>
                <w:sz w:val="22"/>
                <w:szCs w:val="22"/>
              </w:rPr>
              <w:t xml:space="preserve"> очарование, </w:t>
            </w:r>
            <w:r w:rsidRPr="00EB797A">
              <w:rPr>
                <w:b/>
                <w:sz w:val="22"/>
                <w:szCs w:val="22"/>
              </w:rPr>
              <w:t>его</w:t>
            </w:r>
            <w:r w:rsidRPr="00EB797A">
              <w:rPr>
                <w:sz w:val="22"/>
                <w:szCs w:val="22"/>
              </w:rPr>
              <w:t xml:space="preserve"> прелесть.</w:t>
            </w:r>
          </w:p>
          <w:p w14:paraId="4D4683A6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5FD5" w14:textId="77777777" w:rsidR="00717A0B" w:rsidRPr="00EB797A" w:rsidRDefault="00717A0B" w:rsidP="00EB797A">
            <w:pPr>
              <w:tabs>
                <w:tab w:val="left" w:pos="388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lastRenderedPageBreak/>
              <w:t xml:space="preserve">Необходима замена местоимения </w:t>
            </w:r>
            <w:r w:rsidRPr="00EB797A">
              <w:rPr>
                <w:i/>
                <w:sz w:val="22"/>
                <w:szCs w:val="22"/>
              </w:rPr>
              <w:t>их</w:t>
            </w:r>
            <w:r w:rsidRPr="00EB797A">
              <w:rPr>
                <w:sz w:val="22"/>
                <w:szCs w:val="22"/>
              </w:rPr>
              <w:t>.</w:t>
            </w:r>
          </w:p>
          <w:p w14:paraId="1B1DA67F" w14:textId="596BBEFB" w:rsidR="00717A0B" w:rsidRPr="00EB797A" w:rsidRDefault="00717A0B" w:rsidP="00EB797A">
            <w:pPr>
              <w:tabs>
                <w:tab w:val="left" w:pos="403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произведении отображены реальные события и герои </w:t>
            </w:r>
            <w:r w:rsidRPr="00EB797A">
              <w:rPr>
                <w:sz w:val="22"/>
                <w:szCs w:val="22"/>
                <w:u w:val="single"/>
              </w:rPr>
              <w:t xml:space="preserve">того </w:t>
            </w:r>
            <w:r w:rsidRPr="00EB797A">
              <w:rPr>
                <w:sz w:val="22"/>
                <w:szCs w:val="22"/>
              </w:rPr>
              <w:t>времени.</w:t>
            </w:r>
          </w:p>
          <w:p w14:paraId="5B89211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Необходима замена местоимения существительным с конкретным значением.</w:t>
            </w:r>
          </w:p>
          <w:p w14:paraId="36C6553B" w14:textId="77777777" w:rsidR="00717A0B" w:rsidRPr="00EB797A" w:rsidRDefault="00717A0B" w:rsidP="00EB797A">
            <w:pPr>
              <w:tabs>
                <w:tab w:val="left" w:pos="403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Мы узнаём характеры и философию жизни </w:t>
            </w:r>
            <w:r w:rsidRPr="00EB797A">
              <w:rPr>
                <w:sz w:val="22"/>
                <w:szCs w:val="22"/>
                <w:u w:val="single"/>
              </w:rPr>
              <w:t>героев</w:t>
            </w:r>
            <w:r w:rsidRPr="00EB797A">
              <w:rPr>
                <w:b/>
                <w:sz w:val="22"/>
                <w:szCs w:val="22"/>
              </w:rPr>
              <w:t>,</w:t>
            </w:r>
            <w:r w:rsidRPr="00EB797A">
              <w:rPr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lastRenderedPageBreak/>
              <w:t>открывающих перед читателем душу.</w:t>
            </w:r>
          </w:p>
          <w:p w14:paraId="71C079E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Необходимо исключить местоимения из состава предложения.    Именно недосказанность придаёт </w:t>
            </w:r>
            <w:r w:rsidRPr="00EB797A">
              <w:rPr>
                <w:sz w:val="22"/>
                <w:szCs w:val="22"/>
                <w:u w:val="single"/>
              </w:rPr>
              <w:t>очарование и прелесть</w:t>
            </w:r>
            <w:r w:rsidRPr="00EB797A">
              <w:rPr>
                <w:sz w:val="22"/>
                <w:szCs w:val="22"/>
              </w:rPr>
              <w:t xml:space="preserve"> стихотворению «Побег».</w:t>
            </w:r>
          </w:p>
        </w:tc>
      </w:tr>
      <w:tr w:rsidR="00717A0B" w:rsidRPr="00EB797A" w14:paraId="119F9EC4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A571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D4F1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Бессвязность предложений</w:t>
            </w:r>
          </w:p>
          <w:p w14:paraId="65274FE1" w14:textId="1ABF48BE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(И одном предложении идёт речь о не связанных между собой событиях, явлениях, действиях. В середину одного предложения «вклинивается» новое, не связанное с ним по смыслу. Нарушена </w:t>
            </w:r>
            <w:proofErr w:type="spellStart"/>
            <w:r w:rsidRPr="00EB797A">
              <w:rPr>
                <w:sz w:val="22"/>
                <w:szCs w:val="22"/>
              </w:rPr>
              <w:t>последова</w:t>
            </w:r>
            <w:proofErr w:type="spellEnd"/>
            <w:r w:rsidR="00EB797A">
              <w:rPr>
                <w:sz w:val="22"/>
                <w:szCs w:val="22"/>
              </w:rPr>
              <w:t>-</w:t>
            </w:r>
            <w:r w:rsidRPr="00EB797A">
              <w:rPr>
                <w:sz w:val="22"/>
                <w:szCs w:val="22"/>
              </w:rPr>
              <w:t>тельность изложения мысли. Пропущен важный смысловой фрагмент предложения.</w:t>
            </w:r>
            <w:r w:rsidR="00EB797A">
              <w:rPr>
                <w:sz w:val="22"/>
                <w:szCs w:val="22"/>
              </w:rPr>
              <w:t>)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5E5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Многое</w:t>
            </w:r>
            <w:r w:rsidRPr="00EB797A">
              <w:rPr>
                <w:sz w:val="22"/>
                <w:szCs w:val="22"/>
              </w:rPr>
              <w:t xml:space="preserve"> в Дубне уделяется и </w:t>
            </w:r>
            <w:r w:rsidRPr="00EB797A">
              <w:rPr>
                <w:b/>
                <w:sz w:val="22"/>
                <w:szCs w:val="22"/>
              </w:rPr>
              <w:t>культуре</w:t>
            </w:r>
            <w:r w:rsidRPr="00EB797A">
              <w:rPr>
                <w:sz w:val="22"/>
                <w:szCs w:val="22"/>
              </w:rPr>
              <w:t>.</w:t>
            </w:r>
          </w:p>
          <w:p w14:paraId="4AA086F3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0B65F378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6139F83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07F53E77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666A09D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Ведь говоря об этом самом близком, дорогом человеке, боишься недосказать чего-то, с первого взгляда маленького и незаметного, но на самом деле очень и очень главного.</w:t>
            </w:r>
          </w:p>
          <w:p w14:paraId="0D082FD6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D719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необходима замена слова </w:t>
            </w:r>
            <w:r w:rsidRPr="00EB797A">
              <w:rPr>
                <w:i/>
                <w:sz w:val="22"/>
                <w:szCs w:val="22"/>
              </w:rPr>
              <w:t>многое</w:t>
            </w:r>
            <w:r w:rsidRPr="00EB797A">
              <w:rPr>
                <w:sz w:val="22"/>
                <w:szCs w:val="22"/>
              </w:rPr>
              <w:t>;</w:t>
            </w:r>
          </w:p>
          <w:p w14:paraId="768B8FF4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необходимо уточнение слова </w:t>
            </w:r>
            <w:r w:rsidRPr="00EB797A">
              <w:rPr>
                <w:i/>
                <w:sz w:val="22"/>
                <w:szCs w:val="22"/>
              </w:rPr>
              <w:t>культура</w:t>
            </w:r>
            <w:r w:rsidRPr="00EB797A">
              <w:rPr>
                <w:sz w:val="22"/>
                <w:szCs w:val="22"/>
              </w:rPr>
              <w:t>.</w:t>
            </w:r>
          </w:p>
          <w:p w14:paraId="631E747B" w14:textId="77777777" w:rsidR="00717A0B" w:rsidRPr="00EB797A" w:rsidRDefault="00717A0B" w:rsidP="00EB797A">
            <w:pPr>
              <w:tabs>
                <w:tab w:val="left" w:pos="366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Большое внимание</w:t>
            </w:r>
            <w:r w:rsidRPr="00EB797A">
              <w:rPr>
                <w:sz w:val="22"/>
                <w:szCs w:val="22"/>
              </w:rPr>
              <w:t xml:space="preserve"> в Дубне уделяется </w:t>
            </w:r>
            <w:r w:rsidRPr="00EB797A">
              <w:rPr>
                <w:sz w:val="22"/>
                <w:szCs w:val="22"/>
                <w:u w:val="single"/>
              </w:rPr>
              <w:t>развитию культуры</w:t>
            </w:r>
            <w:r w:rsidRPr="00EB797A">
              <w:rPr>
                <w:sz w:val="22"/>
                <w:szCs w:val="22"/>
              </w:rPr>
              <w:t>.</w:t>
            </w:r>
          </w:p>
          <w:p w14:paraId="226781C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77EB7D9F" w14:textId="77777777" w:rsidR="00717A0B" w:rsidRPr="00EB797A" w:rsidRDefault="00717A0B" w:rsidP="00EB797A">
            <w:pPr>
              <w:tabs>
                <w:tab w:val="left" w:pos="3915"/>
              </w:tabs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Необходимо разбить предложение на две самостоятельные синтаксические единицы.</w:t>
            </w:r>
          </w:p>
          <w:p w14:paraId="203F2909" w14:textId="77777777" w:rsidR="00717A0B" w:rsidRPr="00EB797A" w:rsidRDefault="00717A0B" w:rsidP="00EB797A">
            <w:pPr>
              <w:tabs>
                <w:tab w:val="left" w:pos="391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Ведь говоря о самом близком, дорогом человеке, мы боимся, что не сумеем выразить словами самого главного. Того, что на первый взгляд кажется неважным, незначительным.</w:t>
            </w:r>
          </w:p>
          <w:p w14:paraId="321603E1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</w:tr>
      <w:tr w:rsidR="00717A0B" w:rsidRPr="00EB797A" w14:paraId="0DBE094F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7861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FD66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Стилистическая невыразительность предложения</w:t>
            </w:r>
          </w:p>
          <w:p w14:paraId="1BEE1BE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(Слова-замены привносят в текст новые оттенки (публицистического, научного стилей), «обедняют» предложение, текст.)</w:t>
            </w:r>
          </w:p>
          <w:p w14:paraId="18B24631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794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Весной везде хорошо: и в чистом поле, и в берёзовой роще, а </w:t>
            </w:r>
            <w:r w:rsidRPr="00EB797A">
              <w:rPr>
                <w:b/>
                <w:sz w:val="22"/>
                <w:szCs w:val="22"/>
              </w:rPr>
              <w:t>также</w:t>
            </w:r>
            <w:r w:rsidRPr="00EB797A">
              <w:rPr>
                <w:sz w:val="22"/>
                <w:szCs w:val="22"/>
              </w:rPr>
              <w:t xml:space="preserve"> в сосновом и </w:t>
            </w:r>
            <w:r w:rsidRPr="00EB797A">
              <w:rPr>
                <w:b/>
                <w:sz w:val="22"/>
                <w:szCs w:val="22"/>
              </w:rPr>
              <w:t xml:space="preserve">смешанном </w:t>
            </w:r>
            <w:r w:rsidRPr="00EB797A">
              <w:rPr>
                <w:sz w:val="22"/>
                <w:szCs w:val="22"/>
              </w:rPr>
              <w:t>лесах.</w:t>
            </w:r>
          </w:p>
          <w:p w14:paraId="26A86A77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2609309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Эти поэты внесли огромный вклад в русскую литературу.</w:t>
            </w:r>
          </w:p>
          <w:p w14:paraId="499B11FD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E2A9" w14:textId="77777777" w:rsidR="00717A0B" w:rsidRPr="00EB797A" w:rsidRDefault="00717A0B" w:rsidP="00EB797A">
            <w:pPr>
              <w:tabs>
                <w:tab w:val="left" w:pos="333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Слово </w:t>
            </w:r>
            <w:r w:rsidRPr="00EB797A">
              <w:rPr>
                <w:i/>
                <w:sz w:val="22"/>
                <w:szCs w:val="22"/>
              </w:rPr>
              <w:t>также</w:t>
            </w:r>
            <w:r w:rsidRPr="00EB797A">
              <w:rPr>
                <w:sz w:val="22"/>
                <w:szCs w:val="22"/>
              </w:rPr>
              <w:t xml:space="preserve"> привносит в предложение оттенок публицистичности, слово </w:t>
            </w:r>
            <w:r w:rsidRPr="00EB797A">
              <w:rPr>
                <w:i/>
                <w:sz w:val="22"/>
                <w:szCs w:val="22"/>
              </w:rPr>
              <w:t>смешанный</w:t>
            </w:r>
            <w:r w:rsidRPr="00EB797A">
              <w:rPr>
                <w:sz w:val="22"/>
                <w:szCs w:val="22"/>
              </w:rPr>
              <w:t xml:space="preserve"> (лес) является термином, поэтому в текстах художественного стиля их употребление нежелательно.</w:t>
            </w:r>
          </w:p>
          <w:p w14:paraId="78BD5FBB" w14:textId="77777777" w:rsidR="00717A0B" w:rsidRPr="00EB797A" w:rsidRDefault="00717A0B" w:rsidP="00EB797A">
            <w:pPr>
              <w:tabs>
                <w:tab w:val="left" w:pos="405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Выражение </w:t>
            </w:r>
            <w:r w:rsidRPr="00EB797A">
              <w:rPr>
                <w:i/>
                <w:sz w:val="22"/>
                <w:szCs w:val="22"/>
              </w:rPr>
              <w:t>внести большой вклад</w:t>
            </w:r>
            <w:r w:rsidRPr="00EB797A">
              <w:rPr>
                <w:sz w:val="22"/>
                <w:szCs w:val="22"/>
              </w:rPr>
              <w:t xml:space="preserve"> имеет оттенок политического устойчивого словосочетания. Происходит смешение стилей в рамках одного предложения.</w:t>
            </w:r>
          </w:p>
          <w:p w14:paraId="140E902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Эти поэты </w:t>
            </w:r>
            <w:r w:rsidRPr="00EB797A">
              <w:rPr>
                <w:sz w:val="22"/>
                <w:szCs w:val="22"/>
                <w:u w:val="single"/>
              </w:rPr>
              <w:t>оказали большое влияние</w:t>
            </w:r>
            <w:r w:rsidRPr="00EB797A">
              <w:rPr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  <w:u w:val="single"/>
              </w:rPr>
              <w:t>на развитие</w:t>
            </w:r>
            <w:r w:rsidRPr="00EB797A">
              <w:rPr>
                <w:sz w:val="22"/>
                <w:szCs w:val="22"/>
              </w:rPr>
              <w:t xml:space="preserve"> русской литературы.</w:t>
            </w:r>
          </w:p>
        </w:tc>
      </w:tr>
      <w:tr w:rsidR="00717A0B" w:rsidRPr="00EB797A" w14:paraId="28D59CCC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D1F2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E1E3C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Неудачно подобранные выразительно-изобразительные средства.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BE29" w14:textId="77777777" w:rsidR="00717A0B" w:rsidRPr="00EB797A" w:rsidRDefault="00717A0B" w:rsidP="00EB797A">
            <w:pPr>
              <w:tabs>
                <w:tab w:val="left" w:pos="276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Учитель – нужная, справедливая</w:t>
            </w:r>
            <w:r w:rsidRPr="00EB797A">
              <w:rPr>
                <w:b/>
                <w:sz w:val="22"/>
                <w:szCs w:val="22"/>
              </w:rPr>
              <w:t>, мучительная</w:t>
            </w:r>
            <w:r w:rsidRPr="00EB797A">
              <w:rPr>
                <w:sz w:val="22"/>
                <w:szCs w:val="22"/>
              </w:rPr>
              <w:t xml:space="preserve"> профессия.</w:t>
            </w:r>
          </w:p>
          <w:p w14:paraId="507E06FB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0DDEAE18" w14:textId="77777777" w:rsidR="00717A0B" w:rsidRPr="00EB797A" w:rsidRDefault="00717A0B" w:rsidP="00EB797A">
            <w:pPr>
              <w:tabs>
                <w:tab w:val="left" w:pos="2760"/>
              </w:tabs>
              <w:rPr>
                <w:sz w:val="22"/>
                <w:szCs w:val="22"/>
              </w:rPr>
            </w:pPr>
          </w:p>
          <w:p w14:paraId="32C97934" w14:textId="77777777" w:rsidR="00717A0B" w:rsidRPr="00EB797A" w:rsidRDefault="00717A0B" w:rsidP="00EB797A">
            <w:pPr>
              <w:tabs>
                <w:tab w:val="left" w:pos="2760"/>
              </w:tabs>
              <w:rPr>
                <w:sz w:val="22"/>
                <w:szCs w:val="22"/>
              </w:rPr>
            </w:pPr>
          </w:p>
          <w:p w14:paraId="763B995A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Трудно определить </w:t>
            </w:r>
            <w:r w:rsidRPr="00EB797A">
              <w:rPr>
                <w:b/>
                <w:sz w:val="22"/>
                <w:szCs w:val="22"/>
              </w:rPr>
              <w:t>литературное сердце</w:t>
            </w:r>
            <w:r w:rsidRPr="00EB797A">
              <w:rPr>
                <w:sz w:val="22"/>
                <w:szCs w:val="22"/>
              </w:rPr>
              <w:t xml:space="preserve"> произведения « Мёртвые души».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70D4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 Один из эпитетов лексически не сочетается с двумя предыдущими;</w:t>
            </w:r>
          </w:p>
          <w:p w14:paraId="5D443E51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 Слово </w:t>
            </w:r>
            <w:r w:rsidRPr="00EB797A">
              <w:rPr>
                <w:i/>
                <w:sz w:val="22"/>
                <w:szCs w:val="22"/>
              </w:rPr>
              <w:t>мучительная</w:t>
            </w:r>
            <w:r w:rsidRPr="00EB797A">
              <w:rPr>
                <w:sz w:val="22"/>
                <w:szCs w:val="22"/>
              </w:rPr>
              <w:t xml:space="preserve"> лучше заменить.</w:t>
            </w:r>
          </w:p>
          <w:p w14:paraId="1E17A31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Учитель – нужная, справедливая, </w:t>
            </w:r>
            <w:r w:rsidRPr="00EB797A">
              <w:rPr>
                <w:sz w:val="22"/>
                <w:szCs w:val="22"/>
                <w:u w:val="single"/>
              </w:rPr>
              <w:t xml:space="preserve">требующая полной самоотдачи </w:t>
            </w:r>
            <w:r w:rsidRPr="00EB797A">
              <w:rPr>
                <w:sz w:val="22"/>
                <w:szCs w:val="22"/>
              </w:rPr>
              <w:t>профессия.</w:t>
            </w:r>
          </w:p>
          <w:p w14:paraId="0BD9426A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Трудно определить </w:t>
            </w:r>
            <w:r w:rsidRPr="00EB797A">
              <w:rPr>
                <w:sz w:val="22"/>
                <w:szCs w:val="22"/>
                <w:u w:val="single"/>
              </w:rPr>
              <w:t>самое захватывающее место</w:t>
            </w:r>
            <w:r w:rsidRPr="00EB797A">
              <w:rPr>
                <w:sz w:val="22"/>
                <w:szCs w:val="22"/>
              </w:rPr>
              <w:t xml:space="preserve"> поэмы « Мёртвые души».</w:t>
            </w:r>
          </w:p>
        </w:tc>
      </w:tr>
      <w:tr w:rsidR="00717A0B" w:rsidRPr="00EB797A" w14:paraId="5F13CA21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121B" w14:textId="77777777" w:rsidR="00717A0B" w:rsidRPr="00EB797A" w:rsidRDefault="00717A0B" w:rsidP="00EB797A">
            <w:pPr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610A" w14:textId="77777777" w:rsidR="00717A0B" w:rsidRPr="00EB797A" w:rsidRDefault="00717A0B" w:rsidP="00EB797A">
            <w:pPr>
              <w:tabs>
                <w:tab w:val="left" w:pos="3855"/>
              </w:tabs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Нарушение порядка слов в предложении.</w:t>
            </w:r>
          </w:p>
          <w:p w14:paraId="2B837E3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(Некоторые члены предложения «вклиниваются» между главными членами, нарушая логику высказывания.)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1B87" w14:textId="77777777" w:rsidR="00717A0B" w:rsidRPr="00EB797A" w:rsidRDefault="00717A0B" w:rsidP="00EB797A">
            <w:pPr>
              <w:tabs>
                <w:tab w:val="left" w:pos="385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В стихотворении Ф. Тютчева в самом начале – ночь.</w:t>
            </w:r>
          </w:p>
          <w:p w14:paraId="3666024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02733259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185F22C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Днём мы просыпаемся, радуемся жизни, в отличие от ночи.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DB3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   Поменяйте середину предложения и его начало, добавьте недостающий фрагмент высказывания.</w:t>
            </w:r>
          </w:p>
          <w:p w14:paraId="2BD53F3A" w14:textId="77777777" w:rsidR="00717A0B" w:rsidRPr="00EB797A" w:rsidRDefault="00717A0B" w:rsidP="00EB797A">
            <w:pPr>
              <w:rPr>
                <w:sz w:val="22"/>
                <w:szCs w:val="22"/>
                <w:u w:val="single"/>
              </w:rPr>
            </w:pPr>
            <w:r w:rsidRPr="00EB797A">
              <w:rPr>
                <w:sz w:val="22"/>
                <w:szCs w:val="22"/>
              </w:rPr>
              <w:t xml:space="preserve">    </w:t>
            </w:r>
            <w:r w:rsidRPr="00EB797A">
              <w:rPr>
                <w:sz w:val="22"/>
                <w:szCs w:val="22"/>
                <w:u w:val="single"/>
              </w:rPr>
              <w:t>В самом начале</w:t>
            </w:r>
            <w:r w:rsidRPr="00EB797A">
              <w:rPr>
                <w:sz w:val="22"/>
                <w:szCs w:val="22"/>
              </w:rPr>
              <w:t xml:space="preserve"> стихотворения Ф. Тютчева </w:t>
            </w:r>
            <w:r w:rsidRPr="00EB797A">
              <w:rPr>
                <w:sz w:val="22"/>
                <w:szCs w:val="22"/>
                <w:u w:val="single"/>
              </w:rPr>
              <w:t>ведётся речь о ночи.</w:t>
            </w:r>
          </w:p>
          <w:p w14:paraId="2EE750EA" w14:textId="77777777" w:rsidR="00717A0B" w:rsidRPr="00EB797A" w:rsidRDefault="00717A0B" w:rsidP="00EB797A">
            <w:pPr>
              <w:tabs>
                <w:tab w:val="left" w:pos="385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Поменяй начало предложения и его концовку.</w:t>
            </w:r>
          </w:p>
          <w:p w14:paraId="7B17E75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В отличие от ночи</w:t>
            </w:r>
            <w:r w:rsidRPr="00EB797A">
              <w:rPr>
                <w:sz w:val="22"/>
                <w:szCs w:val="22"/>
              </w:rPr>
              <w:t>, днём мы просыпаемся, радуемся жизни.</w:t>
            </w:r>
          </w:p>
        </w:tc>
      </w:tr>
      <w:tr w:rsidR="00717A0B" w:rsidRPr="00EB797A" w14:paraId="05A780B4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AE0B0"/>
          </w:tcPr>
          <w:p w14:paraId="153E2AD5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</w:p>
        </w:tc>
        <w:tc>
          <w:tcPr>
            <w:tcW w:w="4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AE0B0"/>
            <w:hideMark/>
          </w:tcPr>
          <w:p w14:paraId="0CFDF4D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ГРАММАТИЧЕСКИЕ ОШИБКИ</w:t>
            </w:r>
          </w:p>
        </w:tc>
      </w:tr>
      <w:tr w:rsidR="00717A0B" w:rsidRPr="00EB797A" w14:paraId="698D629E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38A2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</w:p>
        </w:tc>
        <w:tc>
          <w:tcPr>
            <w:tcW w:w="4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5E03" w14:textId="77777777" w:rsidR="00717A0B" w:rsidRPr="00EB797A" w:rsidRDefault="00717A0B" w:rsidP="00EB797A">
            <w:pPr>
              <w:tabs>
                <w:tab w:val="left" w:pos="3855"/>
              </w:tabs>
              <w:rPr>
                <w:b/>
                <w:sz w:val="22"/>
                <w:szCs w:val="22"/>
                <w:u w:val="single"/>
              </w:rPr>
            </w:pPr>
            <w:r w:rsidRPr="00EB797A">
              <w:rPr>
                <w:b/>
                <w:sz w:val="22"/>
                <w:szCs w:val="22"/>
                <w:u w:val="single"/>
              </w:rPr>
              <w:t>Соблюдение грамматических норм.</w:t>
            </w:r>
          </w:p>
          <w:p w14:paraId="5BB19E03" w14:textId="77777777" w:rsidR="00717A0B" w:rsidRPr="00EB797A" w:rsidRDefault="00717A0B" w:rsidP="00EB797A">
            <w:pPr>
              <w:tabs>
                <w:tab w:val="left" w:pos="3855"/>
              </w:tabs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-ошибочное словообразование; </w:t>
            </w:r>
          </w:p>
          <w:p w14:paraId="4807BBEC" w14:textId="77777777" w:rsidR="00717A0B" w:rsidRPr="00EB797A" w:rsidRDefault="00717A0B" w:rsidP="00EB797A">
            <w:pPr>
              <w:tabs>
                <w:tab w:val="left" w:pos="3855"/>
              </w:tabs>
              <w:rPr>
                <w:b/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-нарушение связи согласования, управления в словосочетаниях, ошибки в построении предложений с распространёнными определениями и обстоятельствами; однородными членами.</w:t>
            </w:r>
          </w:p>
          <w:p w14:paraId="6BC1169C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</w:tr>
      <w:tr w:rsidR="00717A0B" w:rsidRPr="00EB797A" w14:paraId="4114FE30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42A7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F927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Неверная замена приставок, суффиксов в однокоренных словах.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2A0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proofErr w:type="spellStart"/>
            <w:r w:rsidRPr="00EB797A">
              <w:rPr>
                <w:b/>
                <w:sz w:val="22"/>
                <w:szCs w:val="22"/>
              </w:rPr>
              <w:t>Мохнастый</w:t>
            </w:r>
            <w:proofErr w:type="spellEnd"/>
            <w:r w:rsidRPr="00EB797A">
              <w:rPr>
                <w:sz w:val="22"/>
                <w:szCs w:val="22"/>
              </w:rPr>
              <w:t xml:space="preserve"> шмель – на душистый хмель.</w:t>
            </w:r>
          </w:p>
          <w:p w14:paraId="48A1443A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3311" w14:textId="77777777" w:rsidR="00717A0B" w:rsidRPr="00EB797A" w:rsidRDefault="00717A0B" w:rsidP="00EB797A">
            <w:pPr>
              <w:tabs>
                <w:tab w:val="left" w:pos="241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Слово </w:t>
            </w:r>
            <w:proofErr w:type="spellStart"/>
            <w:r w:rsidRPr="00EB797A">
              <w:rPr>
                <w:i/>
                <w:sz w:val="22"/>
                <w:szCs w:val="22"/>
              </w:rPr>
              <w:t>мохнастый</w:t>
            </w:r>
            <w:proofErr w:type="spellEnd"/>
            <w:r w:rsidRPr="00EB797A">
              <w:rPr>
                <w:i/>
                <w:sz w:val="22"/>
                <w:szCs w:val="22"/>
              </w:rPr>
              <w:t xml:space="preserve">, </w:t>
            </w:r>
            <w:r w:rsidRPr="00EB797A">
              <w:rPr>
                <w:sz w:val="22"/>
                <w:szCs w:val="22"/>
              </w:rPr>
              <w:t>вероятно</w:t>
            </w:r>
            <w:r w:rsidRPr="00EB797A">
              <w:rPr>
                <w:i/>
                <w:sz w:val="22"/>
                <w:szCs w:val="22"/>
              </w:rPr>
              <w:t xml:space="preserve">, </w:t>
            </w:r>
            <w:r w:rsidRPr="00EB797A">
              <w:rPr>
                <w:sz w:val="22"/>
                <w:szCs w:val="22"/>
              </w:rPr>
              <w:t>было придумано по аналогии с прилагательным «ушастый».</w:t>
            </w:r>
          </w:p>
          <w:p w14:paraId="16F49C18" w14:textId="2CD25B31" w:rsidR="00717A0B" w:rsidRPr="00EB797A" w:rsidRDefault="00717A0B" w:rsidP="00EB797A">
            <w:pPr>
              <w:tabs>
                <w:tab w:val="left" w:pos="2415"/>
              </w:tabs>
              <w:rPr>
                <w:sz w:val="22"/>
                <w:szCs w:val="22"/>
                <w:u w:val="single"/>
              </w:rPr>
            </w:pPr>
            <w:r w:rsidRPr="00EB797A">
              <w:rPr>
                <w:sz w:val="22"/>
                <w:szCs w:val="22"/>
              </w:rPr>
              <w:t xml:space="preserve">   Правильно </w:t>
            </w:r>
            <w:r w:rsidRPr="00EB797A">
              <w:rPr>
                <w:sz w:val="22"/>
                <w:szCs w:val="22"/>
                <w:u w:val="single"/>
              </w:rPr>
              <w:t>«мохнатый».</w:t>
            </w:r>
          </w:p>
        </w:tc>
      </w:tr>
      <w:tr w:rsidR="00717A0B" w:rsidRPr="00EB797A" w14:paraId="2581721D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5D7D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6D63" w14:textId="77777777" w:rsidR="00717A0B" w:rsidRPr="00EB797A" w:rsidRDefault="00717A0B" w:rsidP="00EB797A">
            <w:pPr>
              <w:tabs>
                <w:tab w:val="left" w:pos="4095"/>
              </w:tabs>
              <w:rPr>
                <w:b/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Ошибочное образование формы существительного</w:t>
            </w:r>
            <w:r w:rsidRPr="00EB797A">
              <w:rPr>
                <w:b/>
                <w:i/>
                <w:sz w:val="22"/>
                <w:szCs w:val="22"/>
              </w:rPr>
              <w:t>.</w:t>
            </w:r>
          </w:p>
          <w:p w14:paraId="6E8C34CC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5B0A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Троп </w:t>
            </w:r>
            <w:r w:rsidRPr="00EB797A">
              <w:rPr>
                <w:sz w:val="22"/>
                <w:szCs w:val="22"/>
              </w:rPr>
              <w:t>в стихотворении немного.</w:t>
            </w:r>
          </w:p>
          <w:p w14:paraId="07FB5BE3" w14:textId="77777777" w:rsidR="00717A0B" w:rsidRPr="00EB797A" w:rsidRDefault="00717A0B" w:rsidP="00EB797A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Нет </w:t>
            </w:r>
            <w:proofErr w:type="spellStart"/>
            <w:r w:rsidRPr="00EB797A">
              <w:rPr>
                <w:b/>
                <w:sz w:val="22"/>
                <w:szCs w:val="22"/>
              </w:rPr>
              <w:t>облак</w:t>
            </w:r>
            <w:proofErr w:type="spellEnd"/>
            <w:r w:rsidRPr="00EB797A">
              <w:rPr>
                <w:sz w:val="22"/>
                <w:szCs w:val="22"/>
              </w:rPr>
              <w:t xml:space="preserve"> над головой.</w:t>
            </w:r>
          </w:p>
          <w:p w14:paraId="276C6B40" w14:textId="1D0142AA" w:rsidR="00717A0B" w:rsidRPr="00EB797A" w:rsidRDefault="00717A0B" w:rsidP="00EB797A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Были подписаны пустые </w:t>
            </w:r>
            <w:r w:rsidRPr="00EB797A">
              <w:rPr>
                <w:b/>
                <w:sz w:val="22"/>
                <w:szCs w:val="22"/>
              </w:rPr>
              <w:t>договора</w:t>
            </w:r>
            <w:r w:rsidRPr="00EB797A">
              <w:rPr>
                <w:sz w:val="22"/>
                <w:szCs w:val="22"/>
              </w:rPr>
              <w:t>, и мир снова обрушился.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2BE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Тропами называют изобразительные средства языка: метафоры, эпитеты, олицетворение, сравнение и т.д.</w:t>
            </w:r>
          </w:p>
          <w:p w14:paraId="15AFF27F" w14:textId="77777777" w:rsidR="00717A0B" w:rsidRPr="00EB797A" w:rsidRDefault="00717A0B" w:rsidP="00EB797A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Тропов в</w:t>
            </w:r>
            <w:r w:rsidRPr="00EB797A">
              <w:rPr>
                <w:sz w:val="22"/>
                <w:szCs w:val="22"/>
              </w:rPr>
              <w:t xml:space="preserve"> стихотворении немного.</w:t>
            </w:r>
          </w:p>
          <w:p w14:paraId="19F6A0BF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</w:tr>
      <w:tr w:rsidR="00717A0B" w:rsidRPr="00EB797A" w14:paraId="43F8C258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9B3F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C27D" w14:textId="77777777" w:rsidR="00717A0B" w:rsidRPr="00EB797A" w:rsidRDefault="00717A0B" w:rsidP="00EB797A">
            <w:pPr>
              <w:tabs>
                <w:tab w:val="left" w:pos="3825"/>
              </w:tabs>
              <w:rPr>
                <w:b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Ошибочное образование формы прилагательного</w:t>
            </w:r>
            <w:r w:rsidRPr="00EB797A">
              <w:rPr>
                <w:b/>
                <w:sz w:val="22"/>
                <w:szCs w:val="22"/>
              </w:rPr>
              <w:t>.</w:t>
            </w:r>
          </w:p>
          <w:p w14:paraId="1A9CFFF7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764F" w14:textId="77777777" w:rsidR="00717A0B" w:rsidRPr="00EB797A" w:rsidRDefault="00717A0B" w:rsidP="00EB797A">
            <w:pPr>
              <w:tabs>
                <w:tab w:val="left" w:pos="3825"/>
              </w:tabs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Этот факт </w:t>
            </w:r>
            <w:r w:rsidRPr="00EB797A">
              <w:rPr>
                <w:b/>
                <w:sz w:val="22"/>
                <w:szCs w:val="22"/>
              </w:rPr>
              <w:t>менее значительнее</w:t>
            </w:r>
            <w:r w:rsidRPr="00EB797A">
              <w:rPr>
                <w:sz w:val="22"/>
                <w:szCs w:val="22"/>
              </w:rPr>
              <w:t>, чем освещение его в прессе</w:t>
            </w:r>
            <w:r w:rsidRPr="00EB797A">
              <w:rPr>
                <w:b/>
                <w:sz w:val="22"/>
                <w:szCs w:val="22"/>
              </w:rPr>
              <w:t>.</w:t>
            </w:r>
          </w:p>
          <w:p w14:paraId="700B646D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9E7D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Образование сравнительной степени имён прилагательных происходит при помощи суффикса ее, ей или при помощи слов более, менее. Например: сильный – сильнее, (-ей), более сильный.</w:t>
            </w:r>
          </w:p>
          <w:p w14:paraId="4B84E2AC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Этот факт </w:t>
            </w:r>
            <w:r w:rsidRPr="00EB797A">
              <w:rPr>
                <w:sz w:val="22"/>
                <w:szCs w:val="22"/>
                <w:u w:val="single"/>
              </w:rPr>
              <w:t>менее значителен</w:t>
            </w:r>
            <w:r w:rsidRPr="00EB797A">
              <w:rPr>
                <w:sz w:val="22"/>
                <w:szCs w:val="22"/>
              </w:rPr>
              <w:t>, чем освещение его в прессе.</w:t>
            </w:r>
          </w:p>
        </w:tc>
      </w:tr>
      <w:tr w:rsidR="00717A0B" w:rsidRPr="00EB797A" w14:paraId="2D861210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3A0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89CF" w14:textId="77777777" w:rsidR="00717A0B" w:rsidRPr="00EB797A" w:rsidRDefault="00717A0B" w:rsidP="00EB797A">
            <w:pPr>
              <w:tabs>
                <w:tab w:val="left" w:pos="4005"/>
              </w:tabs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Ошибочное образование формы числительного</w:t>
            </w:r>
            <w:r w:rsidRPr="00EB797A">
              <w:rPr>
                <w:sz w:val="22"/>
                <w:szCs w:val="22"/>
              </w:rPr>
              <w:t>.</w:t>
            </w:r>
          </w:p>
          <w:p w14:paraId="38F78505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DAD9" w14:textId="77777777" w:rsidR="00717A0B" w:rsidRPr="00EB797A" w:rsidRDefault="00717A0B" w:rsidP="00EB797A">
            <w:pPr>
              <w:tabs>
                <w:tab w:val="left" w:pos="400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Ольга была околдована силою </w:t>
            </w:r>
            <w:proofErr w:type="spellStart"/>
            <w:r w:rsidRPr="00EB797A">
              <w:rPr>
                <w:b/>
                <w:sz w:val="22"/>
                <w:szCs w:val="22"/>
              </w:rPr>
              <w:t>шестьюдесяти</w:t>
            </w:r>
            <w:proofErr w:type="spellEnd"/>
            <w:r w:rsidRPr="00EB797A">
              <w:rPr>
                <w:b/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t>колец времени.</w:t>
            </w:r>
          </w:p>
          <w:p w14:paraId="41FF8BDA" w14:textId="546741C2" w:rsidR="00717A0B" w:rsidRPr="00EB797A" w:rsidRDefault="00717A0B" w:rsidP="00EB797A">
            <w:pPr>
              <w:tabs>
                <w:tab w:val="left" w:pos="394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 </w:t>
            </w:r>
            <w:r w:rsidRPr="00EB797A">
              <w:rPr>
                <w:b/>
                <w:sz w:val="22"/>
                <w:szCs w:val="22"/>
              </w:rPr>
              <w:t>обоих</w:t>
            </w:r>
            <w:r w:rsidRPr="00EB797A">
              <w:rPr>
                <w:sz w:val="22"/>
                <w:szCs w:val="22"/>
              </w:rPr>
              <w:t xml:space="preserve"> сторон были выдвинуты справедливые требования.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F61A" w14:textId="77777777" w:rsidR="00717A0B" w:rsidRPr="00EB797A" w:rsidRDefault="00717A0B" w:rsidP="00EB797A">
            <w:pPr>
              <w:tabs>
                <w:tab w:val="left" w:pos="394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Ольга была околдована силою </w:t>
            </w:r>
            <w:r w:rsidRPr="00EB797A">
              <w:rPr>
                <w:sz w:val="22"/>
                <w:szCs w:val="22"/>
                <w:u w:val="single"/>
              </w:rPr>
              <w:t>шестидесяти</w:t>
            </w:r>
            <w:r w:rsidRPr="00EB797A">
              <w:rPr>
                <w:sz w:val="22"/>
                <w:szCs w:val="22"/>
              </w:rPr>
              <w:t xml:space="preserve"> колец.</w:t>
            </w:r>
          </w:p>
          <w:p w14:paraId="6A81F6FE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16ED6D4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С </w:t>
            </w:r>
            <w:r w:rsidRPr="00EB797A">
              <w:rPr>
                <w:sz w:val="22"/>
                <w:szCs w:val="22"/>
                <w:u w:val="single"/>
              </w:rPr>
              <w:t>обеих</w:t>
            </w:r>
            <w:r w:rsidRPr="00EB797A">
              <w:rPr>
                <w:sz w:val="22"/>
                <w:szCs w:val="22"/>
              </w:rPr>
              <w:t xml:space="preserve"> сторон были выдвинуты справедливые требования.</w:t>
            </w:r>
          </w:p>
        </w:tc>
      </w:tr>
      <w:tr w:rsidR="00717A0B" w:rsidRPr="00EB797A" w14:paraId="5D7EE1E5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BE6A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B0BD" w14:textId="77777777" w:rsidR="00717A0B" w:rsidRPr="00EB797A" w:rsidRDefault="00717A0B" w:rsidP="00EB797A">
            <w:pPr>
              <w:tabs>
                <w:tab w:val="left" w:pos="3945"/>
              </w:tabs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Ошибочное употребление формы местоимения.</w:t>
            </w:r>
          </w:p>
          <w:p w14:paraId="71D12065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A572" w14:textId="77777777" w:rsidR="00717A0B" w:rsidRPr="00EB797A" w:rsidRDefault="00717A0B" w:rsidP="00EB797A">
            <w:pPr>
              <w:tabs>
                <w:tab w:val="left" w:pos="3945"/>
              </w:tabs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Возле его</w:t>
            </w:r>
            <w:r w:rsidRPr="00EB797A">
              <w:rPr>
                <w:sz w:val="22"/>
                <w:szCs w:val="22"/>
              </w:rPr>
              <w:t xml:space="preserve"> просвистела пуля.</w:t>
            </w:r>
          </w:p>
          <w:p w14:paraId="3EDBEFD7" w14:textId="77777777" w:rsidR="00717A0B" w:rsidRPr="00EB797A" w:rsidRDefault="00717A0B" w:rsidP="00EB797A">
            <w:pPr>
              <w:tabs>
                <w:tab w:val="left" w:pos="4125"/>
              </w:tabs>
              <w:rPr>
                <w:sz w:val="22"/>
                <w:szCs w:val="22"/>
              </w:rPr>
            </w:pPr>
            <w:proofErr w:type="spellStart"/>
            <w:r w:rsidRPr="00EB797A">
              <w:rPr>
                <w:b/>
                <w:sz w:val="22"/>
                <w:szCs w:val="22"/>
              </w:rPr>
              <w:t>Ихней</w:t>
            </w:r>
            <w:proofErr w:type="spellEnd"/>
            <w:r w:rsidRPr="00EB797A">
              <w:rPr>
                <w:b/>
                <w:sz w:val="22"/>
                <w:szCs w:val="22"/>
              </w:rPr>
              <w:t xml:space="preserve"> </w:t>
            </w:r>
            <w:r w:rsidRPr="00EB797A">
              <w:rPr>
                <w:sz w:val="22"/>
                <w:szCs w:val="22"/>
              </w:rPr>
              <w:t>радости не было предела.</w:t>
            </w:r>
          </w:p>
          <w:p w14:paraId="33BF860A" w14:textId="31EC1447" w:rsidR="00717A0B" w:rsidRPr="00EB797A" w:rsidRDefault="00717A0B" w:rsidP="00EB797A">
            <w:pPr>
              <w:tabs>
                <w:tab w:val="left" w:pos="412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Какие мы – судить </w:t>
            </w:r>
            <w:r w:rsidRPr="00EB797A">
              <w:rPr>
                <w:b/>
                <w:sz w:val="22"/>
                <w:szCs w:val="22"/>
              </w:rPr>
              <w:t>по нам</w:t>
            </w:r>
            <w:r w:rsidRPr="00EB797A">
              <w:rPr>
                <w:sz w:val="22"/>
                <w:szCs w:val="22"/>
              </w:rPr>
              <w:t>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F8EF" w14:textId="77777777" w:rsidR="00717A0B" w:rsidRPr="00EB797A" w:rsidRDefault="00717A0B" w:rsidP="00EB797A">
            <w:pPr>
              <w:tabs>
                <w:tab w:val="left" w:pos="412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Возле </w:t>
            </w:r>
            <w:r w:rsidRPr="00EB797A">
              <w:rPr>
                <w:sz w:val="22"/>
                <w:szCs w:val="22"/>
                <w:u w:val="single"/>
              </w:rPr>
              <w:t>него</w:t>
            </w:r>
            <w:r w:rsidRPr="00EB797A">
              <w:rPr>
                <w:sz w:val="22"/>
                <w:szCs w:val="22"/>
              </w:rPr>
              <w:t xml:space="preserve"> просвистела пуля.</w:t>
            </w:r>
          </w:p>
          <w:p w14:paraId="0FABD7B9" w14:textId="77777777" w:rsidR="00717A0B" w:rsidRPr="00EB797A" w:rsidRDefault="00717A0B" w:rsidP="00EB797A">
            <w:pPr>
              <w:tabs>
                <w:tab w:val="left" w:pos="4125"/>
              </w:tabs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>Их</w:t>
            </w:r>
            <w:r w:rsidRPr="00EB797A">
              <w:rPr>
                <w:sz w:val="22"/>
                <w:szCs w:val="22"/>
              </w:rPr>
              <w:t xml:space="preserve"> радости не было предела.</w:t>
            </w:r>
          </w:p>
          <w:p w14:paraId="0C8821A1" w14:textId="18528CB1" w:rsidR="00717A0B" w:rsidRPr="00EB797A" w:rsidRDefault="00717A0B" w:rsidP="00EB797A">
            <w:pPr>
              <w:rPr>
                <w:sz w:val="22"/>
                <w:szCs w:val="22"/>
                <w:u w:val="single"/>
              </w:rPr>
            </w:pPr>
            <w:r w:rsidRPr="00EB797A">
              <w:rPr>
                <w:sz w:val="22"/>
                <w:szCs w:val="22"/>
              </w:rPr>
              <w:t xml:space="preserve">Какие мы – судить </w:t>
            </w:r>
            <w:r w:rsidRPr="00EB797A">
              <w:rPr>
                <w:sz w:val="22"/>
                <w:szCs w:val="22"/>
                <w:u w:val="single"/>
              </w:rPr>
              <w:t>по нас.</w:t>
            </w:r>
          </w:p>
        </w:tc>
      </w:tr>
      <w:tr w:rsidR="00717A0B" w:rsidRPr="00EB797A" w14:paraId="0C3B566A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082C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7518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Ошибочное образование формы глагола.</w:t>
            </w:r>
          </w:p>
          <w:p w14:paraId="75DC163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(Ошибки в образовании причастий, деепричастий, форм прошедшего, настоящего и будущего времени глагола, возвратных и невозвратных глаголов, супплетивных форм.)</w:t>
            </w:r>
          </w:p>
          <w:p w14:paraId="174E6AE5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9E58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Олень стоял не </w:t>
            </w:r>
            <w:r w:rsidRPr="00EB797A">
              <w:rPr>
                <w:b/>
                <w:sz w:val="22"/>
                <w:szCs w:val="22"/>
              </w:rPr>
              <w:t>пошевелясь</w:t>
            </w:r>
            <w:r w:rsidRPr="00EB797A">
              <w:rPr>
                <w:sz w:val="22"/>
                <w:szCs w:val="22"/>
              </w:rPr>
              <w:t xml:space="preserve"> и смотрел не моргнув.</w:t>
            </w:r>
          </w:p>
          <w:p w14:paraId="403276ED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6B093D95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5C8C7503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1371E5E9" w14:textId="77777777" w:rsidR="00717A0B" w:rsidRPr="00EB797A" w:rsidRDefault="00717A0B" w:rsidP="00EB797A">
            <w:pPr>
              <w:tabs>
                <w:tab w:val="left" w:pos="3975"/>
              </w:tabs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Барс </w:t>
            </w:r>
            <w:proofErr w:type="spellStart"/>
            <w:r w:rsidRPr="00EB797A">
              <w:rPr>
                <w:b/>
                <w:sz w:val="22"/>
                <w:szCs w:val="22"/>
              </w:rPr>
              <w:t>дрогнулся</w:t>
            </w:r>
            <w:proofErr w:type="spellEnd"/>
            <w:r w:rsidRPr="00EB797A">
              <w:rPr>
                <w:sz w:val="22"/>
                <w:szCs w:val="22"/>
              </w:rPr>
              <w:t xml:space="preserve"> и бросился бежать</w:t>
            </w:r>
            <w:r w:rsidRPr="00EB797A">
              <w:rPr>
                <w:b/>
                <w:sz w:val="22"/>
                <w:szCs w:val="22"/>
              </w:rPr>
              <w:t>.</w:t>
            </w:r>
          </w:p>
          <w:p w14:paraId="138DCBC0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b/>
                <w:sz w:val="22"/>
                <w:szCs w:val="22"/>
              </w:rPr>
              <w:t xml:space="preserve">Прочтя </w:t>
            </w:r>
            <w:r w:rsidRPr="00EB797A">
              <w:rPr>
                <w:sz w:val="22"/>
                <w:szCs w:val="22"/>
              </w:rPr>
              <w:t>название – « Ночь», читатель сразу представляет звёзды, ночной плеск волн, луну.</w:t>
            </w:r>
          </w:p>
          <w:p w14:paraId="41CE4FC1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7223" w14:textId="77777777" w:rsidR="00717A0B" w:rsidRPr="00EB797A" w:rsidRDefault="00717A0B" w:rsidP="00EB797A">
            <w:pPr>
              <w:tabs>
                <w:tab w:val="left" w:pos="397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Наречие  (</w:t>
            </w:r>
            <w:r w:rsidRPr="00EB797A">
              <w:rPr>
                <w:b/>
                <w:i/>
                <w:sz w:val="22"/>
                <w:szCs w:val="22"/>
                <w:highlight w:val="yellow"/>
              </w:rPr>
              <w:t>не) пошевелясь</w:t>
            </w:r>
            <w:r w:rsidRPr="00EB797A">
              <w:rPr>
                <w:sz w:val="22"/>
                <w:szCs w:val="22"/>
              </w:rPr>
              <w:t xml:space="preserve"> образовано от глагола совершенного вида, а обозначает добавочное несовершённое действие.</w:t>
            </w:r>
          </w:p>
          <w:p w14:paraId="17E56615" w14:textId="77777777" w:rsidR="00717A0B" w:rsidRPr="00EB797A" w:rsidRDefault="00717A0B" w:rsidP="00EB797A">
            <w:pPr>
              <w:tabs>
                <w:tab w:val="left" w:pos="3975"/>
              </w:tabs>
              <w:rPr>
                <w:sz w:val="22"/>
                <w:szCs w:val="22"/>
                <w:u w:val="single"/>
              </w:rPr>
            </w:pPr>
            <w:r w:rsidRPr="00EB797A">
              <w:rPr>
                <w:sz w:val="22"/>
                <w:szCs w:val="22"/>
              </w:rPr>
              <w:t xml:space="preserve">Олень стоял </w:t>
            </w:r>
            <w:r w:rsidRPr="00EB797A">
              <w:rPr>
                <w:sz w:val="22"/>
                <w:szCs w:val="22"/>
                <w:u w:val="single"/>
              </w:rPr>
              <w:t>не шевелясь и не моргая.</w:t>
            </w:r>
          </w:p>
          <w:p w14:paraId="568A0467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Барс </w:t>
            </w:r>
            <w:r w:rsidRPr="00EB797A">
              <w:rPr>
                <w:sz w:val="22"/>
                <w:szCs w:val="22"/>
                <w:u w:val="single"/>
              </w:rPr>
              <w:t>дрогнул</w:t>
            </w:r>
            <w:r w:rsidRPr="00EB797A">
              <w:rPr>
                <w:sz w:val="22"/>
                <w:szCs w:val="22"/>
              </w:rPr>
              <w:t xml:space="preserve"> и бросился бежать.</w:t>
            </w:r>
          </w:p>
          <w:p w14:paraId="07D7B5EB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Деепричастие образовано при помощи суффикса несовершенного вида, а в предложении идёт речь о действии, которое уже совершилось.</w:t>
            </w:r>
          </w:p>
          <w:p w14:paraId="796AAB52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Прочитав</w:t>
            </w:r>
            <w:r w:rsidRPr="00EB797A">
              <w:rPr>
                <w:sz w:val="22"/>
                <w:szCs w:val="22"/>
              </w:rPr>
              <w:t xml:space="preserve"> название…</w:t>
            </w:r>
          </w:p>
        </w:tc>
      </w:tr>
      <w:tr w:rsidR="00717A0B" w:rsidRPr="00EB797A" w14:paraId="589807F8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CA17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CD4A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Нарушение связи согласования.</w:t>
            </w:r>
          </w:p>
          <w:p w14:paraId="2B0F702B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E4C3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стихотворениях, </w:t>
            </w:r>
            <w:r w:rsidRPr="00EB797A">
              <w:rPr>
                <w:b/>
                <w:sz w:val="22"/>
                <w:szCs w:val="22"/>
              </w:rPr>
              <w:t xml:space="preserve">которых </w:t>
            </w:r>
            <w:r w:rsidRPr="00EB797A">
              <w:rPr>
                <w:sz w:val="22"/>
                <w:szCs w:val="22"/>
              </w:rPr>
              <w:t>автор адресовал своему современнику, звучит тема…</w:t>
            </w:r>
          </w:p>
          <w:p w14:paraId="2330C5A7" w14:textId="593E4B4E" w:rsidR="00717A0B" w:rsidRPr="00EB797A" w:rsidRDefault="00717A0B" w:rsidP="00EB797A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Я как будто стою на холме, </w:t>
            </w:r>
            <w:r w:rsidRPr="00EB797A">
              <w:rPr>
                <w:b/>
                <w:sz w:val="22"/>
                <w:szCs w:val="22"/>
              </w:rPr>
              <w:t>окутанным</w:t>
            </w:r>
            <w:r w:rsidRPr="00EB797A">
              <w:rPr>
                <w:sz w:val="22"/>
                <w:szCs w:val="22"/>
              </w:rPr>
              <w:t xml:space="preserve"> в мрак.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6778" w14:textId="77777777" w:rsidR="00717A0B" w:rsidRPr="00EB797A" w:rsidRDefault="00717A0B" w:rsidP="00EB797A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стихотворениях, </w:t>
            </w:r>
            <w:r w:rsidRPr="00EB797A">
              <w:rPr>
                <w:sz w:val="22"/>
                <w:szCs w:val="22"/>
                <w:u w:val="single"/>
              </w:rPr>
              <w:t>которые</w:t>
            </w:r>
            <w:r w:rsidRPr="00EB797A">
              <w:rPr>
                <w:sz w:val="22"/>
                <w:szCs w:val="22"/>
              </w:rPr>
              <w:t xml:space="preserve"> автор адресовал своему современнику, звучит тема…</w:t>
            </w:r>
          </w:p>
          <w:p w14:paraId="18503899" w14:textId="48D2C78D" w:rsidR="00717A0B" w:rsidRPr="00EB797A" w:rsidRDefault="00717A0B" w:rsidP="00EB797A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Я стою на холме, </w:t>
            </w:r>
            <w:r w:rsidRPr="00EB797A">
              <w:rPr>
                <w:sz w:val="22"/>
                <w:szCs w:val="22"/>
                <w:u w:val="single"/>
              </w:rPr>
              <w:t>окутанном т</w:t>
            </w:r>
            <w:r w:rsidRPr="00EB797A">
              <w:rPr>
                <w:sz w:val="22"/>
                <w:szCs w:val="22"/>
              </w:rPr>
              <w:t>ьмой.</w:t>
            </w:r>
          </w:p>
        </w:tc>
      </w:tr>
      <w:tr w:rsidR="00717A0B" w:rsidRPr="00EB797A" w14:paraId="64DBD8D1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8C62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7CE4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Нарушение связи управления</w:t>
            </w:r>
            <w:r w:rsidRPr="00EB797A">
              <w:rPr>
                <w:sz w:val="22"/>
                <w:szCs w:val="22"/>
              </w:rPr>
              <w:t>.</w:t>
            </w:r>
          </w:p>
          <w:p w14:paraId="5768293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(при построении словосочетания ошибочно используется предлог; нарушены нормы употребления существительных, местоимений.)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1773" w14:textId="77777777" w:rsidR="00717A0B" w:rsidRPr="00EB797A" w:rsidRDefault="00717A0B" w:rsidP="00EB797A">
            <w:pPr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Его творения всегда соответствовали </w:t>
            </w:r>
            <w:r w:rsidRPr="00EB797A">
              <w:rPr>
                <w:b/>
                <w:sz w:val="22"/>
                <w:szCs w:val="22"/>
              </w:rPr>
              <w:t>с мироощущением.</w:t>
            </w:r>
          </w:p>
          <w:p w14:paraId="5BA76E24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41395357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4F3EF889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2A5B0E84" w14:textId="45DBDC6E" w:rsidR="00717A0B" w:rsidRPr="00EB797A" w:rsidRDefault="00717A0B" w:rsidP="00EB797A">
            <w:pPr>
              <w:tabs>
                <w:tab w:val="left" w:pos="339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Множество зрителей собралось </w:t>
            </w:r>
            <w:r w:rsidRPr="00EB797A">
              <w:rPr>
                <w:b/>
                <w:sz w:val="22"/>
                <w:szCs w:val="22"/>
              </w:rPr>
              <w:t>в театр</w:t>
            </w:r>
            <w:r w:rsidRPr="00EB797A">
              <w:rPr>
                <w:sz w:val="22"/>
                <w:szCs w:val="22"/>
              </w:rPr>
              <w:t xml:space="preserve"> посмотреть спектакль.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9F5F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Задайте вопрос от глагола </w:t>
            </w:r>
            <w:r w:rsidRPr="00EB797A">
              <w:rPr>
                <w:i/>
                <w:sz w:val="22"/>
                <w:szCs w:val="22"/>
              </w:rPr>
              <w:t>соответствовали</w:t>
            </w:r>
            <w:r w:rsidRPr="00EB797A">
              <w:rPr>
                <w:sz w:val="22"/>
                <w:szCs w:val="22"/>
              </w:rPr>
              <w:t xml:space="preserve"> к существительному </w:t>
            </w:r>
            <w:r w:rsidRPr="00EB797A">
              <w:rPr>
                <w:i/>
                <w:sz w:val="22"/>
                <w:szCs w:val="22"/>
              </w:rPr>
              <w:t>мироощущение.</w:t>
            </w:r>
          </w:p>
          <w:p w14:paraId="3716A294" w14:textId="77777777" w:rsidR="00717A0B" w:rsidRPr="00EB797A" w:rsidRDefault="00717A0B" w:rsidP="00EB797A">
            <w:pPr>
              <w:tabs>
                <w:tab w:val="left" w:pos="339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Произведения поэта всегда соответствовали (чему?) его </w:t>
            </w:r>
            <w:r w:rsidRPr="00EB797A">
              <w:rPr>
                <w:sz w:val="22"/>
                <w:szCs w:val="22"/>
                <w:u w:val="single"/>
              </w:rPr>
              <w:t>мироощущению.</w:t>
            </w:r>
          </w:p>
          <w:p w14:paraId="39253E82" w14:textId="1EA453C9" w:rsidR="00717A0B" w:rsidRPr="00EB797A" w:rsidRDefault="00717A0B" w:rsidP="00EB797A">
            <w:pPr>
              <w:tabs>
                <w:tab w:val="left" w:pos="3390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  <w:u w:val="single"/>
              </w:rPr>
              <w:t>Зрители собрались (где?) в театре</w:t>
            </w:r>
            <w:r w:rsidRPr="00EB797A">
              <w:rPr>
                <w:sz w:val="22"/>
                <w:szCs w:val="22"/>
              </w:rPr>
              <w:t xml:space="preserve"> посмотреть спектакль.</w:t>
            </w:r>
          </w:p>
        </w:tc>
      </w:tr>
      <w:tr w:rsidR="00717A0B" w:rsidRPr="00EB797A" w14:paraId="3189D7C2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B0BA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B181" w14:textId="77777777" w:rsidR="00717A0B" w:rsidRPr="00EB797A" w:rsidRDefault="00717A0B" w:rsidP="00EB797A">
            <w:pPr>
              <w:tabs>
                <w:tab w:val="left" w:pos="3915"/>
              </w:tabs>
              <w:rPr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Нарушение</w:t>
            </w:r>
            <w:r w:rsidRPr="00EB797A">
              <w:rPr>
                <w:sz w:val="22"/>
                <w:szCs w:val="22"/>
              </w:rPr>
              <w:t xml:space="preserve"> </w:t>
            </w:r>
            <w:r w:rsidRPr="00EB797A">
              <w:rPr>
                <w:i/>
                <w:sz w:val="22"/>
                <w:szCs w:val="22"/>
              </w:rPr>
              <w:t>в структуре словосочетания</w:t>
            </w:r>
            <w:r w:rsidRPr="00EB797A">
              <w:rPr>
                <w:sz w:val="22"/>
                <w:szCs w:val="22"/>
              </w:rPr>
              <w:t xml:space="preserve"> </w:t>
            </w:r>
          </w:p>
          <w:p w14:paraId="28BCC182" w14:textId="212F081C" w:rsidR="00717A0B" w:rsidRPr="00EB797A" w:rsidRDefault="00717A0B" w:rsidP="00EB797A">
            <w:pPr>
              <w:tabs>
                <w:tab w:val="left" w:pos="391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(При неумелом использовании предлогов, «вклинивающихся» в </w:t>
            </w:r>
            <w:r w:rsidRPr="00EB797A">
              <w:rPr>
                <w:sz w:val="22"/>
                <w:szCs w:val="22"/>
              </w:rPr>
              <w:lastRenderedPageBreak/>
              <w:t>высказывание новых слов, разрушается лексико-грамматическая структура устойчивого выражения.)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688C" w14:textId="77777777" w:rsidR="00717A0B" w:rsidRPr="00EB797A" w:rsidRDefault="00717A0B" w:rsidP="00EB797A">
            <w:pPr>
              <w:tabs>
                <w:tab w:val="left" w:pos="3915"/>
              </w:tabs>
              <w:rPr>
                <w:b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lastRenderedPageBreak/>
              <w:t xml:space="preserve">Став известным поэтом, которого знают </w:t>
            </w:r>
            <w:r w:rsidRPr="00EB797A">
              <w:rPr>
                <w:b/>
                <w:sz w:val="22"/>
                <w:szCs w:val="22"/>
              </w:rPr>
              <w:t>по всему миру.</w:t>
            </w:r>
          </w:p>
          <w:p w14:paraId="16AFB846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212E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Задай вопрос от слова </w:t>
            </w:r>
            <w:r w:rsidRPr="00EB797A">
              <w:rPr>
                <w:i/>
                <w:sz w:val="22"/>
                <w:szCs w:val="22"/>
              </w:rPr>
              <w:t>знают</w:t>
            </w:r>
            <w:r w:rsidRPr="00EB797A">
              <w:rPr>
                <w:sz w:val="22"/>
                <w:szCs w:val="22"/>
              </w:rPr>
              <w:t xml:space="preserve"> </w:t>
            </w:r>
            <w:r w:rsidRPr="00EB797A">
              <w:rPr>
                <w:i/>
                <w:sz w:val="22"/>
                <w:szCs w:val="22"/>
              </w:rPr>
              <w:t xml:space="preserve">(где?)  </w:t>
            </w:r>
            <w:r w:rsidRPr="00EB797A">
              <w:rPr>
                <w:sz w:val="22"/>
                <w:szCs w:val="22"/>
              </w:rPr>
              <w:t xml:space="preserve">…которого знают </w:t>
            </w:r>
            <w:r w:rsidRPr="00EB797A">
              <w:rPr>
                <w:sz w:val="22"/>
                <w:szCs w:val="22"/>
                <w:u w:val="single"/>
              </w:rPr>
              <w:t>во всём мире…</w:t>
            </w:r>
          </w:p>
          <w:p w14:paraId="3A2ED40D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</w:tr>
      <w:tr w:rsidR="00717A0B" w:rsidRPr="00EB797A" w14:paraId="147F3459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E993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5371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Ошибки, связанные с нарушением синтаксической нормы употребления указательных и союзных слов.</w:t>
            </w:r>
          </w:p>
          <w:p w14:paraId="5C1CE1E0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47AF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В данном стихотворении будущее </w:t>
            </w:r>
            <w:r w:rsidRPr="00EB797A">
              <w:rPr>
                <w:b/>
                <w:sz w:val="22"/>
                <w:szCs w:val="22"/>
              </w:rPr>
              <w:t>представляется так же</w:t>
            </w:r>
            <w:r w:rsidRPr="00EB797A">
              <w:rPr>
                <w:sz w:val="22"/>
                <w:szCs w:val="22"/>
              </w:rPr>
              <w:t xml:space="preserve">, </w:t>
            </w:r>
            <w:r w:rsidRPr="00EB797A">
              <w:rPr>
                <w:b/>
                <w:sz w:val="22"/>
                <w:szCs w:val="22"/>
              </w:rPr>
              <w:t>как</w:t>
            </w:r>
            <w:r w:rsidRPr="00EB797A">
              <w:rPr>
                <w:sz w:val="22"/>
                <w:szCs w:val="22"/>
              </w:rPr>
              <w:t xml:space="preserve"> у </w:t>
            </w:r>
            <w:proofErr w:type="spellStart"/>
            <w:r w:rsidRPr="00EB797A">
              <w:rPr>
                <w:sz w:val="22"/>
                <w:szCs w:val="22"/>
              </w:rPr>
              <w:t>М.Цветаевой</w:t>
            </w:r>
            <w:proofErr w:type="spellEnd"/>
            <w:r w:rsidRPr="00EB797A">
              <w:rPr>
                <w:sz w:val="22"/>
                <w:szCs w:val="22"/>
              </w:rPr>
              <w:t>.</w:t>
            </w:r>
          </w:p>
          <w:p w14:paraId="6754E155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  <w:p w14:paraId="3E557523" w14:textId="77777777" w:rsidR="00717A0B" w:rsidRPr="00EB797A" w:rsidRDefault="00717A0B" w:rsidP="00EB797A">
            <w:pPr>
              <w:tabs>
                <w:tab w:val="left" w:pos="304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Ей не понравилось всё, что она пишет.</w:t>
            </w:r>
          </w:p>
          <w:p w14:paraId="6F7B91D5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9B93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Задайте вопрос: </w:t>
            </w:r>
            <w:r w:rsidRPr="00EB797A">
              <w:rPr>
                <w:i/>
                <w:sz w:val="22"/>
                <w:szCs w:val="22"/>
              </w:rPr>
              <w:t>будущее представляется (каким?)</w:t>
            </w:r>
          </w:p>
          <w:p w14:paraId="16DB58B5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…В данном стихотворении будущее представляется </w:t>
            </w:r>
            <w:r w:rsidRPr="00EB797A">
              <w:rPr>
                <w:sz w:val="22"/>
                <w:szCs w:val="22"/>
                <w:u w:val="single"/>
              </w:rPr>
              <w:t>таким</w:t>
            </w:r>
            <w:r w:rsidRPr="00EB797A">
              <w:rPr>
                <w:sz w:val="22"/>
                <w:szCs w:val="22"/>
              </w:rPr>
              <w:t>, как в произведениях              М. Цветаевой.</w:t>
            </w:r>
          </w:p>
          <w:p w14:paraId="77E6C66E" w14:textId="77777777" w:rsidR="00717A0B" w:rsidRPr="00EB797A" w:rsidRDefault="00717A0B" w:rsidP="00EB797A">
            <w:pPr>
              <w:rPr>
                <w:i/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Замените союзное слово </w:t>
            </w:r>
            <w:r w:rsidRPr="00EB797A">
              <w:rPr>
                <w:i/>
                <w:sz w:val="22"/>
                <w:szCs w:val="22"/>
              </w:rPr>
              <w:t>что</w:t>
            </w:r>
            <w:r w:rsidRPr="00EB797A">
              <w:rPr>
                <w:sz w:val="22"/>
                <w:szCs w:val="22"/>
              </w:rPr>
              <w:t xml:space="preserve"> на союзное слово </w:t>
            </w:r>
            <w:r w:rsidRPr="00EB797A">
              <w:rPr>
                <w:i/>
                <w:sz w:val="22"/>
                <w:szCs w:val="22"/>
              </w:rPr>
              <w:t>о чём.</w:t>
            </w:r>
          </w:p>
          <w:p w14:paraId="6B577061" w14:textId="77777777" w:rsidR="00717A0B" w:rsidRPr="00EB797A" w:rsidRDefault="00717A0B" w:rsidP="00EB797A">
            <w:pPr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Ей не нравилось всё, </w:t>
            </w:r>
            <w:r w:rsidRPr="00EB797A">
              <w:rPr>
                <w:i/>
                <w:sz w:val="22"/>
                <w:szCs w:val="22"/>
              </w:rPr>
              <w:t xml:space="preserve">о чём </w:t>
            </w:r>
            <w:r w:rsidRPr="00EB797A">
              <w:rPr>
                <w:sz w:val="22"/>
                <w:szCs w:val="22"/>
              </w:rPr>
              <w:t>она пишет.</w:t>
            </w:r>
          </w:p>
        </w:tc>
      </w:tr>
      <w:tr w:rsidR="00717A0B" w:rsidRPr="00EB797A" w14:paraId="172EFEB7" w14:textId="77777777" w:rsidTr="00EB797A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FE97" w14:textId="77777777" w:rsidR="00717A0B" w:rsidRPr="00EB797A" w:rsidRDefault="00717A0B" w:rsidP="00EB797A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D2E8" w14:textId="77777777" w:rsidR="00717A0B" w:rsidRPr="00EB797A" w:rsidRDefault="00717A0B" w:rsidP="00EB797A">
            <w:pPr>
              <w:tabs>
                <w:tab w:val="left" w:pos="3045"/>
              </w:tabs>
              <w:rPr>
                <w:i/>
                <w:sz w:val="22"/>
                <w:szCs w:val="22"/>
              </w:rPr>
            </w:pPr>
            <w:r w:rsidRPr="00EB797A">
              <w:rPr>
                <w:i/>
                <w:sz w:val="22"/>
                <w:szCs w:val="22"/>
              </w:rPr>
              <w:t>Ошибки, связанные с неверным построением предложения с однородными членами.</w:t>
            </w:r>
          </w:p>
          <w:p w14:paraId="53ADBF0F" w14:textId="77777777" w:rsidR="00717A0B" w:rsidRPr="00EB797A" w:rsidRDefault="00717A0B" w:rsidP="00EB797A">
            <w:pPr>
              <w:tabs>
                <w:tab w:val="left" w:pos="304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(Однородные члены необоснованно являются разными частями речи;</w:t>
            </w:r>
          </w:p>
          <w:p w14:paraId="4B8785CE" w14:textId="77777777" w:rsidR="00717A0B" w:rsidRPr="00EB797A" w:rsidRDefault="00717A0B" w:rsidP="00EB797A">
            <w:pPr>
              <w:tabs>
                <w:tab w:val="left" w:pos="304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Слова-замены однородных членов имеют свой лексико-грамматический контекст;</w:t>
            </w:r>
          </w:p>
          <w:p w14:paraId="0C1C4D18" w14:textId="2456D598" w:rsidR="00717A0B" w:rsidRPr="00EB797A" w:rsidRDefault="00717A0B" w:rsidP="00EB797A">
            <w:pPr>
              <w:tabs>
                <w:tab w:val="left" w:pos="304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Слова-замены не связаны грамматически и по смыслу с общими для них словами.)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42CC" w14:textId="77777777" w:rsidR="00717A0B" w:rsidRPr="00EB797A" w:rsidRDefault="00717A0B" w:rsidP="00EB797A">
            <w:pPr>
              <w:tabs>
                <w:tab w:val="left" w:pos="304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 xml:space="preserve">И героиня </w:t>
            </w:r>
            <w:r w:rsidRPr="00EB797A">
              <w:rPr>
                <w:b/>
                <w:sz w:val="22"/>
                <w:szCs w:val="22"/>
              </w:rPr>
              <w:t>надеется</w:t>
            </w:r>
            <w:r w:rsidRPr="00EB797A">
              <w:rPr>
                <w:sz w:val="22"/>
                <w:szCs w:val="22"/>
              </w:rPr>
              <w:t xml:space="preserve">, </w:t>
            </w:r>
            <w:r w:rsidRPr="00EB797A">
              <w:rPr>
                <w:b/>
                <w:sz w:val="22"/>
                <w:szCs w:val="22"/>
              </w:rPr>
              <w:t xml:space="preserve">прикладывает </w:t>
            </w:r>
            <w:r w:rsidRPr="00EB797A">
              <w:rPr>
                <w:sz w:val="22"/>
                <w:szCs w:val="22"/>
              </w:rPr>
              <w:t>невероятные усилия, как бы вырваться из круга мучений.</w:t>
            </w:r>
          </w:p>
          <w:p w14:paraId="34FD64FA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8EA1" w14:textId="77777777" w:rsidR="00717A0B" w:rsidRPr="00EB797A" w:rsidRDefault="00717A0B" w:rsidP="00EB797A">
            <w:pPr>
              <w:tabs>
                <w:tab w:val="left" w:pos="3045"/>
              </w:tabs>
              <w:rPr>
                <w:sz w:val="22"/>
                <w:szCs w:val="22"/>
              </w:rPr>
            </w:pPr>
            <w:r w:rsidRPr="00EB797A">
              <w:rPr>
                <w:sz w:val="22"/>
                <w:szCs w:val="22"/>
              </w:rPr>
              <w:t>Разверни словосочетания, задав вопрос: надеется (на что?), прикладывает усилия (для чего?)</w:t>
            </w:r>
          </w:p>
          <w:p w14:paraId="3AC79F17" w14:textId="77777777" w:rsidR="00717A0B" w:rsidRPr="00EB797A" w:rsidRDefault="00717A0B" w:rsidP="00EB797A">
            <w:pPr>
              <w:rPr>
                <w:sz w:val="22"/>
                <w:szCs w:val="22"/>
              </w:rPr>
            </w:pPr>
          </w:p>
        </w:tc>
      </w:tr>
    </w:tbl>
    <w:p w14:paraId="00EE5F4B" w14:textId="77777777" w:rsidR="00717A0B" w:rsidRPr="00EB797A" w:rsidRDefault="00717A0B" w:rsidP="00EB797A">
      <w:pPr>
        <w:rPr>
          <w:sz w:val="22"/>
          <w:szCs w:val="22"/>
        </w:rPr>
      </w:pPr>
    </w:p>
    <w:p w14:paraId="53CA652F" w14:textId="77777777" w:rsidR="00717A0B" w:rsidRPr="00EB797A" w:rsidRDefault="00717A0B" w:rsidP="00EB797A">
      <w:pPr>
        <w:rPr>
          <w:sz w:val="22"/>
          <w:szCs w:val="22"/>
        </w:rPr>
      </w:pPr>
    </w:p>
    <w:p w14:paraId="1698AAF9" w14:textId="77777777" w:rsidR="00717A0B" w:rsidRPr="00EB797A" w:rsidRDefault="00717A0B" w:rsidP="00EB797A">
      <w:pPr>
        <w:rPr>
          <w:sz w:val="22"/>
          <w:szCs w:val="22"/>
        </w:rPr>
      </w:pPr>
    </w:p>
    <w:p w14:paraId="79E3CACD" w14:textId="77777777" w:rsidR="00717A0B" w:rsidRPr="00EB797A" w:rsidRDefault="00717A0B" w:rsidP="00EB797A">
      <w:pPr>
        <w:rPr>
          <w:sz w:val="22"/>
          <w:szCs w:val="22"/>
        </w:rPr>
      </w:pPr>
    </w:p>
    <w:p w14:paraId="32E80B17" w14:textId="77777777" w:rsidR="00717A0B" w:rsidRPr="00EB797A" w:rsidRDefault="00717A0B" w:rsidP="00EB797A">
      <w:pPr>
        <w:rPr>
          <w:sz w:val="22"/>
          <w:szCs w:val="22"/>
        </w:rPr>
      </w:pPr>
    </w:p>
    <w:p w14:paraId="0AFE4B7F" w14:textId="77777777" w:rsidR="00717A0B" w:rsidRPr="00EB797A" w:rsidRDefault="00717A0B" w:rsidP="00EB797A">
      <w:pPr>
        <w:rPr>
          <w:sz w:val="22"/>
          <w:szCs w:val="22"/>
        </w:rPr>
      </w:pPr>
    </w:p>
    <w:p w14:paraId="58A30E51" w14:textId="77777777" w:rsidR="00717A0B" w:rsidRPr="00EB797A" w:rsidRDefault="00717A0B" w:rsidP="00EB797A">
      <w:pPr>
        <w:rPr>
          <w:sz w:val="22"/>
          <w:szCs w:val="22"/>
        </w:rPr>
      </w:pPr>
    </w:p>
    <w:p w14:paraId="026928B3" w14:textId="77777777" w:rsidR="00717A0B" w:rsidRPr="00EB797A" w:rsidRDefault="00717A0B" w:rsidP="00EB797A">
      <w:pPr>
        <w:rPr>
          <w:sz w:val="22"/>
          <w:szCs w:val="22"/>
        </w:rPr>
      </w:pPr>
    </w:p>
    <w:p w14:paraId="174B0464" w14:textId="77777777" w:rsidR="00717A0B" w:rsidRPr="00EB797A" w:rsidRDefault="00717A0B" w:rsidP="00EB797A">
      <w:pPr>
        <w:rPr>
          <w:sz w:val="22"/>
          <w:szCs w:val="22"/>
        </w:rPr>
      </w:pPr>
    </w:p>
    <w:p w14:paraId="33F42DFF" w14:textId="77777777" w:rsidR="00717A0B" w:rsidRPr="00EB797A" w:rsidRDefault="00717A0B" w:rsidP="00EB797A">
      <w:pPr>
        <w:rPr>
          <w:sz w:val="22"/>
          <w:szCs w:val="22"/>
        </w:rPr>
      </w:pPr>
    </w:p>
    <w:p w14:paraId="39956CEC" w14:textId="77777777" w:rsidR="00717A0B" w:rsidRPr="00EB797A" w:rsidRDefault="00717A0B" w:rsidP="00EB797A">
      <w:pPr>
        <w:rPr>
          <w:sz w:val="22"/>
          <w:szCs w:val="22"/>
        </w:rPr>
      </w:pPr>
    </w:p>
    <w:p w14:paraId="3480790B" w14:textId="77777777" w:rsidR="00833C40" w:rsidRPr="00EB797A" w:rsidRDefault="00833C40" w:rsidP="00EB797A">
      <w:pPr>
        <w:rPr>
          <w:sz w:val="22"/>
          <w:szCs w:val="22"/>
        </w:rPr>
      </w:pPr>
    </w:p>
    <w:sectPr w:rsidR="00833C40" w:rsidRPr="00EB797A" w:rsidSect="00EB797A">
      <w:footerReference w:type="default" r:id="rId7"/>
      <w:pgSz w:w="16838" w:h="11906" w:orient="landscape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6C68E" w14:textId="77777777" w:rsidR="0090010D" w:rsidRDefault="0090010D" w:rsidP="00D63DEE">
      <w:r>
        <w:separator/>
      </w:r>
    </w:p>
  </w:endnote>
  <w:endnote w:type="continuationSeparator" w:id="0">
    <w:p w14:paraId="3A6651BC" w14:textId="77777777" w:rsidR="0090010D" w:rsidRDefault="0090010D" w:rsidP="00D63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166588"/>
      <w:docPartObj>
        <w:docPartGallery w:val="Page Numbers (Bottom of Page)"/>
        <w:docPartUnique/>
      </w:docPartObj>
    </w:sdtPr>
    <w:sdtContent>
      <w:p w14:paraId="6C842715" w14:textId="77777777" w:rsidR="00D63DEE" w:rsidRDefault="002C6628">
        <w:pPr>
          <w:pStyle w:val="a5"/>
          <w:jc w:val="right"/>
        </w:pPr>
        <w:r>
          <w:fldChar w:fldCharType="begin"/>
        </w:r>
        <w:r w:rsidR="00D63DEE">
          <w:instrText>PAGE   \* MERGEFORMAT</w:instrText>
        </w:r>
        <w:r>
          <w:fldChar w:fldCharType="separate"/>
        </w:r>
        <w:r w:rsidR="006D5DEB">
          <w:rPr>
            <w:noProof/>
          </w:rPr>
          <w:t>1</w:t>
        </w:r>
        <w:r>
          <w:fldChar w:fldCharType="end"/>
        </w:r>
      </w:p>
    </w:sdtContent>
  </w:sdt>
  <w:p w14:paraId="24DC3E8D" w14:textId="77777777" w:rsidR="00D63DEE" w:rsidRDefault="00D63D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CEE10" w14:textId="77777777" w:rsidR="0090010D" w:rsidRDefault="0090010D" w:rsidP="00D63DEE">
      <w:r>
        <w:separator/>
      </w:r>
    </w:p>
  </w:footnote>
  <w:footnote w:type="continuationSeparator" w:id="0">
    <w:p w14:paraId="2146CA51" w14:textId="77777777" w:rsidR="0090010D" w:rsidRDefault="0090010D" w:rsidP="00D63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6C54"/>
    <w:multiLevelType w:val="hybridMultilevel"/>
    <w:tmpl w:val="462A4368"/>
    <w:lvl w:ilvl="0" w:tplc="7A3817AA">
      <w:start w:val="1"/>
      <w:numFmt w:val="decimal"/>
      <w:lvlText w:val="Р-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935F25"/>
    <w:multiLevelType w:val="hybridMultilevel"/>
    <w:tmpl w:val="BA4C8A4E"/>
    <w:lvl w:ilvl="0" w:tplc="BDF606F6">
      <w:start w:val="1"/>
      <w:numFmt w:val="decimal"/>
      <w:lvlText w:val="Ф-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BA1181"/>
    <w:multiLevelType w:val="hybridMultilevel"/>
    <w:tmpl w:val="7B5CF06C"/>
    <w:lvl w:ilvl="0" w:tplc="EDC8D2CC">
      <w:start w:val="1"/>
      <w:numFmt w:val="decimal"/>
      <w:lvlText w:val="Л-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D63866"/>
    <w:multiLevelType w:val="hybridMultilevel"/>
    <w:tmpl w:val="B6906044"/>
    <w:lvl w:ilvl="0" w:tplc="2B166360">
      <w:start w:val="1"/>
      <w:numFmt w:val="decimal"/>
      <w:lvlText w:val="Г-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56971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75594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1987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43895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27B"/>
    <w:rsid w:val="00105E48"/>
    <w:rsid w:val="002C47B5"/>
    <w:rsid w:val="002C6628"/>
    <w:rsid w:val="004321B5"/>
    <w:rsid w:val="005E027B"/>
    <w:rsid w:val="006D5DEB"/>
    <w:rsid w:val="006E368A"/>
    <w:rsid w:val="00717A0B"/>
    <w:rsid w:val="00781EC5"/>
    <w:rsid w:val="00833C40"/>
    <w:rsid w:val="0090010D"/>
    <w:rsid w:val="009D5F3A"/>
    <w:rsid w:val="00D63DEE"/>
    <w:rsid w:val="00DF0490"/>
    <w:rsid w:val="00EB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40212"/>
  <w15:docId w15:val="{1A903229-99F5-4FDA-B592-16EEB10A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3D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3D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3D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3D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4012</Words>
  <Characters>22869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Васильевна</dc:creator>
  <cp:keywords/>
  <dc:description/>
  <cp:lastModifiedBy>Анжела Авдеенкова</cp:lastModifiedBy>
  <cp:revision>13</cp:revision>
  <dcterms:created xsi:type="dcterms:W3CDTF">2015-04-27T03:11:00Z</dcterms:created>
  <dcterms:modified xsi:type="dcterms:W3CDTF">2026-10-02T06:02:00Z</dcterms:modified>
</cp:coreProperties>
</file>