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EF" w:rsidRPr="008055EF" w:rsidRDefault="008055EF" w:rsidP="008055EF">
      <w:pPr>
        <w:tabs>
          <w:tab w:val="num" w:pos="720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 (модуля)</w:t>
      </w:r>
    </w:p>
    <w:p w:rsidR="008055EF" w:rsidRPr="008055EF" w:rsidRDefault="008055EF" w:rsidP="0080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5EF" w:rsidRPr="008055EF" w:rsidRDefault="008055EF" w:rsidP="008055E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:rsidR="008055EF" w:rsidRPr="008055EF" w:rsidRDefault="008055EF" w:rsidP="008055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5345"/>
        <w:gridCol w:w="1713"/>
        <w:gridCol w:w="1734"/>
      </w:tblGrid>
      <w:tr w:rsidR="008055EF" w:rsidRPr="008055EF" w:rsidTr="008055EF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согласно библиографическим требованиям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8055EF" w:rsidRPr="008055EF" w:rsidTr="008055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кафедре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библиотеке</w:t>
            </w:r>
          </w:p>
        </w:tc>
      </w:tr>
      <w:tr w:rsidR="008055EF" w:rsidRPr="008055EF" w:rsidTr="008055E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Профессиональные болезни: учеб. для студ. учреждений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проф. образования / [Н.Ф.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Измеров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В.Г. Артамонова, Р.Ф. Афанасьева и др.]; под ред. Н.Ф.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Измерова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Издательский центр «Академия», 2011. – 464 с.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0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</w:tr>
    </w:tbl>
    <w:p w:rsidR="008055EF" w:rsidRPr="008055EF" w:rsidRDefault="008055EF" w:rsidP="00805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5EF" w:rsidRPr="008055EF" w:rsidRDefault="008055EF" w:rsidP="0080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Дополнительная учебная литература </w:t>
      </w:r>
    </w:p>
    <w:p w:rsidR="008055EF" w:rsidRPr="008055EF" w:rsidRDefault="008055EF" w:rsidP="00805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6869"/>
        <w:gridCol w:w="981"/>
        <w:gridCol w:w="969"/>
      </w:tblGrid>
      <w:tr w:rsidR="008055EF" w:rsidRPr="008055EF" w:rsidTr="008055E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согласно библиографическим требованиям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экземпляров</w:t>
            </w:r>
          </w:p>
        </w:tc>
      </w:tr>
      <w:tr w:rsidR="008055EF" w:rsidRPr="008055EF" w:rsidTr="008055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на кафедре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библио-теке</w:t>
            </w:r>
            <w:proofErr w:type="spellEnd"/>
          </w:p>
        </w:tc>
      </w:tr>
      <w:tr w:rsidR="008055EF" w:rsidRPr="008055EF" w:rsidTr="008055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Профессиональная патология [Электронный ресурс]: национальное руководство / Под ред. И.Ф.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Измерова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М.: ГЭОТАР-Медиа, 2011 http://www.rosmedlib.ru/book/ISBN9785970419472.html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55EF" w:rsidRPr="008055EF" w:rsidTr="008055EF">
        <w:trPr>
          <w:trHeight w:val="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Профессиональные заболевания органов дыхания [Электронный ресурс]: национальное руководство / под ред. Н.Ф.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Измерова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А.Г.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Чучалина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:</w:t>
            </w:r>
            <w:proofErr w:type="gramEnd"/>
            <w:r w:rsidRPr="00805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ГЭОТАР-Медиа, 2015. - (Серия "Национальные руководства")." - </w:t>
            </w:r>
            <w:hyperlink r:id="rId5" w:history="1">
              <w:r w:rsidRPr="008055EF">
                <w:rPr>
                  <w:rFonts w:ascii="Times New Roman" w:eastAsia="Times New Roman" w:hAnsi="Times New Roman" w:cs="Times New Roman"/>
                  <w:color w:val="0066CC"/>
                  <w:sz w:val="20"/>
                  <w:szCs w:val="20"/>
                  <w:u w:val="single"/>
                  <w:lang w:eastAsia="ru-RU"/>
                </w:rPr>
                <w:t>http://www.rosmedlib.ru/book/ISBN9785970435748.html</w:t>
              </w:r>
            </w:hyperlink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55EF" w:rsidRPr="008055EF" w:rsidTr="008055EF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80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Профессиональные заболевания</w:t>
            </w:r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[Электронный ресурс</w:t>
            </w:r>
            <w:proofErr w:type="gramStart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] :</w:t>
            </w:r>
            <w:proofErr w:type="gramEnd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(учеб.-метод. пособие для студентов мед.-</w:t>
            </w:r>
            <w:proofErr w:type="spellStart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профилакт</w:t>
            </w:r>
            <w:proofErr w:type="spellEnd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 фак.) / Казан. гос. мед. ун-т </w:t>
            </w:r>
            <w:proofErr w:type="spellStart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России, Каф. гигиены, медицины труда с курсом мед. экологии </w:t>
            </w:r>
            <w:proofErr w:type="gramStart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ФПДО ;</w:t>
            </w:r>
            <w:proofErr w:type="gramEnd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[сост.: Н. Н. </w:t>
            </w:r>
            <w:proofErr w:type="spellStart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Мазитова</w:t>
            </w:r>
            <w:proofErr w:type="spellEnd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др.]. - Электрон. текстовые дан. (1,06 Мб). - </w:t>
            </w:r>
            <w:proofErr w:type="gramStart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Казань :</w:t>
            </w:r>
            <w:proofErr w:type="gramEnd"/>
            <w:r w:rsidRPr="00805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КГМУ, 2012. - 112 с.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КГМУ</w:t>
            </w:r>
          </w:p>
        </w:tc>
      </w:tr>
      <w:tr w:rsidR="008055EF" w:rsidRPr="008055EF" w:rsidTr="008055EF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  <w:r w:rsidRPr="0080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EF" w:rsidRPr="008055EF" w:rsidRDefault="008055EF" w:rsidP="008055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[Электронный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</w:t>
            </w:r>
            <w:r w:rsidRPr="0080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0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 / Н.А. Мухин [и др.]. - 2-е изд.,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перераб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доп. - М. : ГЭОТАР-Медиа, 2016. - http://www.studmedlib.ru/book/ISBN9785970436660.html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КГМУ</w:t>
            </w:r>
          </w:p>
        </w:tc>
      </w:tr>
    </w:tbl>
    <w:p w:rsidR="008055EF" w:rsidRPr="008055EF" w:rsidRDefault="008055EF" w:rsidP="008055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5EF" w:rsidRPr="008055EF" w:rsidRDefault="008055EF" w:rsidP="008055E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Периодическая печать</w:t>
      </w:r>
    </w:p>
    <w:p w:rsidR="008055EF" w:rsidRPr="008055EF" w:rsidRDefault="008055EF" w:rsidP="008055E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789"/>
      </w:tblGrid>
      <w:tr w:rsidR="008055EF" w:rsidRPr="008055EF" w:rsidTr="0093170E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8055EF" w:rsidRPr="008055EF" w:rsidTr="009317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EF" w:rsidRPr="008055EF" w:rsidRDefault="008055EF" w:rsidP="00805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5EF">
              <w:rPr>
                <w:rFonts w:ascii="Times New Roman" w:eastAsia="Times New Roman" w:hAnsi="Times New Roman" w:cs="Times New Roman"/>
                <w:lang w:eastAsia="ru-RU"/>
              </w:rPr>
              <w:t>Журнал «Медицина труда и промышленная экология»</w:t>
            </w:r>
          </w:p>
        </w:tc>
      </w:tr>
    </w:tbl>
    <w:p w:rsidR="008055EF" w:rsidRPr="008055EF" w:rsidRDefault="008055EF" w:rsidP="008055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5EF" w:rsidRPr="008055EF" w:rsidRDefault="008055EF" w:rsidP="008055EF">
      <w:pPr>
        <w:tabs>
          <w:tab w:val="num" w:pos="720"/>
          <w:tab w:val="left" w:pos="851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Перечень ресурсов информационно-телекоммуникационной сети «Интернет» (далее – сеть «Интернет»), необходимых для освоения дисциплины (модуля)</w:t>
      </w:r>
    </w:p>
    <w:p w:rsidR="008055EF" w:rsidRPr="008055EF" w:rsidRDefault="008055EF" w:rsidP="008055E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5EF" w:rsidRPr="008055EF" w:rsidRDefault="008055EF" w:rsidP="008055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каталог научной библиотеки КГМУ. http://library.kazangmu.ru/jirbis2/index.php?option=com_irbis&amp;view=irbis&amp;Itemid=108</w:t>
      </w:r>
    </w:p>
    <w:p w:rsidR="008055EF" w:rsidRPr="008055EF" w:rsidRDefault="008055EF" w:rsidP="008055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 КГМУ. </w:t>
      </w:r>
      <w:hyperlink r:id="rId6" w:history="1">
        <w:r w:rsidRPr="008055E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http://old.kazangmu.ru/lib/</w:t>
        </w:r>
      </w:hyperlink>
    </w:p>
    <w:p w:rsidR="008055EF" w:rsidRPr="008055EF" w:rsidRDefault="008055EF" w:rsidP="008055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Электронно-библиотечная система «Консультант студента»: электронная библиотека медицинского вуза – база данных электронных версий учебников по медицине. Правообладатель: ООО «</w:t>
      </w:r>
      <w:proofErr w:type="spellStart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Политехресурс</w:t>
      </w:r>
      <w:proofErr w:type="spellEnd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 Договор №2/2017/</w:t>
      </w:r>
      <w:proofErr w:type="gramStart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06.03.2017г. Срок доступа:06.03.2017г.-06.01.2018г. (10 мес.) Неограниченный доступ, http://www.studmedlib.ru.</w:t>
      </w:r>
    </w:p>
    <w:p w:rsidR="008055EF" w:rsidRPr="008055EF" w:rsidRDefault="008055EF" w:rsidP="008055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 </w:t>
      </w:r>
      <w:proofErr w:type="spellStart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</w:rPr>
        <w:t>elibrary</w:t>
      </w:r>
      <w:proofErr w:type="spellEnd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05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электронные версии российских научно-технических журналов. Правообладатель: ООО «РУНЭБ». Действующий договор № Д-3917 от 14.02.2017г. Срок доступа: 14.02.2017 г.-14.02.2018г. Неограниченный доступ с компьютеров университета, </w:t>
      </w:r>
      <w:hyperlink r:id="rId7" w:history="1">
        <w:r w:rsidRPr="008055E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http://elibrary.ru</w:t>
        </w:r>
      </w:hyperlink>
    </w:p>
    <w:p w:rsidR="00CB358D" w:rsidRDefault="00CB358D"/>
    <w:sectPr w:rsidR="00CB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D2C98"/>
    <w:multiLevelType w:val="hybridMultilevel"/>
    <w:tmpl w:val="8502FDB2"/>
    <w:lvl w:ilvl="0" w:tplc="C87861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EF"/>
    <w:rsid w:val="008055EF"/>
    <w:rsid w:val="00C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5379"/>
  <w15:chartTrackingRefBased/>
  <w15:docId w15:val="{6CAADF6A-8B8D-4BC6-B8EC-5F24721D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kazangmu.ru/lib/" TargetMode="External"/><Relationship Id="rId5" Type="http://schemas.openxmlformats.org/officeDocument/2006/relationships/hyperlink" Target="http://www.rosmedlib.ru/book/ISBN978597043574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2017-10-30T12:28:00Z</dcterms:created>
  <dcterms:modified xsi:type="dcterms:W3CDTF">2017-10-30T12:32:00Z</dcterms:modified>
</cp:coreProperties>
</file>