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B8" w:rsidRDefault="00673DD3" w:rsidP="004921B8">
      <w:pPr>
        <w:jc w:val="both"/>
        <w:rPr>
          <w:b/>
        </w:rPr>
      </w:pPr>
      <w:r>
        <w:rPr>
          <w:b/>
        </w:rPr>
        <w:t xml:space="preserve">      Лекция 3</w:t>
      </w:r>
      <w:r w:rsidR="004921B8">
        <w:rPr>
          <w:b/>
        </w:rPr>
        <w:t>.</w:t>
      </w:r>
      <w:r w:rsidR="004921B8">
        <w:t xml:space="preserve"> </w:t>
      </w:r>
      <w:r w:rsidR="00A30F36">
        <w:rPr>
          <w:b/>
        </w:rPr>
        <w:t xml:space="preserve">Стандартизация ЛРС и ЛРП. </w:t>
      </w:r>
      <w:r>
        <w:rPr>
          <w:b/>
        </w:rPr>
        <w:t>Сборы.</w:t>
      </w:r>
    </w:p>
    <w:p w:rsidR="00673DD3" w:rsidRDefault="00673DD3" w:rsidP="00673DD3">
      <w:pPr>
        <w:pStyle w:val="a3"/>
        <w:ind w:firstLine="0"/>
        <w:jc w:val="both"/>
        <w:rPr>
          <w:b/>
        </w:rPr>
      </w:pP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Сборы лекарственные − смеси двух и более видов лекарственного</w:t>
      </w:r>
      <w:r w:rsidRPr="00673DD3">
        <w:rPr>
          <w:rFonts w:eastAsia="TimesNewRoman"/>
          <w:color w:val="000000"/>
          <w:szCs w:val="28"/>
        </w:rPr>
        <w:br/>
        <w:t>растительного сырья различных способов переработки, возможно с</w:t>
      </w:r>
      <w:r w:rsidRPr="00673DD3">
        <w:rPr>
          <w:rFonts w:eastAsia="TimesNewRoman"/>
          <w:color w:val="000000"/>
          <w:szCs w:val="28"/>
        </w:rPr>
        <w:br/>
        <w:t>добавлением субстанций минерального, синтетического, растительного и</w:t>
      </w:r>
      <w:r w:rsidRPr="00673DD3">
        <w:rPr>
          <w:rFonts w:eastAsia="TimesNewRoman"/>
          <w:color w:val="000000"/>
          <w:szCs w:val="28"/>
        </w:rPr>
        <w:br/>
        <w:t>животного происхождения.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 xml:space="preserve">Сборы могут быть дозированными и </w:t>
      </w:r>
      <w:proofErr w:type="spellStart"/>
      <w:r w:rsidRPr="00673DD3">
        <w:rPr>
          <w:rFonts w:eastAsia="TimesNewRoman"/>
          <w:color w:val="000000"/>
          <w:szCs w:val="28"/>
        </w:rPr>
        <w:t>недозированными</w:t>
      </w:r>
      <w:proofErr w:type="spellEnd"/>
      <w:r w:rsidRPr="00673DD3">
        <w:rPr>
          <w:rFonts w:eastAsia="TimesNewRoman"/>
          <w:color w:val="000000"/>
          <w:szCs w:val="28"/>
        </w:rPr>
        <w:t xml:space="preserve"> и выпускаться в</w:t>
      </w:r>
      <w:r w:rsidRPr="00673DD3">
        <w:rPr>
          <w:rFonts w:eastAsia="TimesNewRoman"/>
          <w:color w:val="000000"/>
          <w:szCs w:val="28"/>
        </w:rPr>
        <w:br/>
      </w:r>
      <w:proofErr w:type="spellStart"/>
      <w:r w:rsidRPr="00673DD3">
        <w:rPr>
          <w:rFonts w:eastAsia="TimesNewRoman"/>
          <w:color w:val="000000"/>
          <w:szCs w:val="28"/>
        </w:rPr>
        <w:t>однодозовых</w:t>
      </w:r>
      <w:proofErr w:type="spellEnd"/>
      <w:r w:rsidRPr="00673DD3">
        <w:rPr>
          <w:rFonts w:eastAsia="TimesNewRoman"/>
          <w:color w:val="000000"/>
          <w:szCs w:val="28"/>
        </w:rPr>
        <w:t xml:space="preserve"> или </w:t>
      </w:r>
      <w:proofErr w:type="spellStart"/>
      <w:r w:rsidRPr="00673DD3">
        <w:rPr>
          <w:rFonts w:eastAsia="TimesNewRoman"/>
          <w:color w:val="000000"/>
          <w:szCs w:val="28"/>
        </w:rPr>
        <w:t>многодозовых</w:t>
      </w:r>
      <w:proofErr w:type="spellEnd"/>
      <w:r w:rsidRPr="00673DD3">
        <w:rPr>
          <w:rFonts w:eastAsia="TimesNewRoman"/>
          <w:color w:val="000000"/>
          <w:szCs w:val="28"/>
        </w:rPr>
        <w:t xml:space="preserve"> упаковках.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Сборы предназначены как для наружного, так и для внутреннего</w:t>
      </w:r>
      <w:r w:rsidRPr="00673DD3">
        <w:rPr>
          <w:rFonts w:eastAsia="TimesNewRoman"/>
          <w:color w:val="000000"/>
          <w:szCs w:val="28"/>
        </w:rPr>
        <w:br/>
        <w:t>применения. Они используются для приготовления водных извлечений,</w:t>
      </w:r>
      <w:r w:rsidRPr="00673DD3">
        <w:rPr>
          <w:rFonts w:eastAsia="TimesNewRoman"/>
          <w:color w:val="000000"/>
          <w:szCs w:val="28"/>
        </w:rPr>
        <w:br/>
        <w:t>реже − в чистом виде, как присыпки, порошки для вдуваний или приема</w:t>
      </w:r>
      <w:r w:rsidRPr="00673DD3">
        <w:rPr>
          <w:rFonts w:eastAsia="TimesNewRoman"/>
          <w:color w:val="000000"/>
          <w:szCs w:val="28"/>
        </w:rPr>
        <w:br/>
        <w:t>внутрь и др.</w:t>
      </w:r>
    </w:p>
    <w:p w:rsidR="00673DD3" w:rsidRDefault="00673DD3" w:rsidP="00673DD3">
      <w:pPr>
        <w:pStyle w:val="a3"/>
        <w:ind w:firstLine="567"/>
        <w:jc w:val="center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br/>
        <w:t>ОСОБЕННОСТИ ТЕХНОЛОГИИ</w:t>
      </w:r>
      <w:r w:rsidRPr="00673DD3">
        <w:rPr>
          <w:rFonts w:eastAsia="TimesNewRoman"/>
          <w:color w:val="000000"/>
          <w:szCs w:val="28"/>
        </w:rPr>
        <w:br/>
      </w:r>
    </w:p>
    <w:p w:rsidR="00673DD3" w:rsidRP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Лекарственное растительное сырье и субстанции, используемые для</w:t>
      </w:r>
      <w:r w:rsidRPr="00673DD3">
        <w:rPr>
          <w:rFonts w:eastAsia="TimesNewRoman"/>
          <w:color w:val="000000"/>
          <w:szCs w:val="28"/>
        </w:rPr>
        <w:br/>
        <w:t>приготовления сборов, должны соответствовать требованиям</w:t>
      </w:r>
      <w:r w:rsidRPr="00673DD3">
        <w:rPr>
          <w:rFonts w:eastAsia="TimesNewRoman"/>
          <w:color w:val="000000"/>
          <w:szCs w:val="28"/>
        </w:rPr>
        <w:br/>
        <w:t>соответствующих фармакопейных статей или нормативной документации.</w:t>
      </w:r>
      <w:r w:rsidRPr="00673DD3">
        <w:rPr>
          <w:rFonts w:eastAsia="TimesNewRoman"/>
          <w:color w:val="000000"/>
          <w:szCs w:val="28"/>
        </w:rPr>
        <w:br/>
        <w:t>Лекарственное растительное сырье, входящее в состав сборов,</w:t>
      </w:r>
      <w:r w:rsidRPr="00673DD3">
        <w:rPr>
          <w:rFonts w:eastAsia="TimesNewRoman"/>
          <w:color w:val="000000"/>
          <w:szCs w:val="28"/>
        </w:rPr>
        <w:br/>
        <w:t xml:space="preserve">измельчают по отдельности. </w:t>
      </w:r>
      <w:proofErr w:type="spellStart"/>
      <w:r w:rsidRPr="00673DD3">
        <w:rPr>
          <w:rFonts w:eastAsia="TimesNewRoman"/>
          <w:color w:val="000000"/>
          <w:szCs w:val="28"/>
        </w:rPr>
        <w:t>Измельченность</w:t>
      </w:r>
      <w:proofErr w:type="spellEnd"/>
      <w:r w:rsidRPr="00673DD3">
        <w:rPr>
          <w:rFonts w:eastAsia="TimesNewRoman"/>
          <w:color w:val="000000"/>
          <w:szCs w:val="28"/>
        </w:rPr>
        <w:t xml:space="preserve"> сырья, входящего в состав</w:t>
      </w:r>
      <w:r w:rsidRPr="00673DD3">
        <w:rPr>
          <w:rFonts w:eastAsia="TimesNewRoman"/>
          <w:color w:val="000000"/>
          <w:szCs w:val="28"/>
        </w:rPr>
        <w:br/>
        <w:t>сборов, используемого для получения настоев и отваров, должна</w:t>
      </w:r>
      <w:r w:rsidRPr="00673DD3">
        <w:rPr>
          <w:rFonts w:eastAsia="TimesNewRoman"/>
          <w:color w:val="000000"/>
          <w:szCs w:val="28"/>
        </w:rPr>
        <w:br/>
        <w:t>соответствовать требованиям ОФС «Настои и отвары» и соответствующих</w:t>
      </w:r>
      <w:r w:rsidRPr="00673DD3">
        <w:rPr>
          <w:rFonts w:eastAsia="TimesNewRoman"/>
          <w:color w:val="000000"/>
          <w:szCs w:val="28"/>
        </w:rPr>
        <w:br/>
        <w:t>фармакопейных статей или нормативной документации на лекарственное</w:t>
      </w:r>
      <w:r>
        <w:rPr>
          <w:rFonts w:eastAsia="TimesNewRoman"/>
          <w:color w:val="000000"/>
          <w:szCs w:val="28"/>
        </w:rPr>
        <w:t xml:space="preserve"> </w:t>
      </w:r>
      <w:r w:rsidRPr="00673DD3">
        <w:rPr>
          <w:rFonts w:eastAsia="TimesNewRoman"/>
          <w:color w:val="000000"/>
          <w:szCs w:val="28"/>
        </w:rPr>
        <w:t>растительное сырье. Во всех случаях после измельчения лекарственного</w:t>
      </w:r>
      <w:r w:rsidRPr="00673DD3">
        <w:rPr>
          <w:rFonts w:eastAsia="TimesNewRoman"/>
          <w:color w:val="000000"/>
          <w:szCs w:val="28"/>
        </w:rPr>
        <w:br/>
        <w:t>растительного сырья мелкие частицы в виде пыли отсеивают сквозь сито с</w:t>
      </w:r>
      <w:r w:rsidRPr="00673DD3">
        <w:rPr>
          <w:rFonts w:eastAsia="TimesNewRoman"/>
          <w:color w:val="000000"/>
          <w:szCs w:val="28"/>
        </w:rPr>
        <w:br/>
        <w:t>размером отверстий 0,18 мм.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При приготовлении сбора сырье, входящее в его состав, перемешивают</w:t>
      </w:r>
      <w:r w:rsidRPr="00673DD3">
        <w:rPr>
          <w:rFonts w:eastAsia="TimesNewRoman"/>
          <w:color w:val="000000"/>
          <w:szCs w:val="28"/>
        </w:rPr>
        <w:br/>
        <w:t>до получения равномерной смеси. В тех случаях, когда в состав сбора входят</w:t>
      </w:r>
      <w:r w:rsidRPr="00673DD3">
        <w:rPr>
          <w:rFonts w:eastAsia="TimesNewRoman"/>
          <w:color w:val="000000"/>
          <w:szCs w:val="28"/>
        </w:rPr>
        <w:br/>
        <w:t>водорастворимые субстанции, из них готовят насыщенный водный раствор и</w:t>
      </w:r>
      <w:r w:rsidRPr="00673DD3">
        <w:rPr>
          <w:rFonts w:eastAsia="TimesNewRoman"/>
          <w:color w:val="000000"/>
          <w:szCs w:val="28"/>
        </w:rPr>
        <w:br/>
        <w:t>опрыскивают им сбор при перемешивании, после чего высушивают при</w:t>
      </w:r>
      <w:r w:rsidRPr="00673DD3">
        <w:rPr>
          <w:rFonts w:eastAsia="TimesNewRoman"/>
          <w:color w:val="000000"/>
          <w:szCs w:val="28"/>
        </w:rPr>
        <w:br/>
        <w:t xml:space="preserve">температуре не выше 60 </w:t>
      </w:r>
      <w:proofErr w:type="spellStart"/>
      <w:r w:rsidRPr="00673DD3">
        <w:rPr>
          <w:rFonts w:eastAsia="TimesNewRoman"/>
          <w:color w:val="000000"/>
          <w:szCs w:val="28"/>
          <w:vertAlign w:val="superscript"/>
        </w:rPr>
        <w:t>о</w:t>
      </w:r>
      <w:r w:rsidRPr="00673DD3">
        <w:rPr>
          <w:rFonts w:eastAsia="TimesNewRoman"/>
          <w:color w:val="000000"/>
          <w:szCs w:val="28"/>
        </w:rPr>
        <w:t>С</w:t>
      </w:r>
      <w:proofErr w:type="spellEnd"/>
      <w:r w:rsidRPr="00673DD3">
        <w:rPr>
          <w:rFonts w:eastAsia="TimesNewRoman"/>
          <w:color w:val="000000"/>
          <w:szCs w:val="28"/>
        </w:rPr>
        <w:t>. Сырье гигроскопичное и легко портящееся при</w:t>
      </w:r>
      <w:r w:rsidRPr="00673DD3">
        <w:rPr>
          <w:rFonts w:eastAsia="TimesNewRoman"/>
          <w:color w:val="000000"/>
          <w:szCs w:val="28"/>
        </w:rPr>
        <w:br/>
        <w:t>увлажнении следует прибавлять в сбор после процедуры опрыскивания и</w:t>
      </w:r>
      <w:r w:rsidRPr="00673DD3">
        <w:rPr>
          <w:rFonts w:eastAsia="TimesNewRoman"/>
          <w:color w:val="000000"/>
          <w:szCs w:val="28"/>
        </w:rPr>
        <w:br/>
        <w:t>высушивания с последующим перемешиванием.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Эфирные масла и другие спирторастворимые субстанции вносят в сбор</w:t>
      </w:r>
      <w:r w:rsidRPr="00673DD3">
        <w:rPr>
          <w:rFonts w:eastAsia="TimesNewRoman"/>
          <w:color w:val="000000"/>
          <w:szCs w:val="28"/>
        </w:rPr>
        <w:br/>
        <w:t xml:space="preserve">в виде раствора (1:10) в спирте 96 % путем </w:t>
      </w:r>
      <w:r>
        <w:rPr>
          <w:rFonts w:eastAsia="TimesNewRoman"/>
          <w:color w:val="000000"/>
          <w:szCs w:val="28"/>
        </w:rPr>
        <w:t>опрыскивания при</w:t>
      </w:r>
      <w:r>
        <w:rPr>
          <w:rFonts w:eastAsia="TimesNewRoman"/>
          <w:color w:val="000000"/>
          <w:szCs w:val="28"/>
        </w:rPr>
        <w:br/>
        <w:t>перемешивании.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В случае приготовления дозированного сбора его тщательно</w:t>
      </w:r>
      <w:r w:rsidRPr="00673DD3">
        <w:rPr>
          <w:rFonts w:eastAsia="TimesNewRoman"/>
          <w:color w:val="000000"/>
          <w:szCs w:val="28"/>
        </w:rPr>
        <w:br/>
        <w:t>перемешивают во избежание расслоения.</w:t>
      </w:r>
    </w:p>
    <w:p w:rsidR="00673DD3" w:rsidRDefault="00673DD3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 xml:space="preserve">В состав </w:t>
      </w:r>
      <w:proofErr w:type="spellStart"/>
      <w:r w:rsidRPr="00673DD3">
        <w:rPr>
          <w:rFonts w:eastAsia="TimesNewRoman"/>
          <w:color w:val="000000"/>
          <w:szCs w:val="28"/>
        </w:rPr>
        <w:t>недозированных</w:t>
      </w:r>
      <w:proofErr w:type="spellEnd"/>
      <w:r w:rsidRPr="00673DD3">
        <w:rPr>
          <w:rFonts w:eastAsia="TimesNewRoman"/>
          <w:color w:val="000000"/>
          <w:szCs w:val="28"/>
        </w:rPr>
        <w:t xml:space="preserve"> сборов не следует вводить лекарственное</w:t>
      </w:r>
      <w:r w:rsidRPr="00673DD3">
        <w:rPr>
          <w:rFonts w:eastAsia="TimesNewRoman"/>
          <w:color w:val="000000"/>
          <w:szCs w:val="28"/>
        </w:rPr>
        <w:t xml:space="preserve"> </w:t>
      </w:r>
      <w:r w:rsidRPr="00673DD3">
        <w:rPr>
          <w:rFonts w:eastAsia="TimesNewRoman"/>
          <w:color w:val="000000"/>
          <w:szCs w:val="28"/>
        </w:rPr>
        <w:t>растительное сырье и субстанции, относящиеся к категории ядовитых или</w:t>
      </w:r>
      <w:r w:rsidRPr="00673DD3">
        <w:rPr>
          <w:rFonts w:eastAsia="TimesNewRoman"/>
          <w:color w:val="000000"/>
          <w:szCs w:val="28"/>
        </w:rPr>
        <w:br/>
        <w:t>сильнодействующих.</w:t>
      </w:r>
    </w:p>
    <w:p w:rsidR="005C43AE" w:rsidRDefault="005C43AE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</w:p>
    <w:p w:rsidR="005C43AE" w:rsidRDefault="005C43AE" w:rsidP="00673DD3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</w:p>
    <w:p w:rsidR="005C43AE" w:rsidRDefault="00673DD3" w:rsidP="00673DD3">
      <w:pPr>
        <w:pStyle w:val="a3"/>
        <w:ind w:firstLine="567"/>
        <w:jc w:val="center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lastRenderedPageBreak/>
        <w:t>ИСПЫТАНИЯ</w:t>
      </w:r>
      <w:r w:rsidRPr="00673DD3">
        <w:rPr>
          <w:rFonts w:eastAsia="TimesNewRoman"/>
          <w:color w:val="000000"/>
          <w:szCs w:val="28"/>
        </w:rPr>
        <w:br/>
      </w:r>
    </w:p>
    <w:p w:rsidR="005C43AE" w:rsidRDefault="00673DD3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color w:val="000000"/>
          <w:szCs w:val="28"/>
        </w:rPr>
        <w:t>Отбор проб для проведения анализа сборов проводят в соответствии с</w:t>
      </w:r>
      <w:r w:rsidRPr="00673DD3">
        <w:rPr>
          <w:rFonts w:eastAsia="TimesNewRoman"/>
          <w:color w:val="000000"/>
          <w:szCs w:val="28"/>
        </w:rPr>
        <w:br/>
        <w:t>требованиями ОФС «Отбор проб лекарственного растительного сырья и</w:t>
      </w:r>
      <w:r w:rsidRPr="00673DD3">
        <w:rPr>
          <w:rFonts w:eastAsia="TimesNewRoman"/>
          <w:color w:val="000000"/>
          <w:szCs w:val="28"/>
        </w:rPr>
        <w:br/>
        <w:t>лекарственных растительных препаратов».</w:t>
      </w:r>
    </w:p>
    <w:p w:rsidR="005C43AE" w:rsidRDefault="00673DD3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673DD3">
        <w:rPr>
          <w:rFonts w:eastAsia="TimesNewRoman"/>
          <w:b/>
          <w:bCs/>
          <w:color w:val="000000"/>
          <w:szCs w:val="28"/>
        </w:rPr>
        <w:t xml:space="preserve">Внешние признаки. </w:t>
      </w:r>
      <w:r w:rsidRPr="00673DD3">
        <w:rPr>
          <w:rFonts w:eastAsia="TimesNewRoman"/>
          <w:i/>
          <w:iCs/>
          <w:color w:val="000000"/>
          <w:szCs w:val="28"/>
        </w:rPr>
        <w:t xml:space="preserve">Сборы измельченные. </w:t>
      </w:r>
      <w:r w:rsidRPr="00673DD3">
        <w:rPr>
          <w:rFonts w:eastAsia="TimesNewRoman"/>
          <w:color w:val="000000"/>
          <w:szCs w:val="28"/>
        </w:rPr>
        <w:t>Из средней пробы</w:t>
      </w:r>
      <w:r w:rsidRPr="00673DD3">
        <w:rPr>
          <w:rFonts w:eastAsia="TimesNewRoman"/>
          <w:color w:val="000000"/>
          <w:szCs w:val="28"/>
        </w:rPr>
        <w:br/>
        <w:t>измельченного сбора берут аналитическую пробу массой 10,0 г, помещают</w:t>
      </w:r>
      <w:r w:rsidRPr="00673DD3">
        <w:rPr>
          <w:rFonts w:eastAsia="TimesNewRoman"/>
          <w:color w:val="000000"/>
          <w:szCs w:val="28"/>
        </w:rPr>
        <w:br/>
        <w:t>на чистую гладкую поверхность, проводят визуальный осмотр, фиксируя</w:t>
      </w:r>
      <w:r w:rsidRPr="00673DD3">
        <w:rPr>
          <w:rFonts w:eastAsia="TimesNewRoman"/>
          <w:color w:val="000000"/>
          <w:szCs w:val="28"/>
        </w:rPr>
        <w:br/>
        <w:t>соответствие цвета, запаха сбора и, при необходимости, вкуса водного</w:t>
      </w:r>
      <w:r w:rsidRPr="00673DD3">
        <w:rPr>
          <w:rFonts w:eastAsia="TimesNewRoman"/>
          <w:color w:val="000000"/>
          <w:szCs w:val="28"/>
        </w:rPr>
        <w:br/>
        <w:t>извлечения сбора требованиям фармакопейной статьи или нормативной</w:t>
      </w:r>
      <w:r w:rsidRPr="00673DD3">
        <w:rPr>
          <w:rFonts w:eastAsia="TimesNewRoman"/>
          <w:color w:val="000000"/>
          <w:szCs w:val="28"/>
        </w:rPr>
        <w:br/>
        <w:t>документации. Далее в пробе определяют компоненты сбора по внешнему</w:t>
      </w:r>
      <w:r w:rsidRPr="00673DD3">
        <w:rPr>
          <w:rFonts w:eastAsia="TimesNewRoman"/>
          <w:color w:val="000000"/>
          <w:szCs w:val="28"/>
        </w:rPr>
        <w:br/>
        <w:t>виду, рассматривая их невооруженным глазом, а также с помощью лупы</w:t>
      </w:r>
      <w:r w:rsidRPr="00673DD3">
        <w:rPr>
          <w:rFonts w:eastAsia="TimesNewRoman"/>
          <w:color w:val="000000"/>
          <w:szCs w:val="28"/>
        </w:rPr>
        <w:br/>
        <w:t>(10×) и стереомикроскопа (8×, 16×, 24× и др.). Необходимо подтвердить</w:t>
      </w:r>
      <w:r w:rsidR="005C43AE">
        <w:rPr>
          <w:rFonts w:eastAsia="TimesNewRoman"/>
          <w:color w:val="000000"/>
          <w:szCs w:val="28"/>
        </w:rPr>
        <w:t xml:space="preserve"> </w:t>
      </w:r>
      <w:r w:rsidR="005C43AE" w:rsidRPr="005C43AE">
        <w:rPr>
          <w:rFonts w:eastAsia="TimesNewRoman"/>
          <w:color w:val="000000"/>
          <w:szCs w:val="28"/>
        </w:rPr>
        <w:t>морфологические признаки отдельных видов лекарственного растительного</w:t>
      </w:r>
      <w:r w:rsidR="005C43AE" w:rsidRPr="005C43AE">
        <w:rPr>
          <w:rFonts w:eastAsia="TimesNewRoman"/>
          <w:color w:val="000000"/>
          <w:szCs w:val="28"/>
        </w:rPr>
        <w:br/>
        <w:t>сырья, входящих в сбор, с указанием вида сырья.</w:t>
      </w:r>
    </w:p>
    <w:p w:rsidR="005C43AE" w:rsidRDefault="005C43AE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5C43AE">
        <w:rPr>
          <w:rFonts w:eastAsia="TimesNewRoman"/>
          <w:i/>
          <w:iCs/>
          <w:color w:val="000000"/>
          <w:szCs w:val="28"/>
        </w:rPr>
        <w:t xml:space="preserve">Сборы-порошки. </w:t>
      </w:r>
      <w:r w:rsidRPr="005C43AE">
        <w:rPr>
          <w:rFonts w:eastAsia="TimesNewRoman"/>
          <w:color w:val="000000"/>
          <w:szCs w:val="28"/>
        </w:rPr>
        <w:t>Из средней пробы сбора-порошка берут</w:t>
      </w:r>
      <w:r>
        <w:rPr>
          <w:rFonts w:eastAsia="TimesNewRoman"/>
          <w:color w:val="000000"/>
          <w:szCs w:val="28"/>
        </w:rPr>
        <w:t xml:space="preserve"> </w:t>
      </w:r>
      <w:r w:rsidRPr="005C43AE">
        <w:rPr>
          <w:rFonts w:eastAsia="TimesNewRoman"/>
          <w:color w:val="000000"/>
          <w:szCs w:val="28"/>
        </w:rPr>
        <w:t>аналитическую пробу массой 10,0 г, помещают на чистую гладкую</w:t>
      </w:r>
      <w:r w:rsidRPr="005C43AE">
        <w:rPr>
          <w:rFonts w:eastAsia="TimesNewRoman"/>
          <w:color w:val="000000"/>
          <w:szCs w:val="28"/>
        </w:rPr>
        <w:br/>
        <w:t>поверхность, проводят визуальный осмотр, фиксируя соответствие цвета,</w:t>
      </w:r>
      <w:r w:rsidRPr="005C43AE">
        <w:rPr>
          <w:rFonts w:eastAsia="TimesNewRoman"/>
          <w:color w:val="000000"/>
          <w:szCs w:val="28"/>
        </w:rPr>
        <w:br/>
        <w:t>запаха сбора и вкуса водного извлечения сбора требованиям фармакопейных</w:t>
      </w:r>
      <w:r w:rsidRPr="005C43AE">
        <w:rPr>
          <w:rFonts w:eastAsia="TimesNewRoman"/>
          <w:color w:val="000000"/>
          <w:szCs w:val="28"/>
        </w:rPr>
        <w:br/>
        <w:t>статей или нормативной документации.</w:t>
      </w:r>
    </w:p>
    <w:p w:rsidR="005C43AE" w:rsidRDefault="005C43AE" w:rsidP="005C43AE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5C43AE">
        <w:rPr>
          <w:rFonts w:eastAsia="TimesNewRoman"/>
          <w:color w:val="000000"/>
          <w:szCs w:val="28"/>
        </w:rPr>
        <w:t>В случае получения сборов из сырья других способов переработки</w:t>
      </w:r>
      <w:r w:rsidRPr="005C43AE">
        <w:rPr>
          <w:rFonts w:eastAsia="TimesNewRoman"/>
          <w:color w:val="000000"/>
          <w:szCs w:val="28"/>
        </w:rPr>
        <w:br/>
        <w:t>(резано-прессованного и т.п.) проведение анализа внешних признаков</w:t>
      </w:r>
      <w:r w:rsidRPr="005C43AE">
        <w:rPr>
          <w:rFonts w:eastAsia="TimesNewRoman"/>
          <w:color w:val="000000"/>
          <w:szCs w:val="28"/>
        </w:rPr>
        <w:br/>
        <w:t>описывается в фармакопейной стать</w:t>
      </w:r>
      <w:r>
        <w:rPr>
          <w:rFonts w:eastAsia="TimesNewRoman"/>
          <w:color w:val="000000"/>
          <w:szCs w:val="28"/>
        </w:rPr>
        <w:t>е или нормативной документации.</w:t>
      </w:r>
    </w:p>
    <w:p w:rsidR="005C43AE" w:rsidRDefault="005C43AE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5C43AE">
        <w:rPr>
          <w:rFonts w:eastAsia="TimesNewRoman"/>
          <w:b/>
          <w:bCs/>
          <w:color w:val="000000"/>
          <w:szCs w:val="28"/>
        </w:rPr>
        <w:t xml:space="preserve">Микроскопические признаки. </w:t>
      </w:r>
      <w:r w:rsidRPr="005C43AE">
        <w:rPr>
          <w:rFonts w:eastAsia="TimesNewRoman"/>
          <w:color w:val="000000"/>
          <w:szCs w:val="28"/>
        </w:rPr>
        <w:t>Сборы подвергают</w:t>
      </w:r>
      <w:r>
        <w:rPr>
          <w:rFonts w:eastAsia="TimesNewRoman"/>
          <w:color w:val="000000"/>
          <w:szCs w:val="28"/>
        </w:rPr>
        <w:t xml:space="preserve"> </w:t>
      </w:r>
      <w:r w:rsidRPr="005C43AE">
        <w:rPr>
          <w:rFonts w:eastAsia="TimesNewRoman"/>
          <w:color w:val="000000"/>
          <w:szCs w:val="28"/>
        </w:rPr>
        <w:t>микроскопическому анализу в соответствии с ОФС «Техника</w:t>
      </w:r>
      <w:r>
        <w:rPr>
          <w:rFonts w:eastAsia="TimesNewRoman"/>
          <w:color w:val="000000"/>
          <w:szCs w:val="28"/>
        </w:rPr>
        <w:t xml:space="preserve"> </w:t>
      </w:r>
      <w:r w:rsidRPr="005C43AE">
        <w:rPr>
          <w:rFonts w:eastAsia="TimesNewRoman"/>
          <w:color w:val="000000"/>
          <w:szCs w:val="28"/>
        </w:rPr>
        <w:t>микроскопического и микрохимического исследования лекарственного</w:t>
      </w:r>
      <w:r>
        <w:rPr>
          <w:rFonts w:eastAsia="TimesNewRoman"/>
          <w:color w:val="000000"/>
          <w:szCs w:val="28"/>
        </w:rPr>
        <w:t xml:space="preserve"> </w:t>
      </w:r>
      <w:r w:rsidRPr="005C43AE">
        <w:rPr>
          <w:rFonts w:eastAsia="TimesNewRoman"/>
          <w:color w:val="000000"/>
          <w:szCs w:val="28"/>
        </w:rPr>
        <w:t>растительного сырья и лекарственных растительных препаратов».</w:t>
      </w:r>
    </w:p>
    <w:p w:rsidR="005C43AE" w:rsidRDefault="005C43AE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5C43AE">
        <w:rPr>
          <w:rFonts w:eastAsia="TimesNewRoman"/>
          <w:i/>
          <w:iCs/>
          <w:color w:val="000000"/>
          <w:szCs w:val="28"/>
        </w:rPr>
        <w:t xml:space="preserve">Сборы измельченные. </w:t>
      </w:r>
      <w:r w:rsidRPr="005C43AE">
        <w:rPr>
          <w:rFonts w:eastAsia="TimesNewRoman"/>
          <w:color w:val="000000"/>
          <w:szCs w:val="28"/>
        </w:rPr>
        <w:t>Из аналитической пробы отбирают 25 − 30</w:t>
      </w:r>
      <w:r w:rsidRPr="005C43AE">
        <w:rPr>
          <w:rFonts w:eastAsia="TimesNewRoman"/>
          <w:color w:val="000000"/>
          <w:szCs w:val="28"/>
        </w:rPr>
        <w:br/>
        <w:t>однородных по внешнему виду частиц каждого компонента сбора и из</w:t>
      </w:r>
      <w:r w:rsidRPr="005C43AE">
        <w:rPr>
          <w:rFonts w:eastAsia="TimesNewRoman"/>
          <w:color w:val="000000"/>
          <w:szCs w:val="28"/>
        </w:rPr>
        <w:br/>
        <w:t>нескольких кусочков готовят препараты, которые затем рассматривают под</w:t>
      </w:r>
      <w:r w:rsidRPr="005C43AE">
        <w:rPr>
          <w:rFonts w:eastAsia="TimesNewRoman"/>
          <w:color w:val="000000"/>
          <w:szCs w:val="28"/>
        </w:rPr>
        <w:br/>
        <w:t>микроскопом для определения вида сырья.</w:t>
      </w:r>
    </w:p>
    <w:p w:rsidR="00673DD3" w:rsidRPr="00342334" w:rsidRDefault="005C43AE" w:rsidP="005C43AE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5C43AE">
        <w:rPr>
          <w:rFonts w:eastAsia="TimesNewRoman"/>
          <w:color w:val="000000"/>
          <w:szCs w:val="28"/>
        </w:rPr>
        <w:t>При исследовании по основным признакам должны быть</w:t>
      </w:r>
      <w:r w:rsidR="00342334">
        <w:rPr>
          <w:rFonts w:eastAsia="TimesNewRoman"/>
          <w:color w:val="000000"/>
          <w:szCs w:val="28"/>
        </w:rPr>
        <w:t xml:space="preserve"> </w:t>
      </w:r>
      <w:r w:rsidR="00342334">
        <w:rPr>
          <w:rFonts w:ascii="TimesNewRoman" w:eastAsia="TimesNewRoman" w:hint="eastAsia"/>
          <w:color w:val="000000"/>
          <w:szCs w:val="28"/>
        </w:rPr>
        <w:br/>
      </w:r>
      <w:r w:rsidR="00342334" w:rsidRPr="00342334">
        <w:rPr>
          <w:rFonts w:eastAsia="TimesNewRoman"/>
          <w:color w:val="000000"/>
          <w:szCs w:val="28"/>
        </w:rPr>
        <w:t>диагностированы все компоненты сбора, микрофотографии основных</w:t>
      </w:r>
      <w:r w:rsidR="00342334" w:rsidRPr="00342334">
        <w:rPr>
          <w:rFonts w:eastAsia="TimesNewRoman"/>
          <w:color w:val="000000"/>
          <w:szCs w:val="28"/>
        </w:rPr>
        <w:br/>
        <w:t>анатомо-диагностических признаков компонентов должны быть приведены в</w:t>
      </w:r>
      <w:r w:rsidR="00342334" w:rsidRPr="00342334">
        <w:rPr>
          <w:rFonts w:eastAsia="TimesNewRoman"/>
          <w:color w:val="000000"/>
          <w:szCs w:val="28"/>
        </w:rPr>
        <w:br/>
        <w:t>фармакопейной статье или нормативной документации.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56D62">
        <w:rPr>
          <w:rFonts w:eastAsia="TimesNewRoman"/>
          <w:i/>
          <w:iCs/>
          <w:color w:val="000000"/>
          <w:szCs w:val="28"/>
        </w:rPr>
        <w:t xml:space="preserve">Сборы-порошки. </w:t>
      </w:r>
      <w:r w:rsidRPr="00E56D62">
        <w:rPr>
          <w:rFonts w:eastAsia="TimesNewRoman"/>
          <w:color w:val="000000"/>
          <w:szCs w:val="28"/>
        </w:rPr>
        <w:t>Часть аналитической пробы помещают на чистую</w:t>
      </w:r>
      <w:r w:rsidRPr="00E56D62">
        <w:rPr>
          <w:rFonts w:eastAsia="TimesNewRoman"/>
          <w:color w:val="000000"/>
          <w:szCs w:val="28"/>
        </w:rPr>
        <w:br/>
        <w:t>гладкую поверхность и по внешним признакам выделяют составные</w:t>
      </w:r>
      <w:r w:rsidRPr="00E56D62">
        <w:rPr>
          <w:rFonts w:eastAsia="TimesNewRoman"/>
          <w:color w:val="000000"/>
          <w:szCs w:val="28"/>
        </w:rPr>
        <w:br/>
        <w:t>компоненты сбора, рассматривая их невооруженным глазом и с помощью</w:t>
      </w:r>
      <w:r w:rsidRPr="00E56D62">
        <w:rPr>
          <w:rFonts w:eastAsia="TimesNewRoman"/>
          <w:color w:val="000000"/>
          <w:szCs w:val="28"/>
        </w:rPr>
        <w:br/>
        <w:t>лупы (10×) или стереомикроскопа (8×, 16×, 24× и др.). Для каждого</w:t>
      </w:r>
      <w:r w:rsidRPr="00E56D62">
        <w:rPr>
          <w:rFonts w:eastAsia="TimesNewRoman"/>
          <w:color w:val="000000"/>
          <w:szCs w:val="28"/>
        </w:rPr>
        <w:br/>
        <w:t>компонента выбирают достаточное количество (но не менее 5) однородных</w:t>
      </w:r>
      <w:r w:rsidRPr="00E56D62">
        <w:rPr>
          <w:rFonts w:eastAsia="TimesNewRoman"/>
          <w:color w:val="000000"/>
          <w:szCs w:val="28"/>
        </w:rPr>
        <w:br/>
        <w:t>по внешнему виду кусочков и из нескольких отобранных кусочков готовят</w:t>
      </w:r>
      <w:r w:rsidRPr="00E56D62">
        <w:rPr>
          <w:rFonts w:eastAsia="TimesNewRoman"/>
          <w:color w:val="000000"/>
          <w:szCs w:val="28"/>
        </w:rPr>
        <w:br/>
        <w:t>микропрепараты по методике приготовления микропрепаратов из</w:t>
      </w:r>
      <w:r w:rsidRPr="00E56D62">
        <w:rPr>
          <w:rFonts w:eastAsia="TimesNewRoman"/>
          <w:color w:val="000000"/>
          <w:szCs w:val="28"/>
        </w:rPr>
        <w:br/>
        <w:t>измельченного лекарственного растительного сырья. Отмечают наличие</w:t>
      </w:r>
      <w:r w:rsidRPr="00E56D62">
        <w:rPr>
          <w:rFonts w:eastAsia="TimesNewRoman"/>
          <w:color w:val="000000"/>
          <w:szCs w:val="28"/>
        </w:rPr>
        <w:br/>
        <w:t>диагностических признаков, характерных для отдельных компонентов сбора.</w:t>
      </w:r>
      <w:r w:rsidRPr="00E56D62">
        <w:rPr>
          <w:rFonts w:eastAsia="TimesNewRoman"/>
          <w:color w:val="000000"/>
          <w:szCs w:val="28"/>
        </w:rPr>
        <w:br/>
      </w:r>
      <w:r w:rsidRPr="00E56D62">
        <w:rPr>
          <w:rFonts w:eastAsia="TimesNewRoman"/>
          <w:color w:val="000000"/>
          <w:szCs w:val="28"/>
        </w:rPr>
        <w:lastRenderedPageBreak/>
        <w:t>Микрофотографии основных анатомо-диагностических признаков</w:t>
      </w:r>
      <w:r w:rsidRPr="00E56D62">
        <w:rPr>
          <w:rFonts w:eastAsia="TimesNewRoman"/>
          <w:color w:val="000000"/>
          <w:szCs w:val="28"/>
        </w:rPr>
        <w:t xml:space="preserve"> </w:t>
      </w:r>
      <w:r w:rsidRPr="00E56D62">
        <w:rPr>
          <w:rFonts w:eastAsia="TimesNewRoman"/>
          <w:color w:val="000000"/>
          <w:szCs w:val="28"/>
        </w:rPr>
        <w:t>компонентов должны быть приведены в фармакопейной статье или</w:t>
      </w:r>
      <w:r w:rsidRPr="00E56D62">
        <w:rPr>
          <w:rFonts w:eastAsia="TimesNewRoman"/>
          <w:color w:val="000000"/>
          <w:szCs w:val="28"/>
        </w:rPr>
        <w:t xml:space="preserve"> </w:t>
      </w:r>
      <w:r w:rsidRPr="00E56D62">
        <w:rPr>
          <w:rFonts w:eastAsia="TimesNewRoman"/>
          <w:color w:val="000000"/>
          <w:szCs w:val="28"/>
        </w:rPr>
        <w:t>нормативной документации.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E56D62">
        <w:rPr>
          <w:rFonts w:eastAsia="TimesNewRoman"/>
          <w:color w:val="000000"/>
          <w:szCs w:val="28"/>
        </w:rPr>
        <w:t>В случае получения сборов из сырья других способов переработки</w:t>
      </w:r>
      <w:r w:rsidRPr="00E56D62">
        <w:rPr>
          <w:rFonts w:eastAsia="TimesNewRoman"/>
          <w:color w:val="000000"/>
          <w:szCs w:val="28"/>
        </w:rPr>
        <w:br/>
        <w:t>проведение анализа микроскопических признаков должно быть описано в</w:t>
      </w:r>
      <w:r w:rsidRPr="00E56D62">
        <w:rPr>
          <w:rFonts w:eastAsia="TimesNewRoman"/>
          <w:color w:val="000000"/>
          <w:szCs w:val="28"/>
        </w:rPr>
        <w:br/>
        <w:t>фармакопейной стать</w:t>
      </w:r>
      <w:r>
        <w:rPr>
          <w:rFonts w:eastAsia="TimesNewRoman"/>
          <w:color w:val="000000"/>
          <w:szCs w:val="28"/>
        </w:rPr>
        <w:t>е или нормативной документации.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E56D62">
        <w:rPr>
          <w:rFonts w:eastAsia="TimesNewRoman"/>
          <w:b/>
          <w:bCs/>
          <w:color w:val="000000"/>
          <w:szCs w:val="28"/>
        </w:rPr>
        <w:t>Качественные микрохимические и гистохимические реакции.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56D62">
        <w:rPr>
          <w:rFonts w:eastAsia="TimesNewRoman"/>
          <w:color w:val="000000"/>
          <w:szCs w:val="28"/>
        </w:rPr>
        <w:t>Проводят в микропрепаратах компонентов сбора в соответствии с</w:t>
      </w:r>
      <w:r w:rsidRPr="00E56D62">
        <w:rPr>
          <w:rFonts w:eastAsia="TimesNewRoman"/>
          <w:color w:val="000000"/>
          <w:szCs w:val="28"/>
        </w:rPr>
        <w:br/>
        <w:t>требованиями ОФС «Техника микроскопического и микрохимического</w:t>
      </w:r>
      <w:r w:rsidRPr="00E56D62">
        <w:rPr>
          <w:rFonts w:eastAsia="TimesNewRoman"/>
          <w:color w:val="000000"/>
          <w:szCs w:val="28"/>
        </w:rPr>
        <w:br/>
        <w:t>исследования лекарственного растительного сырья и лекарственных</w:t>
      </w:r>
      <w:r w:rsidRPr="00E56D62">
        <w:rPr>
          <w:rFonts w:eastAsia="TimesNewRoman"/>
          <w:color w:val="000000"/>
          <w:szCs w:val="28"/>
        </w:rPr>
        <w:br/>
        <w:t>растительных препаратов».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56D62">
        <w:rPr>
          <w:rFonts w:eastAsia="TimesNewRoman"/>
          <w:color w:val="000000"/>
          <w:szCs w:val="28"/>
        </w:rPr>
        <w:t>Из средней пробы берут аналитическую пробу массой 10 г для</w:t>
      </w:r>
      <w:r w:rsidRPr="00E56D62">
        <w:rPr>
          <w:rFonts w:eastAsia="TimesNewRoman"/>
          <w:color w:val="000000"/>
          <w:szCs w:val="28"/>
        </w:rPr>
        <w:br/>
        <w:t>проведения качественных реакций, испытаний с помощью</w:t>
      </w:r>
      <w:r w:rsidRPr="00E56D62">
        <w:rPr>
          <w:rFonts w:eastAsia="TimesNewRoman"/>
          <w:color w:val="000000"/>
          <w:szCs w:val="28"/>
        </w:rPr>
        <w:br/>
      </w:r>
      <w:proofErr w:type="spellStart"/>
      <w:r w:rsidRPr="00E56D62">
        <w:rPr>
          <w:rFonts w:eastAsia="TimesNewRoman"/>
          <w:color w:val="000000"/>
          <w:szCs w:val="28"/>
        </w:rPr>
        <w:t>хроматографических</w:t>
      </w:r>
      <w:proofErr w:type="spellEnd"/>
      <w:r w:rsidRPr="00E56D62">
        <w:rPr>
          <w:rFonts w:eastAsia="TimesNewRoman"/>
          <w:color w:val="000000"/>
          <w:szCs w:val="28"/>
        </w:rPr>
        <w:t xml:space="preserve"> и спектральных исследований.</w:t>
      </w:r>
    </w:p>
    <w:p w:rsidR="00E56D62" w:rsidRDefault="00E56D62" w:rsidP="00E56D62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56D62">
        <w:rPr>
          <w:rFonts w:eastAsia="TimesNewRoman"/>
          <w:b/>
          <w:bCs/>
          <w:color w:val="000000"/>
          <w:szCs w:val="28"/>
        </w:rPr>
        <w:t xml:space="preserve">Качественные реакции. </w:t>
      </w:r>
      <w:r w:rsidRPr="00E56D62">
        <w:rPr>
          <w:rFonts w:eastAsia="TimesNewRoman"/>
          <w:color w:val="000000"/>
          <w:szCs w:val="28"/>
        </w:rPr>
        <w:t>Качественные реакции проводят</w:t>
      </w:r>
      <w:r w:rsidRPr="00E56D62">
        <w:rPr>
          <w:rFonts w:eastAsia="TimesNewRoman"/>
          <w:color w:val="000000"/>
          <w:szCs w:val="28"/>
        </w:rPr>
        <w:br/>
        <w:t>непосредственно на компонентах сбора и/или с извлечением из сбора с</w:t>
      </w:r>
      <w:r w:rsidRPr="00E56D62">
        <w:rPr>
          <w:rFonts w:eastAsia="TimesNewRoman"/>
          <w:color w:val="000000"/>
          <w:szCs w:val="28"/>
        </w:rPr>
        <w:br/>
        <w:t>указанием названия группы/групп биологически активных веществ или</w:t>
      </w:r>
      <w:r w:rsidRPr="00E56D62">
        <w:rPr>
          <w:rFonts w:eastAsia="TimesNewRoman"/>
          <w:color w:val="000000"/>
          <w:szCs w:val="28"/>
        </w:rPr>
        <w:br/>
        <w:t>обнаруживаемых индивидуальных соединений по методикам, приведенным в</w:t>
      </w:r>
      <w:r w:rsidRPr="00E56D62">
        <w:rPr>
          <w:rFonts w:eastAsia="TimesNewRoman"/>
          <w:color w:val="000000"/>
          <w:szCs w:val="28"/>
        </w:rPr>
        <w:br/>
        <w:t>фармакопейных статьях или нормативной документации на лекарственное</w:t>
      </w:r>
      <w:r w:rsidRPr="00E56D62">
        <w:rPr>
          <w:rFonts w:eastAsia="TimesNewRoman"/>
          <w:color w:val="000000"/>
          <w:szCs w:val="28"/>
        </w:rPr>
        <w:br/>
        <w:t>растительное сырье. Используемые реакции должны быть специфичными</w:t>
      </w:r>
      <w:r w:rsidRPr="00E56D62">
        <w:rPr>
          <w:rFonts w:eastAsia="TimesNewRoman"/>
          <w:color w:val="000000"/>
          <w:szCs w:val="28"/>
        </w:rPr>
        <w:br/>
        <w:t>для биологически активных веществ компонентов сбора. При внесении в</w:t>
      </w:r>
      <w:r w:rsidRPr="00E56D62">
        <w:rPr>
          <w:rFonts w:eastAsia="TimesNewRoman"/>
          <w:color w:val="000000"/>
          <w:szCs w:val="28"/>
        </w:rPr>
        <w:t xml:space="preserve"> </w:t>
      </w:r>
      <w:r w:rsidRPr="00E56D62">
        <w:rPr>
          <w:rFonts w:eastAsia="TimesNewRoman"/>
          <w:color w:val="000000"/>
          <w:szCs w:val="28"/>
        </w:rPr>
        <w:t>состав сбора различных субстанций природного, минерального и</w:t>
      </w:r>
      <w:r w:rsidRPr="00E56D62">
        <w:rPr>
          <w:rFonts w:eastAsia="TimesNewRoman"/>
          <w:color w:val="000000"/>
          <w:szCs w:val="28"/>
        </w:rPr>
        <w:br/>
        <w:t>синтетического происхождения проводят их идентификацию с применением</w:t>
      </w:r>
      <w:r w:rsidRPr="00E56D62">
        <w:rPr>
          <w:rFonts w:eastAsia="TimesNewRoman"/>
          <w:color w:val="000000"/>
          <w:szCs w:val="28"/>
        </w:rPr>
        <w:br/>
        <w:t>соответствующих качественных реакций.</w:t>
      </w:r>
    </w:p>
    <w:p w:rsidR="00D15F34" w:rsidRDefault="00E56D62" w:rsidP="00E56D62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E56D62">
        <w:rPr>
          <w:rFonts w:eastAsia="TimesNewRoman"/>
          <w:b/>
          <w:bCs/>
          <w:color w:val="000000"/>
          <w:szCs w:val="28"/>
        </w:rPr>
        <w:t xml:space="preserve">Хроматография. </w:t>
      </w:r>
      <w:proofErr w:type="spellStart"/>
      <w:r w:rsidRPr="00E56D62">
        <w:rPr>
          <w:rFonts w:eastAsia="TimesNewRoman"/>
          <w:color w:val="000000"/>
          <w:szCs w:val="28"/>
        </w:rPr>
        <w:t>Хроматографический</w:t>
      </w:r>
      <w:proofErr w:type="spellEnd"/>
      <w:r w:rsidRPr="00E56D62">
        <w:rPr>
          <w:rFonts w:eastAsia="TimesNewRoman"/>
          <w:color w:val="000000"/>
          <w:szCs w:val="28"/>
        </w:rPr>
        <w:t xml:space="preserve"> анализ осуществляется с</w:t>
      </w:r>
      <w:r w:rsidRPr="00E56D62">
        <w:rPr>
          <w:rFonts w:eastAsia="TimesNewRoman"/>
          <w:color w:val="000000"/>
          <w:szCs w:val="28"/>
        </w:rPr>
        <w:br/>
        <w:t xml:space="preserve">помощью различных </w:t>
      </w:r>
      <w:proofErr w:type="spellStart"/>
      <w:r w:rsidRPr="00E56D62">
        <w:rPr>
          <w:rFonts w:eastAsia="TimesNewRoman"/>
          <w:color w:val="000000"/>
          <w:szCs w:val="28"/>
        </w:rPr>
        <w:t>хроматографических</w:t>
      </w:r>
      <w:proofErr w:type="spellEnd"/>
      <w:r w:rsidRPr="00E56D62">
        <w:rPr>
          <w:rFonts w:eastAsia="TimesNewRoman"/>
          <w:color w:val="000000"/>
          <w:szCs w:val="28"/>
        </w:rPr>
        <w:t xml:space="preserve"> методик (ТСХ, ВЭЖХ и др.),</w:t>
      </w:r>
      <w:r w:rsidRPr="00E56D62">
        <w:rPr>
          <w:rFonts w:eastAsia="TimesNewRoman"/>
          <w:color w:val="000000"/>
          <w:szCs w:val="28"/>
        </w:rPr>
        <w:br/>
        <w:t>позволяющих идентифицировать биологически активные вещества</w:t>
      </w:r>
      <w:r w:rsidRPr="00E56D62">
        <w:rPr>
          <w:rFonts w:eastAsia="TimesNewRoman"/>
          <w:color w:val="000000"/>
          <w:szCs w:val="28"/>
        </w:rPr>
        <w:br/>
        <w:t>компонентов сбора, с использованием соответствующих стандартных</w:t>
      </w:r>
      <w:r w:rsidRPr="00E56D62">
        <w:rPr>
          <w:rFonts w:eastAsia="TimesNewRoman"/>
          <w:color w:val="000000"/>
          <w:szCs w:val="28"/>
        </w:rPr>
        <w:br/>
        <w:t>образцов (отдельных биологически активных соединений). Для испытаний</w:t>
      </w:r>
      <w:r w:rsidRPr="00E56D62">
        <w:rPr>
          <w:rFonts w:eastAsia="TimesNewRoman"/>
          <w:color w:val="000000"/>
          <w:szCs w:val="28"/>
        </w:rPr>
        <w:br/>
        <w:t>используют водное или водно-спиртовое извлечение из сбора, а также</w:t>
      </w:r>
      <w:r w:rsidRPr="00E56D62">
        <w:rPr>
          <w:rFonts w:eastAsia="TimesNewRoman"/>
          <w:color w:val="000000"/>
          <w:szCs w:val="28"/>
        </w:rPr>
        <w:br/>
      </w:r>
      <w:r w:rsidRPr="00D15F34">
        <w:rPr>
          <w:rFonts w:eastAsia="TimesNewRoman"/>
          <w:color w:val="000000"/>
          <w:szCs w:val="28"/>
        </w:rPr>
        <w:t>извлечения, полученные с помощью других подходящих растворителей, если</w:t>
      </w:r>
      <w:r w:rsidR="00D15F34" w:rsidRPr="00D15F34">
        <w:rPr>
          <w:rFonts w:eastAsia="TimesNewRoman"/>
          <w:color w:val="000000"/>
          <w:szCs w:val="28"/>
        </w:rPr>
        <w:t xml:space="preserve"> </w:t>
      </w:r>
      <w:r w:rsidR="00D15F34" w:rsidRPr="00D15F34">
        <w:rPr>
          <w:rFonts w:eastAsia="TimesNewRoman"/>
          <w:color w:val="000000"/>
          <w:szCs w:val="28"/>
        </w:rPr>
        <w:t>это указано в фармакопейной статье или нормативной документации.</w:t>
      </w:r>
    </w:p>
    <w:p w:rsidR="00D15F34" w:rsidRDefault="00D15F34" w:rsidP="00D15F34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proofErr w:type="spellStart"/>
      <w:proofErr w:type="gramStart"/>
      <w:r w:rsidRPr="00D15F34">
        <w:rPr>
          <w:rFonts w:eastAsia="TimesNewRoman"/>
          <w:b/>
          <w:bCs/>
          <w:color w:val="000000"/>
          <w:szCs w:val="28"/>
        </w:rPr>
        <w:t>C</w:t>
      </w:r>
      <w:proofErr w:type="gramEnd"/>
      <w:r w:rsidRPr="00D15F34">
        <w:rPr>
          <w:rFonts w:eastAsia="TimesNewRoman"/>
          <w:b/>
          <w:bCs/>
          <w:color w:val="000000"/>
          <w:szCs w:val="28"/>
        </w:rPr>
        <w:t>пектр</w:t>
      </w:r>
      <w:proofErr w:type="spellEnd"/>
      <w:r w:rsidRPr="00D15F34">
        <w:rPr>
          <w:rFonts w:eastAsia="TimesNewRoman"/>
          <w:b/>
          <w:bCs/>
          <w:color w:val="000000"/>
          <w:szCs w:val="28"/>
        </w:rPr>
        <w:t xml:space="preserve"> (УФ-спектр). </w:t>
      </w:r>
      <w:r w:rsidRPr="00D15F34">
        <w:rPr>
          <w:rFonts w:eastAsia="TimesNewRoman"/>
          <w:color w:val="000000"/>
          <w:szCs w:val="28"/>
        </w:rPr>
        <w:t>Испытание проводят с извлечениями из сбора,</w:t>
      </w:r>
      <w:r w:rsidRPr="00D15F34">
        <w:rPr>
          <w:rFonts w:eastAsia="TimesNewRoman"/>
          <w:color w:val="000000"/>
          <w:szCs w:val="28"/>
        </w:rPr>
        <w:br/>
        <w:t>если предусмотрено фармакопейной статьей или нормативной</w:t>
      </w:r>
      <w:r w:rsidRPr="00D15F34">
        <w:rPr>
          <w:rFonts w:eastAsia="TimesNewRoman"/>
          <w:color w:val="000000"/>
          <w:szCs w:val="28"/>
        </w:rPr>
        <w:br/>
        <w:t>документацией. Допускается ссылка на раздел «Количественное</w:t>
      </w:r>
      <w:r w:rsidRPr="00D15F34">
        <w:rPr>
          <w:rFonts w:eastAsia="TimesNewRoman"/>
          <w:color w:val="000000"/>
          <w:szCs w:val="28"/>
        </w:rPr>
        <w:br/>
        <w:t>определение». Приводится описание условий регистрации спектра с</w:t>
      </w:r>
      <w:r w:rsidRPr="00D15F34">
        <w:rPr>
          <w:rFonts w:eastAsia="TimesNewRoman"/>
          <w:color w:val="000000"/>
          <w:szCs w:val="28"/>
        </w:rPr>
        <w:br/>
        <w:t>указанием длин волн, при которых должны наблюдаться максиму</w:t>
      </w:r>
      <w:proofErr w:type="gramStart"/>
      <w:r w:rsidRPr="00D15F34">
        <w:rPr>
          <w:rFonts w:eastAsia="TimesNewRoman"/>
          <w:color w:val="000000"/>
          <w:szCs w:val="28"/>
        </w:rPr>
        <w:t>м(</w:t>
      </w:r>
      <w:proofErr w:type="gramEnd"/>
      <w:r w:rsidRPr="00D15F34">
        <w:rPr>
          <w:rFonts w:eastAsia="TimesNewRoman"/>
          <w:color w:val="000000"/>
          <w:szCs w:val="28"/>
        </w:rPr>
        <w:t>ы) и</w:t>
      </w:r>
      <w:r w:rsidRPr="00D15F34">
        <w:rPr>
          <w:rFonts w:eastAsia="TimesNewRoman"/>
          <w:color w:val="000000"/>
          <w:szCs w:val="28"/>
        </w:rPr>
        <w:br/>
        <w:t>минимум(ы) поглощения.</w:t>
      </w:r>
    </w:p>
    <w:p w:rsidR="00D15F34" w:rsidRDefault="00D15F34" w:rsidP="00D15F34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color w:val="000000"/>
          <w:szCs w:val="28"/>
        </w:rPr>
        <w:t>Для сборов из лекарственного растительного сырья различных</w:t>
      </w:r>
      <w:r w:rsidRPr="00D15F34">
        <w:rPr>
          <w:rFonts w:eastAsia="TimesNewRoman"/>
          <w:color w:val="000000"/>
          <w:szCs w:val="28"/>
        </w:rPr>
        <w:br/>
        <w:t>способов переработки определяют:</w:t>
      </w:r>
    </w:p>
    <w:p w:rsidR="00D15F34" w:rsidRDefault="00D15F34" w:rsidP="00D15F34">
      <w:pPr>
        <w:pStyle w:val="a3"/>
        <w:ind w:firstLine="0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color w:val="000000"/>
          <w:szCs w:val="28"/>
        </w:rPr>
        <w:t>- содержание биологически активных веществ, обусловливающих</w:t>
      </w:r>
      <w:r w:rsidRPr="00D15F34">
        <w:rPr>
          <w:rFonts w:eastAsia="TimesNewRoman"/>
          <w:color w:val="000000"/>
          <w:szCs w:val="28"/>
        </w:rPr>
        <w:br/>
        <w:t xml:space="preserve">фармакологическое действие извлечения из сбора, </w:t>
      </w:r>
      <w:proofErr w:type="gramStart"/>
      <w:r w:rsidRPr="00D15F34">
        <w:rPr>
          <w:rFonts w:eastAsia="TimesNewRoman"/>
          <w:color w:val="000000"/>
          <w:szCs w:val="28"/>
        </w:rPr>
        <w:t>методы</w:t>
      </w:r>
      <w:proofErr w:type="gramEnd"/>
      <w:r w:rsidRPr="00D15F34">
        <w:rPr>
          <w:rFonts w:eastAsia="TimesNewRoman"/>
          <w:color w:val="000000"/>
          <w:szCs w:val="28"/>
        </w:rPr>
        <w:t xml:space="preserve"> определения</w:t>
      </w:r>
      <w:r w:rsidRPr="00D15F34">
        <w:rPr>
          <w:rFonts w:eastAsia="TimesNewRoman"/>
          <w:color w:val="000000"/>
          <w:szCs w:val="28"/>
        </w:rPr>
        <w:br/>
        <w:t>которых указаны в соответствующих фармакопейных статьях или</w:t>
      </w:r>
      <w:r w:rsidRPr="00D15F34">
        <w:rPr>
          <w:rFonts w:eastAsia="TimesNewRoman"/>
          <w:color w:val="000000"/>
          <w:szCs w:val="28"/>
        </w:rPr>
        <w:br/>
        <w:t>нормативной документации на лекарственное растительное сырье;</w:t>
      </w:r>
    </w:p>
    <w:p w:rsidR="00D15F34" w:rsidRDefault="00D15F34" w:rsidP="00D15F34">
      <w:pPr>
        <w:pStyle w:val="a3"/>
        <w:ind w:firstLine="0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color w:val="000000"/>
          <w:szCs w:val="28"/>
        </w:rPr>
        <w:lastRenderedPageBreak/>
        <w:t>- влажность в соответствии с требованиями ОФС «Определение</w:t>
      </w:r>
      <w:r w:rsidRPr="00D15F34">
        <w:rPr>
          <w:rFonts w:eastAsia="TimesNewRoman"/>
          <w:color w:val="000000"/>
          <w:szCs w:val="28"/>
        </w:rPr>
        <w:br/>
        <w:t>влажности лекарственного растительного сырья и лекарственных</w:t>
      </w:r>
      <w:r w:rsidRPr="00D15F34">
        <w:rPr>
          <w:rFonts w:eastAsia="TimesNewRoman"/>
          <w:color w:val="000000"/>
          <w:szCs w:val="28"/>
        </w:rPr>
        <w:br/>
        <w:t>растительных препаратов»;</w:t>
      </w:r>
    </w:p>
    <w:p w:rsidR="00D15F34" w:rsidRDefault="00D15F34" w:rsidP="00D15F34">
      <w:pPr>
        <w:pStyle w:val="a3"/>
        <w:ind w:firstLine="0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color w:val="000000"/>
          <w:szCs w:val="28"/>
        </w:rPr>
        <w:t>- содержание золы общей и золы, нерастворимой в</w:t>
      </w:r>
      <w:r w:rsidRPr="00D15F34">
        <w:rPr>
          <w:rFonts w:eastAsia="TimesNewRoman"/>
          <w:color w:val="000000"/>
          <w:szCs w:val="28"/>
        </w:rPr>
        <w:br/>
        <w:t>хлористоводородной кислоте, в соответствии с требованиями ОФС «Зола</w:t>
      </w:r>
      <w:r w:rsidRPr="00D15F34">
        <w:rPr>
          <w:rFonts w:eastAsia="TimesNewRoman"/>
          <w:color w:val="000000"/>
          <w:szCs w:val="28"/>
        </w:rPr>
        <w:br/>
        <w:t>общая» и ОФС «Зола, нерастворимая в хлористоводородной кислоте»;</w:t>
      </w:r>
      <w:r w:rsidRPr="00D15F34">
        <w:rPr>
          <w:rFonts w:eastAsia="TimesNewRoman"/>
          <w:color w:val="000000"/>
          <w:szCs w:val="28"/>
        </w:rPr>
        <w:br/>
        <w:t xml:space="preserve">- </w:t>
      </w:r>
      <w:proofErr w:type="spellStart"/>
      <w:r w:rsidRPr="00D15F34">
        <w:rPr>
          <w:rFonts w:eastAsia="TimesNewRoman"/>
          <w:color w:val="000000"/>
          <w:szCs w:val="28"/>
        </w:rPr>
        <w:t>измельченность</w:t>
      </w:r>
      <w:proofErr w:type="spellEnd"/>
      <w:r w:rsidRPr="00D15F34">
        <w:rPr>
          <w:rFonts w:eastAsia="TimesNewRoman"/>
          <w:color w:val="000000"/>
          <w:szCs w:val="28"/>
        </w:rPr>
        <w:t xml:space="preserve"> и содержание примесей в соответствии с</w:t>
      </w:r>
      <w:r>
        <w:rPr>
          <w:rFonts w:eastAsia="TimesNewRoman"/>
          <w:color w:val="000000"/>
          <w:szCs w:val="28"/>
        </w:rPr>
        <w:t xml:space="preserve"> </w:t>
      </w:r>
      <w:r w:rsidRPr="00D15F34">
        <w:rPr>
          <w:rFonts w:eastAsia="TimesNewRoman"/>
          <w:color w:val="000000"/>
          <w:szCs w:val="28"/>
        </w:rPr>
        <w:t xml:space="preserve">требованиями </w:t>
      </w:r>
    </w:p>
    <w:p w:rsidR="00D15F34" w:rsidRDefault="00D15F34" w:rsidP="00D15F34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color w:val="000000"/>
          <w:szCs w:val="28"/>
        </w:rPr>
        <w:t xml:space="preserve">ОФС «Определение подлинности, </w:t>
      </w:r>
      <w:proofErr w:type="spellStart"/>
      <w:r w:rsidRPr="00D15F34">
        <w:rPr>
          <w:rFonts w:eastAsia="TimesNewRoman"/>
          <w:color w:val="000000"/>
          <w:szCs w:val="28"/>
        </w:rPr>
        <w:t>измельченности</w:t>
      </w:r>
      <w:proofErr w:type="spellEnd"/>
      <w:r w:rsidRPr="00D15F34">
        <w:rPr>
          <w:rFonts w:eastAsia="TimesNewRoman"/>
          <w:color w:val="000000"/>
          <w:szCs w:val="28"/>
        </w:rPr>
        <w:t xml:space="preserve"> и</w:t>
      </w:r>
      <w:r w:rsidRPr="00D15F34">
        <w:rPr>
          <w:rFonts w:eastAsia="TimesNewRoman"/>
          <w:color w:val="000000"/>
          <w:szCs w:val="28"/>
        </w:rPr>
        <w:br/>
        <w:t>содержания примесей в лекарственном растительном сырье и лекарственных</w:t>
      </w:r>
      <w:r w:rsidRPr="00D15F34">
        <w:rPr>
          <w:rFonts w:eastAsia="TimesNewRoman"/>
          <w:color w:val="000000"/>
          <w:szCs w:val="28"/>
        </w:rPr>
        <w:br/>
        <w:t>растительных препаратах».</w:t>
      </w:r>
    </w:p>
    <w:p w:rsidR="00D15F34" w:rsidRDefault="00D15F34" w:rsidP="00D15F34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D15F34">
        <w:rPr>
          <w:rFonts w:eastAsia="TimesNewRoman"/>
          <w:b/>
          <w:bCs/>
          <w:color w:val="000000"/>
          <w:szCs w:val="28"/>
        </w:rPr>
        <w:t xml:space="preserve">Однородность массы для дозированного и </w:t>
      </w:r>
      <w:proofErr w:type="spellStart"/>
      <w:r w:rsidRPr="00D15F34">
        <w:rPr>
          <w:rFonts w:eastAsia="TimesNewRoman"/>
          <w:b/>
          <w:bCs/>
          <w:color w:val="000000"/>
          <w:szCs w:val="28"/>
        </w:rPr>
        <w:t>недозированного</w:t>
      </w:r>
      <w:proofErr w:type="spellEnd"/>
      <w:r w:rsidRPr="00D15F34">
        <w:rPr>
          <w:rFonts w:eastAsia="TimesNewRoman"/>
          <w:b/>
          <w:bCs/>
          <w:color w:val="000000"/>
          <w:szCs w:val="28"/>
        </w:rPr>
        <w:t xml:space="preserve"> сбора.</w:t>
      </w:r>
      <w:r w:rsidRPr="00D15F34">
        <w:rPr>
          <w:rFonts w:eastAsia="TimesNewRoman"/>
          <w:color w:val="000000"/>
          <w:szCs w:val="28"/>
        </w:rPr>
        <w:br/>
        <w:t>Определяют в соответствии с требованиями ОФС «Отбор проб</w:t>
      </w:r>
      <w:r w:rsidRPr="00D15F34">
        <w:rPr>
          <w:rFonts w:eastAsia="TimesNewRoman"/>
          <w:color w:val="000000"/>
          <w:szCs w:val="28"/>
        </w:rPr>
        <w:br/>
        <w:t>лекарственного растительного сырья и лекарственных растительных</w:t>
      </w:r>
      <w:r w:rsidRPr="00D15F34">
        <w:rPr>
          <w:rFonts w:eastAsia="TimesNewRoman"/>
          <w:color w:val="000000"/>
          <w:szCs w:val="28"/>
        </w:rPr>
        <w:br/>
        <w:t>препаратов».</w:t>
      </w:r>
    </w:p>
    <w:p w:rsidR="00673DD3" w:rsidRPr="00D15F34" w:rsidRDefault="00D15F34" w:rsidP="00D15F34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D15F34">
        <w:rPr>
          <w:rFonts w:eastAsia="TimesNewRoman"/>
          <w:b/>
          <w:bCs/>
          <w:color w:val="000000"/>
          <w:szCs w:val="28"/>
        </w:rPr>
        <w:t>Зараженность вредителями запасов</w:t>
      </w:r>
      <w:r w:rsidRPr="00D15F34">
        <w:rPr>
          <w:rFonts w:eastAsia="TimesNewRoman"/>
          <w:color w:val="000000"/>
          <w:szCs w:val="28"/>
        </w:rPr>
        <w:t>. Определение проводят в</w:t>
      </w:r>
      <w:r w:rsidRPr="00D15F34">
        <w:rPr>
          <w:rFonts w:eastAsia="TimesNewRoman"/>
          <w:color w:val="000000"/>
          <w:szCs w:val="28"/>
        </w:rPr>
        <w:br/>
        <w:t>соответствии с ОФС «Определение степени зараженности лекарственного</w:t>
      </w:r>
      <w:r w:rsidRPr="00D15F34">
        <w:rPr>
          <w:rFonts w:eastAsia="TimesNewRoman"/>
          <w:color w:val="000000"/>
          <w:szCs w:val="28"/>
        </w:rPr>
        <w:br/>
        <w:t>растительного сырья и лекарственных растительных препаратов вредителями</w:t>
      </w:r>
      <w:r w:rsidR="00E920A1">
        <w:rPr>
          <w:rFonts w:eastAsia="TimesNewRoman"/>
          <w:color w:val="000000"/>
          <w:szCs w:val="28"/>
        </w:rPr>
        <w:t xml:space="preserve"> </w:t>
      </w:r>
      <w:r w:rsidR="00E920A1" w:rsidRPr="00E920A1">
        <w:rPr>
          <w:rFonts w:eastAsia="TimesNewRoman"/>
          <w:color w:val="000000"/>
          <w:szCs w:val="28"/>
        </w:rPr>
        <w:t>запасов».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Радионуклиды. </w:t>
      </w:r>
      <w:r w:rsidRPr="00E920A1">
        <w:rPr>
          <w:rFonts w:eastAsia="TimesNewRoman"/>
          <w:color w:val="000000"/>
          <w:szCs w:val="28"/>
        </w:rPr>
        <w:t>Определение проводят в соответствии с</w:t>
      </w:r>
      <w:r w:rsidRPr="00E920A1">
        <w:rPr>
          <w:rFonts w:eastAsia="TimesNewRoman"/>
          <w:color w:val="000000"/>
          <w:szCs w:val="28"/>
        </w:rPr>
        <w:br/>
        <w:t>ОФС «Определение содержания радионуклидов в лекарственном</w:t>
      </w:r>
      <w:r w:rsidRPr="00E920A1">
        <w:rPr>
          <w:rFonts w:eastAsia="TimesNewRoman"/>
          <w:color w:val="000000"/>
          <w:szCs w:val="28"/>
        </w:rPr>
        <w:br/>
        <w:t>растительном сырье и лекарственных растительных препаратах».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Тяжелые металлы. </w:t>
      </w:r>
      <w:r w:rsidRPr="00E920A1">
        <w:rPr>
          <w:rFonts w:eastAsia="TimesNewRoman"/>
          <w:color w:val="000000"/>
          <w:szCs w:val="28"/>
        </w:rPr>
        <w:t>Определение проводят в соответствии с</w:t>
      </w:r>
      <w:r w:rsidRPr="00E920A1">
        <w:rPr>
          <w:rFonts w:eastAsia="TimesNewRoman"/>
          <w:color w:val="000000"/>
          <w:szCs w:val="28"/>
        </w:rPr>
        <w:br/>
        <w:t>ОФС «Определение содержания тяжелых металлов и мышьяка в</w:t>
      </w:r>
      <w:r w:rsidRPr="00E920A1">
        <w:rPr>
          <w:rFonts w:eastAsia="TimesNewRoman"/>
          <w:color w:val="000000"/>
          <w:szCs w:val="28"/>
        </w:rPr>
        <w:br/>
        <w:t>лекарственном растительном сырье и лекарственных ра</w:t>
      </w:r>
      <w:r>
        <w:rPr>
          <w:rFonts w:eastAsia="TimesNewRoman"/>
          <w:color w:val="000000"/>
          <w:szCs w:val="28"/>
        </w:rPr>
        <w:t>стительных</w:t>
      </w:r>
      <w:r>
        <w:rPr>
          <w:rFonts w:eastAsia="TimesNewRoman"/>
          <w:color w:val="000000"/>
          <w:szCs w:val="28"/>
        </w:rPr>
        <w:br/>
        <w:t>препаратах».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>Остаточные количества пестицидов</w:t>
      </w:r>
      <w:r w:rsidRPr="00E920A1">
        <w:rPr>
          <w:rFonts w:eastAsia="TimesNewRoman"/>
          <w:color w:val="000000"/>
          <w:szCs w:val="28"/>
        </w:rPr>
        <w:t>. Испытания проводят в</w:t>
      </w:r>
      <w:r w:rsidRPr="00E920A1">
        <w:rPr>
          <w:rFonts w:eastAsia="TimesNewRoman"/>
          <w:color w:val="000000"/>
          <w:szCs w:val="28"/>
        </w:rPr>
        <w:br/>
        <w:t>соответствии с ОФС «Определение содержания остаточных пестицидов в</w:t>
      </w:r>
      <w:r w:rsidRPr="00E920A1">
        <w:rPr>
          <w:rFonts w:eastAsia="TimesNewRoman"/>
          <w:color w:val="000000"/>
          <w:szCs w:val="28"/>
        </w:rPr>
        <w:br/>
        <w:t>лекарственном растительном сырье и лекарственных растительных</w:t>
      </w:r>
      <w:r w:rsidRPr="00E920A1">
        <w:rPr>
          <w:rFonts w:eastAsia="TimesNewRoman"/>
          <w:color w:val="000000"/>
          <w:szCs w:val="28"/>
        </w:rPr>
        <w:br/>
        <w:t>препаратах» на стадии производственного процесса.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Микробиологическая чистота. </w:t>
      </w:r>
      <w:r w:rsidRPr="00E920A1">
        <w:rPr>
          <w:rFonts w:eastAsia="TimesNewRoman"/>
          <w:color w:val="000000"/>
          <w:szCs w:val="28"/>
        </w:rPr>
        <w:t>В соответствии с требованиями</w:t>
      </w:r>
      <w:r w:rsidRPr="00E920A1">
        <w:rPr>
          <w:rFonts w:eastAsia="TimesNewRoman"/>
          <w:color w:val="000000"/>
          <w:szCs w:val="28"/>
        </w:rPr>
        <w:br/>
        <w:t>ОФС «Микробиологическая чистота».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Количественное определение </w:t>
      </w:r>
      <w:r w:rsidRPr="00E920A1">
        <w:rPr>
          <w:rFonts w:eastAsia="TimesNewRoman"/>
          <w:color w:val="000000"/>
          <w:szCs w:val="28"/>
        </w:rPr>
        <w:t>биологически активных веществ</w:t>
      </w:r>
      <w:r w:rsidRPr="00E920A1">
        <w:rPr>
          <w:rFonts w:eastAsia="TimesNewRoman"/>
          <w:color w:val="000000"/>
          <w:szCs w:val="28"/>
        </w:rPr>
        <w:br/>
        <w:t>(индивидуальных соединений или суммы веществ в пересчете на</w:t>
      </w:r>
      <w:r w:rsidRPr="00E920A1">
        <w:rPr>
          <w:rFonts w:eastAsia="TimesNewRoman"/>
          <w:color w:val="000000"/>
          <w:szCs w:val="28"/>
        </w:rPr>
        <w:br/>
        <w:t>индивидуальное соединение), обуславливающих фармакологическое</w:t>
      </w:r>
      <w:r w:rsidRPr="00E920A1">
        <w:rPr>
          <w:rFonts w:eastAsia="TimesNewRoman"/>
          <w:color w:val="000000"/>
          <w:szCs w:val="28"/>
        </w:rPr>
        <w:br/>
        <w:t>действие водного извлечения из сбора, проводят различными химическими,</w:t>
      </w:r>
      <w:r w:rsidRPr="00E920A1">
        <w:rPr>
          <w:rFonts w:eastAsia="TimesNewRoman"/>
          <w:color w:val="000000"/>
          <w:szCs w:val="28"/>
        </w:rPr>
        <w:br/>
        <w:t xml:space="preserve">физико-химическими и другими </w:t>
      </w:r>
      <w:proofErr w:type="spellStart"/>
      <w:r w:rsidRPr="00E920A1">
        <w:rPr>
          <w:rFonts w:eastAsia="TimesNewRoman"/>
          <w:color w:val="000000"/>
          <w:szCs w:val="28"/>
        </w:rPr>
        <w:t>валидированными</w:t>
      </w:r>
      <w:proofErr w:type="spellEnd"/>
      <w:r w:rsidRPr="00E920A1">
        <w:rPr>
          <w:rFonts w:eastAsia="TimesNewRoman"/>
          <w:color w:val="000000"/>
          <w:szCs w:val="28"/>
        </w:rPr>
        <w:t xml:space="preserve"> методами. Методы</w:t>
      </w:r>
      <w:r w:rsidRPr="00E920A1">
        <w:rPr>
          <w:rFonts w:eastAsia="TimesNewRoman"/>
          <w:color w:val="000000"/>
          <w:szCs w:val="28"/>
        </w:rPr>
        <w:br/>
        <w:t>определения (один или несколько) должны быть указаны в фармакопейной</w:t>
      </w:r>
      <w:r w:rsidRPr="00E920A1">
        <w:rPr>
          <w:rFonts w:eastAsia="TimesNewRoman"/>
          <w:color w:val="000000"/>
          <w:szCs w:val="28"/>
        </w:rPr>
        <w:br/>
        <w:t>статье или нормативной документации.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Упаковка. </w:t>
      </w:r>
      <w:r w:rsidRPr="00E920A1">
        <w:rPr>
          <w:rFonts w:eastAsia="TimesNewRoman"/>
          <w:color w:val="000000"/>
          <w:szCs w:val="28"/>
        </w:rPr>
        <w:t>В соответствии с требованиями ОФС «Упаковка,</w:t>
      </w:r>
      <w:r w:rsidRPr="00E920A1">
        <w:rPr>
          <w:rFonts w:eastAsia="TimesNewRoman"/>
          <w:color w:val="000000"/>
          <w:szCs w:val="28"/>
        </w:rPr>
        <w:br/>
        <w:t>маркировка и транспортирование лекарственного растительного сырья и</w:t>
      </w:r>
      <w:r w:rsidRPr="00E920A1">
        <w:rPr>
          <w:rFonts w:eastAsia="TimesNewRoman"/>
          <w:color w:val="000000"/>
          <w:szCs w:val="28"/>
        </w:rPr>
        <w:br/>
        <w:t>лекарственных растительных препаратов».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b/>
          <w:bCs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Маркировка. </w:t>
      </w:r>
      <w:r w:rsidRPr="00E920A1">
        <w:rPr>
          <w:rFonts w:eastAsia="TimesNewRoman"/>
          <w:color w:val="000000"/>
          <w:szCs w:val="28"/>
        </w:rPr>
        <w:t>В соответствии с требованиями ОФС «Упаковка,</w:t>
      </w:r>
      <w:r w:rsidRPr="00E920A1">
        <w:rPr>
          <w:rFonts w:eastAsia="TimesNewRoman"/>
          <w:color w:val="000000"/>
          <w:szCs w:val="28"/>
        </w:rPr>
        <w:br/>
        <w:t>маркировка и транспортирование лекарственного растительного сырья и</w:t>
      </w:r>
      <w:r w:rsidRPr="00E920A1">
        <w:rPr>
          <w:rFonts w:eastAsia="TimesNewRoman"/>
          <w:color w:val="000000"/>
          <w:szCs w:val="28"/>
        </w:rPr>
        <w:br/>
      </w:r>
      <w:r w:rsidRPr="00E920A1">
        <w:rPr>
          <w:rFonts w:eastAsia="TimesNewRoman"/>
          <w:color w:val="000000"/>
          <w:szCs w:val="28"/>
        </w:rPr>
        <w:lastRenderedPageBreak/>
        <w:t>лекарственных растительных препаратов». Маркировка вторичной упаковки</w:t>
      </w:r>
      <w:r w:rsidRPr="00E920A1">
        <w:rPr>
          <w:rFonts w:ascii="TimesNewRoman" w:eastAsia="TimesNewRoman" w:hint="eastAsia"/>
          <w:color w:val="000000"/>
          <w:szCs w:val="28"/>
        </w:rPr>
        <w:t xml:space="preserve"> </w:t>
      </w:r>
      <w:r w:rsidRPr="00E920A1">
        <w:rPr>
          <w:rFonts w:eastAsia="TimesNewRoman"/>
          <w:color w:val="000000"/>
          <w:szCs w:val="28"/>
        </w:rPr>
        <w:t>должна включать указание «Продукция</w:t>
      </w:r>
      <w:r>
        <w:rPr>
          <w:rFonts w:eastAsia="TimesNewRoman"/>
          <w:color w:val="000000"/>
          <w:szCs w:val="28"/>
        </w:rPr>
        <w:t xml:space="preserve"> прошла радиационный контроль».</w:t>
      </w:r>
    </w:p>
    <w:p w:rsidR="00673DD3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Транспортирование. </w:t>
      </w:r>
      <w:r w:rsidRPr="00E920A1">
        <w:rPr>
          <w:rFonts w:eastAsia="TimesNewRoman"/>
          <w:color w:val="000000"/>
          <w:szCs w:val="28"/>
        </w:rPr>
        <w:t>В соответствии с требованиями ОФС «Упаковка,</w:t>
      </w:r>
      <w:r w:rsidRPr="00E920A1">
        <w:rPr>
          <w:rFonts w:eastAsia="TimesNewRoman"/>
          <w:color w:val="000000"/>
          <w:szCs w:val="28"/>
        </w:rPr>
        <w:br/>
        <w:t>маркировка и транспортирование лекарственного растительного сырья и</w:t>
      </w:r>
      <w:r w:rsidRPr="00E920A1">
        <w:rPr>
          <w:rFonts w:eastAsia="TimesNewRoman"/>
          <w:color w:val="000000"/>
          <w:szCs w:val="28"/>
        </w:rPr>
        <w:br/>
        <w:t>лекарственных растительных препаратов».</w:t>
      </w:r>
    </w:p>
    <w:p w:rsid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Хранение. </w:t>
      </w:r>
      <w:r w:rsidRPr="00E920A1">
        <w:rPr>
          <w:rFonts w:eastAsia="TimesNewRoman"/>
          <w:color w:val="000000"/>
          <w:szCs w:val="28"/>
        </w:rPr>
        <w:t>В соответствии требованиями ОФС «Хранение</w:t>
      </w:r>
      <w:r w:rsidRPr="00E920A1">
        <w:rPr>
          <w:rFonts w:eastAsia="TimesNewRoman"/>
          <w:color w:val="000000"/>
          <w:szCs w:val="28"/>
        </w:rPr>
        <w:br/>
        <w:t>лекарственного растительного сырья и лекарственных растительных</w:t>
      </w:r>
      <w:r w:rsidRPr="00E920A1">
        <w:rPr>
          <w:rFonts w:eastAsia="TimesNewRoman"/>
          <w:color w:val="000000"/>
          <w:szCs w:val="28"/>
        </w:rPr>
        <w:br/>
        <w:t>препаратов». В сухом, защищенном от света месте.</w:t>
      </w:r>
    </w:p>
    <w:p w:rsidR="00E920A1" w:rsidRPr="00E920A1" w:rsidRDefault="00E920A1" w:rsidP="00E920A1">
      <w:pPr>
        <w:pStyle w:val="a3"/>
        <w:ind w:firstLine="567"/>
        <w:jc w:val="both"/>
        <w:rPr>
          <w:rFonts w:eastAsia="TimesNewRoman"/>
          <w:color w:val="000000"/>
          <w:szCs w:val="28"/>
        </w:rPr>
      </w:pPr>
      <w:r w:rsidRPr="00E920A1">
        <w:rPr>
          <w:rFonts w:eastAsia="TimesNewRoman"/>
          <w:b/>
          <w:bCs/>
          <w:color w:val="000000"/>
          <w:szCs w:val="28"/>
        </w:rPr>
        <w:t xml:space="preserve">Срок годности </w:t>
      </w:r>
      <w:r w:rsidRPr="00E920A1">
        <w:rPr>
          <w:rFonts w:eastAsia="TimesNewRoman"/>
          <w:color w:val="000000"/>
          <w:szCs w:val="28"/>
        </w:rPr>
        <w:t>должен быть обоснован фактическими данными</w:t>
      </w:r>
      <w:r w:rsidRPr="00E920A1">
        <w:rPr>
          <w:rFonts w:eastAsia="TimesNewRoman"/>
          <w:color w:val="000000"/>
          <w:szCs w:val="28"/>
        </w:rPr>
        <w:br/>
        <w:t>определения стабильности по всем показателям качества лекарственного</w:t>
      </w:r>
      <w:r w:rsidRPr="00E920A1">
        <w:rPr>
          <w:rFonts w:eastAsia="TimesNewRoman"/>
          <w:color w:val="000000"/>
          <w:szCs w:val="28"/>
        </w:rPr>
        <w:br/>
        <w:t>растительного сырья, заложенного на хранение в каждом из видов упаковки.</w:t>
      </w:r>
    </w:p>
    <w:p w:rsidR="00673DD3" w:rsidRPr="00E920A1" w:rsidRDefault="00673DD3" w:rsidP="004921B8">
      <w:pPr>
        <w:pStyle w:val="a3"/>
        <w:ind w:firstLine="0"/>
        <w:jc w:val="both"/>
        <w:rPr>
          <w:rFonts w:eastAsia="TimesNewRoman"/>
          <w:color w:val="000000"/>
          <w:szCs w:val="28"/>
        </w:rPr>
      </w:pPr>
    </w:p>
    <w:p w:rsidR="00673DD3" w:rsidRPr="00E920A1" w:rsidRDefault="00673DD3" w:rsidP="004921B8">
      <w:pPr>
        <w:pStyle w:val="a3"/>
        <w:ind w:firstLine="0"/>
        <w:jc w:val="both"/>
        <w:rPr>
          <w:rFonts w:eastAsia="TimesNewRoman"/>
          <w:color w:val="000000"/>
          <w:szCs w:val="28"/>
        </w:rPr>
      </w:pPr>
      <w:bookmarkStart w:id="0" w:name="_GoBack"/>
      <w:bookmarkEnd w:id="0"/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p w:rsidR="00673DD3" w:rsidRDefault="00673DD3" w:rsidP="004921B8">
      <w:pPr>
        <w:pStyle w:val="a3"/>
        <w:ind w:firstLine="0"/>
        <w:jc w:val="both"/>
        <w:rPr>
          <w:rFonts w:asciiTheme="minorHAnsi" w:eastAsia="TimesNewRoman" w:hAnsiTheme="minorHAnsi"/>
          <w:color w:val="000000"/>
          <w:szCs w:val="28"/>
        </w:rPr>
      </w:pPr>
    </w:p>
    <w:sectPr w:rsidR="00673D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CD" w:rsidRDefault="006A50CD" w:rsidP="006A50CD">
      <w:r>
        <w:separator/>
      </w:r>
    </w:p>
  </w:endnote>
  <w:endnote w:type="continuationSeparator" w:id="0">
    <w:p w:rsidR="006A50CD" w:rsidRDefault="006A50CD" w:rsidP="006A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939407"/>
      <w:docPartObj>
        <w:docPartGallery w:val="Page Numbers (Bottom of Page)"/>
        <w:docPartUnique/>
      </w:docPartObj>
    </w:sdtPr>
    <w:sdtEndPr/>
    <w:sdtContent>
      <w:p w:rsidR="006A50CD" w:rsidRDefault="006A50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99">
          <w:rPr>
            <w:noProof/>
          </w:rPr>
          <w:t>5</w:t>
        </w:r>
        <w:r>
          <w:fldChar w:fldCharType="end"/>
        </w:r>
      </w:p>
    </w:sdtContent>
  </w:sdt>
  <w:p w:rsidR="006A50CD" w:rsidRDefault="00E659F6" w:rsidP="00E659F6">
    <w:pPr>
      <w:pStyle w:val="a7"/>
      <w:tabs>
        <w:tab w:val="clear" w:pos="4677"/>
        <w:tab w:val="clear" w:pos="9355"/>
        <w:tab w:val="left" w:pos="57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CD" w:rsidRDefault="006A50CD" w:rsidP="006A50CD">
      <w:r>
        <w:separator/>
      </w:r>
    </w:p>
  </w:footnote>
  <w:footnote w:type="continuationSeparator" w:id="0">
    <w:p w:rsidR="006A50CD" w:rsidRDefault="006A50CD" w:rsidP="006A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02"/>
    <w:rsid w:val="00040181"/>
    <w:rsid w:val="000A3499"/>
    <w:rsid w:val="000A4D89"/>
    <w:rsid w:val="00120254"/>
    <w:rsid w:val="001D0AE5"/>
    <w:rsid w:val="001D6658"/>
    <w:rsid w:val="001D7AC8"/>
    <w:rsid w:val="002976A0"/>
    <w:rsid w:val="00342334"/>
    <w:rsid w:val="00365851"/>
    <w:rsid w:val="00386E98"/>
    <w:rsid w:val="00386F02"/>
    <w:rsid w:val="003B26AF"/>
    <w:rsid w:val="003F4587"/>
    <w:rsid w:val="00436B4B"/>
    <w:rsid w:val="004921B8"/>
    <w:rsid w:val="004D786A"/>
    <w:rsid w:val="004E2504"/>
    <w:rsid w:val="005C43AE"/>
    <w:rsid w:val="00601ED6"/>
    <w:rsid w:val="00610820"/>
    <w:rsid w:val="00617E36"/>
    <w:rsid w:val="00633EDE"/>
    <w:rsid w:val="00664D6A"/>
    <w:rsid w:val="00673DD3"/>
    <w:rsid w:val="00675F5C"/>
    <w:rsid w:val="006A50CD"/>
    <w:rsid w:val="006C4A16"/>
    <w:rsid w:val="00707DDA"/>
    <w:rsid w:val="00750ACF"/>
    <w:rsid w:val="00751057"/>
    <w:rsid w:val="007A4653"/>
    <w:rsid w:val="007F7A2D"/>
    <w:rsid w:val="00842F59"/>
    <w:rsid w:val="009E3EB3"/>
    <w:rsid w:val="009F1400"/>
    <w:rsid w:val="00A30F36"/>
    <w:rsid w:val="00A46327"/>
    <w:rsid w:val="00A50AF9"/>
    <w:rsid w:val="00A710A9"/>
    <w:rsid w:val="00A75D8F"/>
    <w:rsid w:val="00AA2CC0"/>
    <w:rsid w:val="00B32951"/>
    <w:rsid w:val="00B534FE"/>
    <w:rsid w:val="00B967BF"/>
    <w:rsid w:val="00C0177D"/>
    <w:rsid w:val="00CC7F4B"/>
    <w:rsid w:val="00CD44AE"/>
    <w:rsid w:val="00CD59A6"/>
    <w:rsid w:val="00D073D1"/>
    <w:rsid w:val="00D15F34"/>
    <w:rsid w:val="00D53F15"/>
    <w:rsid w:val="00D678BE"/>
    <w:rsid w:val="00DD56C2"/>
    <w:rsid w:val="00DF221B"/>
    <w:rsid w:val="00E05AF0"/>
    <w:rsid w:val="00E47FAC"/>
    <w:rsid w:val="00E50D12"/>
    <w:rsid w:val="00E56D62"/>
    <w:rsid w:val="00E659F6"/>
    <w:rsid w:val="00E920A1"/>
    <w:rsid w:val="00E93F5D"/>
    <w:rsid w:val="00F50622"/>
    <w:rsid w:val="00F863F6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1B8"/>
    <w:pPr>
      <w:ind w:firstLine="360"/>
    </w:pPr>
  </w:style>
  <w:style w:type="character" w:customStyle="1" w:styleId="a4">
    <w:name w:val="Основной текст с отступом Знак"/>
    <w:basedOn w:val="a0"/>
    <w:link w:val="a3"/>
    <w:rsid w:val="004921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A50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50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0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C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1B8"/>
    <w:pPr>
      <w:ind w:firstLine="360"/>
    </w:pPr>
  </w:style>
  <w:style w:type="character" w:customStyle="1" w:styleId="a4">
    <w:name w:val="Основной текст с отступом Знак"/>
    <w:basedOn w:val="a0"/>
    <w:link w:val="a3"/>
    <w:rsid w:val="004921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A50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50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0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C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A7A1-66F2-4614-B4A8-0A39C790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2022-02-23T08:41:00Z</dcterms:created>
  <dcterms:modified xsi:type="dcterms:W3CDTF">2022-03-13T12:45:00Z</dcterms:modified>
</cp:coreProperties>
</file>