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E8" w:rsidRDefault="00FF71A2" w:rsidP="00B26F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клинической фармакологии у беременных, кормящих женщин, детей и пожилых людей.</w:t>
      </w:r>
    </w:p>
    <w:p w:rsidR="00124AC2" w:rsidRDefault="00FF71A2" w:rsidP="00FF71A2">
      <w:pPr>
        <w:pStyle w:val="a3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Заполните таблицу. Категории ЛС </w:t>
      </w:r>
      <w:r w:rsidR="001F6512">
        <w:rPr>
          <w:rFonts w:ascii="Times New Roman" w:hAnsi="Times New Roman" w:cs="Times New Roman"/>
          <w:b/>
          <w:sz w:val="24"/>
          <w:szCs w:val="24"/>
        </w:rPr>
        <w:t>по степени риска для плода</w:t>
      </w:r>
    </w:p>
    <w:p w:rsidR="00FF71A2" w:rsidRDefault="00FF71A2" w:rsidP="00FF71A2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284" w:type="dxa"/>
        <w:tblLook w:val="04A0"/>
      </w:tblPr>
      <w:tblGrid>
        <w:gridCol w:w="1366"/>
        <w:gridCol w:w="7637"/>
      </w:tblGrid>
      <w:tr w:rsidR="00FF71A2" w:rsidRPr="00FF71A2" w:rsidTr="00FF71A2">
        <w:tc>
          <w:tcPr>
            <w:tcW w:w="1242" w:type="dxa"/>
          </w:tcPr>
          <w:p w:rsidR="00FF71A2" w:rsidRPr="00FF71A2" w:rsidRDefault="00FF71A2" w:rsidP="00FF71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A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7761" w:type="dxa"/>
          </w:tcPr>
          <w:p w:rsidR="00FF71A2" w:rsidRPr="00FF71A2" w:rsidRDefault="00FF71A2" w:rsidP="00FF71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A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FF71A2" w:rsidRPr="00FF71A2" w:rsidRDefault="00FF71A2" w:rsidP="00FF71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1A2" w:rsidRPr="00FF71A2" w:rsidTr="00FF71A2">
        <w:tc>
          <w:tcPr>
            <w:tcW w:w="1242" w:type="dxa"/>
          </w:tcPr>
          <w:p w:rsidR="00FF71A2" w:rsidRPr="00FF71A2" w:rsidRDefault="00FF71A2" w:rsidP="00FF71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761" w:type="dxa"/>
          </w:tcPr>
          <w:p w:rsidR="00FF71A2" w:rsidRPr="00FF71A2" w:rsidRDefault="00FF71A2" w:rsidP="00FF71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1A2" w:rsidRPr="00FF71A2" w:rsidTr="00FF71A2">
        <w:tc>
          <w:tcPr>
            <w:tcW w:w="1242" w:type="dxa"/>
          </w:tcPr>
          <w:p w:rsidR="00FF71A2" w:rsidRPr="00FF71A2" w:rsidRDefault="00FF71A2" w:rsidP="00FF71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761" w:type="dxa"/>
          </w:tcPr>
          <w:p w:rsidR="00FF71A2" w:rsidRPr="00FF71A2" w:rsidRDefault="00FF71A2" w:rsidP="00FF71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1A2" w:rsidRPr="00FF71A2" w:rsidTr="00FF71A2">
        <w:tc>
          <w:tcPr>
            <w:tcW w:w="1242" w:type="dxa"/>
          </w:tcPr>
          <w:p w:rsidR="00FF71A2" w:rsidRPr="00FF71A2" w:rsidRDefault="00FF71A2" w:rsidP="00FF71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761" w:type="dxa"/>
          </w:tcPr>
          <w:p w:rsidR="00FF71A2" w:rsidRPr="00FF71A2" w:rsidRDefault="00FF71A2" w:rsidP="00FF71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1A2" w:rsidRPr="00FF71A2" w:rsidTr="00FF71A2">
        <w:tc>
          <w:tcPr>
            <w:tcW w:w="1242" w:type="dxa"/>
          </w:tcPr>
          <w:p w:rsidR="00FF71A2" w:rsidRPr="00FF71A2" w:rsidRDefault="00FF71A2" w:rsidP="00FF71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761" w:type="dxa"/>
          </w:tcPr>
          <w:p w:rsidR="00FF71A2" w:rsidRPr="00FF71A2" w:rsidRDefault="00FF71A2" w:rsidP="00FF71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1A2" w:rsidRPr="00FF71A2" w:rsidTr="00FF71A2">
        <w:tc>
          <w:tcPr>
            <w:tcW w:w="1242" w:type="dxa"/>
          </w:tcPr>
          <w:p w:rsidR="00FF71A2" w:rsidRPr="00FF71A2" w:rsidRDefault="00FF71A2" w:rsidP="00FF71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7761" w:type="dxa"/>
          </w:tcPr>
          <w:p w:rsidR="00FF71A2" w:rsidRPr="00FF71A2" w:rsidRDefault="00FF71A2" w:rsidP="00FF71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1A2" w:rsidRPr="00FF71A2" w:rsidTr="00FF71A2">
        <w:tc>
          <w:tcPr>
            <w:tcW w:w="1242" w:type="dxa"/>
          </w:tcPr>
          <w:p w:rsidR="00FF71A2" w:rsidRPr="00FF71A2" w:rsidRDefault="00FF71A2" w:rsidP="00FF71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761" w:type="dxa"/>
          </w:tcPr>
          <w:p w:rsidR="00FF71A2" w:rsidRPr="00FF71A2" w:rsidRDefault="00FF71A2" w:rsidP="00FF71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1A2" w:rsidRPr="00FF71A2" w:rsidRDefault="00FF71A2" w:rsidP="00FF71A2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F71A2" w:rsidRDefault="00FF71A2" w:rsidP="00FF71A2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Категрии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ЛС, разрешенные в период беременности_________________________</w:t>
      </w:r>
    </w:p>
    <w:p w:rsidR="00FF71A2" w:rsidRDefault="00FF71A2" w:rsidP="00FF71A2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Категрии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ЛС, противопоказанные в период беременности____________________</w:t>
      </w:r>
    </w:p>
    <w:p w:rsidR="00FC758F" w:rsidRDefault="00FC758F" w:rsidP="00FC75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6512" w:rsidRDefault="00FC758F" w:rsidP="00FC758F">
      <w:pPr>
        <w:pStyle w:val="a3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758F">
        <w:rPr>
          <w:rFonts w:ascii="Times New Roman" w:hAnsi="Times New Roman" w:cs="Times New Roman"/>
          <w:b/>
          <w:sz w:val="24"/>
          <w:szCs w:val="24"/>
        </w:rPr>
        <w:t>Заполнте</w:t>
      </w:r>
      <w:proofErr w:type="spellEnd"/>
      <w:r w:rsidRPr="00FC758F">
        <w:rPr>
          <w:rFonts w:ascii="Times New Roman" w:hAnsi="Times New Roman" w:cs="Times New Roman"/>
          <w:b/>
          <w:sz w:val="24"/>
          <w:szCs w:val="24"/>
        </w:rPr>
        <w:t xml:space="preserve"> таблицу. ЛС, относящиеся к категории Х (абсолютно противопок</w:t>
      </w:r>
      <w:r w:rsidRPr="00FC758F">
        <w:rPr>
          <w:rFonts w:ascii="Times New Roman" w:hAnsi="Times New Roman" w:cs="Times New Roman"/>
          <w:b/>
          <w:sz w:val="24"/>
          <w:szCs w:val="24"/>
        </w:rPr>
        <w:t>а</w:t>
      </w:r>
      <w:r w:rsidRPr="00FC758F">
        <w:rPr>
          <w:rFonts w:ascii="Times New Roman" w:hAnsi="Times New Roman" w:cs="Times New Roman"/>
          <w:b/>
          <w:sz w:val="24"/>
          <w:szCs w:val="24"/>
        </w:rPr>
        <w:t xml:space="preserve">занные в период беременности) </w:t>
      </w:r>
    </w:p>
    <w:p w:rsidR="00FC758F" w:rsidRDefault="00FC758F" w:rsidP="00FC758F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284" w:type="dxa"/>
        <w:tblLook w:val="04A0"/>
      </w:tblPr>
      <w:tblGrid>
        <w:gridCol w:w="2801"/>
        <w:gridCol w:w="6202"/>
      </w:tblGrid>
      <w:tr w:rsidR="00FC758F" w:rsidTr="00FC758F">
        <w:tc>
          <w:tcPr>
            <w:tcW w:w="2801" w:type="dxa"/>
          </w:tcPr>
          <w:p w:rsidR="00FC758F" w:rsidRDefault="00FC758F" w:rsidP="00FC75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ЛС</w:t>
            </w:r>
          </w:p>
        </w:tc>
        <w:tc>
          <w:tcPr>
            <w:tcW w:w="6202" w:type="dxa"/>
          </w:tcPr>
          <w:p w:rsidR="00FC758F" w:rsidRDefault="00FC758F" w:rsidP="00FC75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Последствия для плода</w:t>
            </w:r>
          </w:p>
        </w:tc>
      </w:tr>
      <w:tr w:rsidR="00FC758F" w:rsidRPr="00FC758F" w:rsidTr="00FC758F">
        <w:tc>
          <w:tcPr>
            <w:tcW w:w="2801" w:type="dxa"/>
          </w:tcPr>
          <w:p w:rsidR="00FC758F" w:rsidRPr="00FC758F" w:rsidRDefault="00765283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Омнадрен</w:t>
            </w:r>
            <w:proofErr w:type="spellEnd"/>
          </w:p>
        </w:tc>
        <w:tc>
          <w:tcPr>
            <w:tcW w:w="6202" w:type="dxa"/>
          </w:tcPr>
          <w:p w:rsidR="00FC758F" w:rsidRP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58F" w:rsidRPr="00FC758F" w:rsidTr="00FC758F">
        <w:tc>
          <w:tcPr>
            <w:tcW w:w="2801" w:type="dxa"/>
          </w:tcPr>
          <w:p w:rsidR="00FC758F" w:rsidRP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58F">
              <w:rPr>
                <w:rFonts w:ascii="Times New Roman" w:hAnsi="Times New Roman" w:cs="Times New Roman"/>
                <w:sz w:val="24"/>
                <w:szCs w:val="24"/>
              </w:rPr>
              <w:t>Диэтилстильбэстрол</w:t>
            </w:r>
            <w:proofErr w:type="spellEnd"/>
          </w:p>
        </w:tc>
        <w:tc>
          <w:tcPr>
            <w:tcW w:w="6202" w:type="dxa"/>
          </w:tcPr>
          <w:p w:rsidR="00FC758F" w:rsidRP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58F" w:rsidRPr="00FC758F" w:rsidTr="00FC758F">
        <w:tc>
          <w:tcPr>
            <w:tcW w:w="2801" w:type="dxa"/>
          </w:tcPr>
          <w:p w:rsidR="00FC758F" w:rsidRPr="00FC758F" w:rsidRDefault="00721FE5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Канамицин</w:t>
            </w:r>
            <w:proofErr w:type="spellEnd"/>
          </w:p>
        </w:tc>
        <w:tc>
          <w:tcPr>
            <w:tcW w:w="6202" w:type="dxa"/>
          </w:tcPr>
          <w:p w:rsidR="00FC758F" w:rsidRP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58F" w:rsidRPr="00FC758F" w:rsidTr="00FC758F">
        <w:tc>
          <w:tcPr>
            <w:tcW w:w="2801" w:type="dxa"/>
          </w:tcPr>
          <w:p w:rsidR="00FC758F" w:rsidRP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Дисульфирам</w:t>
            </w:r>
            <w:proofErr w:type="spellEnd"/>
          </w:p>
        </w:tc>
        <w:tc>
          <w:tcPr>
            <w:tcW w:w="6202" w:type="dxa"/>
          </w:tcPr>
          <w:p w:rsidR="00FC758F" w:rsidRP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58F" w:rsidRPr="00FC758F" w:rsidTr="00FC758F">
        <w:tc>
          <w:tcPr>
            <w:tcW w:w="2801" w:type="dxa"/>
          </w:tcPr>
          <w:p w:rsidR="00FC758F" w:rsidRP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Эрготамин</w:t>
            </w:r>
            <w:proofErr w:type="spellEnd"/>
          </w:p>
        </w:tc>
        <w:tc>
          <w:tcPr>
            <w:tcW w:w="6202" w:type="dxa"/>
          </w:tcPr>
          <w:p w:rsidR="00FC758F" w:rsidRP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58F" w:rsidRPr="00FC758F" w:rsidTr="00FC758F">
        <w:tc>
          <w:tcPr>
            <w:tcW w:w="2801" w:type="dxa"/>
          </w:tcPr>
          <w:p w:rsidR="00FC758F" w:rsidRPr="00FC758F" w:rsidRDefault="00765283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Эстрадиол</w:t>
            </w:r>
            <w:proofErr w:type="spellEnd"/>
          </w:p>
        </w:tc>
        <w:tc>
          <w:tcPr>
            <w:tcW w:w="6202" w:type="dxa"/>
          </w:tcPr>
          <w:p w:rsidR="00FC758F" w:rsidRP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58F" w:rsidRPr="00FC758F" w:rsidTr="00FC758F">
        <w:tc>
          <w:tcPr>
            <w:tcW w:w="2801" w:type="dxa"/>
          </w:tcPr>
          <w:p w:rsidR="00FC758F" w:rsidRP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Галотан</w:t>
            </w:r>
            <w:proofErr w:type="spellEnd"/>
          </w:p>
        </w:tc>
        <w:tc>
          <w:tcPr>
            <w:tcW w:w="6202" w:type="dxa"/>
          </w:tcPr>
          <w:p w:rsidR="00FC758F" w:rsidRP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58F" w:rsidRPr="00FC758F" w:rsidTr="00FC758F">
        <w:tc>
          <w:tcPr>
            <w:tcW w:w="2801" w:type="dxa"/>
          </w:tcPr>
          <w:p w:rsid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Йод</w:t>
            </w:r>
          </w:p>
        </w:tc>
        <w:tc>
          <w:tcPr>
            <w:tcW w:w="6202" w:type="dxa"/>
          </w:tcPr>
          <w:p w:rsidR="00FC758F" w:rsidRP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58F" w:rsidRPr="00FC758F" w:rsidTr="00FC758F">
        <w:tc>
          <w:tcPr>
            <w:tcW w:w="2801" w:type="dxa"/>
          </w:tcPr>
          <w:p w:rsid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Метилтестостерон</w:t>
            </w:r>
            <w:proofErr w:type="spellEnd"/>
          </w:p>
        </w:tc>
        <w:tc>
          <w:tcPr>
            <w:tcW w:w="6202" w:type="dxa"/>
          </w:tcPr>
          <w:p w:rsidR="00FC758F" w:rsidRP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58F" w:rsidRPr="00FC758F" w:rsidTr="00FC758F">
        <w:tc>
          <w:tcPr>
            <w:tcW w:w="2801" w:type="dxa"/>
          </w:tcPr>
          <w:p w:rsidR="00FC758F" w:rsidRDefault="00765283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Гидроксипрогестерон</w:t>
            </w:r>
            <w:proofErr w:type="spellEnd"/>
          </w:p>
        </w:tc>
        <w:tc>
          <w:tcPr>
            <w:tcW w:w="6202" w:type="dxa"/>
          </w:tcPr>
          <w:p w:rsidR="00FC758F" w:rsidRP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58F" w:rsidRPr="00FC758F" w:rsidTr="00FC758F">
        <w:tc>
          <w:tcPr>
            <w:tcW w:w="2801" w:type="dxa"/>
          </w:tcPr>
          <w:p w:rsid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Хинин</w:t>
            </w:r>
          </w:p>
        </w:tc>
        <w:tc>
          <w:tcPr>
            <w:tcW w:w="6202" w:type="dxa"/>
          </w:tcPr>
          <w:p w:rsidR="00FC758F" w:rsidRP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58F" w:rsidRPr="00FC758F" w:rsidTr="00FC758F">
        <w:tc>
          <w:tcPr>
            <w:tcW w:w="2801" w:type="dxa"/>
          </w:tcPr>
          <w:p w:rsid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Талидомид</w:t>
            </w:r>
            <w:proofErr w:type="spellEnd"/>
          </w:p>
        </w:tc>
        <w:tc>
          <w:tcPr>
            <w:tcW w:w="6202" w:type="dxa"/>
          </w:tcPr>
          <w:p w:rsidR="00FC758F" w:rsidRP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58F" w:rsidRPr="00FC758F" w:rsidTr="00FC758F">
        <w:tc>
          <w:tcPr>
            <w:tcW w:w="2801" w:type="dxa"/>
          </w:tcPr>
          <w:p w:rsid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Триметадион</w:t>
            </w:r>
            <w:proofErr w:type="spellEnd"/>
          </w:p>
        </w:tc>
        <w:tc>
          <w:tcPr>
            <w:tcW w:w="6202" w:type="dxa"/>
          </w:tcPr>
          <w:p w:rsidR="00FC758F" w:rsidRP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58F" w:rsidRPr="00FC758F" w:rsidTr="00FC758F">
        <w:tc>
          <w:tcPr>
            <w:tcW w:w="2801" w:type="dxa"/>
          </w:tcPr>
          <w:p w:rsid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Ретиноиды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изотрети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ацитретин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02" w:type="dxa"/>
          </w:tcPr>
          <w:p w:rsidR="00FC758F" w:rsidRPr="00FC758F" w:rsidRDefault="00FC758F" w:rsidP="00FC75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758F" w:rsidRDefault="00FC758F" w:rsidP="00FC758F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FE5" w:rsidRDefault="00721FE5" w:rsidP="00721FE5">
      <w:pPr>
        <w:pStyle w:val="a3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C758F">
        <w:rPr>
          <w:rFonts w:ascii="Times New Roman" w:hAnsi="Times New Roman" w:cs="Times New Roman"/>
          <w:b/>
          <w:sz w:val="24"/>
          <w:szCs w:val="24"/>
        </w:rPr>
        <w:t>Заполнте</w:t>
      </w:r>
      <w:proofErr w:type="spellEnd"/>
      <w:r w:rsidRPr="00FC758F">
        <w:rPr>
          <w:rFonts w:ascii="Times New Roman" w:hAnsi="Times New Roman" w:cs="Times New Roman"/>
          <w:b/>
          <w:sz w:val="24"/>
          <w:szCs w:val="24"/>
        </w:rPr>
        <w:t xml:space="preserve"> таблицу. </w:t>
      </w:r>
      <w:proofErr w:type="gramStart"/>
      <w:r w:rsidRPr="00FC758F">
        <w:rPr>
          <w:rFonts w:ascii="Times New Roman" w:hAnsi="Times New Roman" w:cs="Times New Roman"/>
          <w:b/>
          <w:sz w:val="24"/>
          <w:szCs w:val="24"/>
        </w:rPr>
        <w:t xml:space="preserve">ЛС, относящиеся к категории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FC758F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обладающие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тератоге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ным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действием</w:t>
      </w:r>
      <w:r w:rsidRPr="00FC758F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</w:p>
    <w:p w:rsidR="00721FE5" w:rsidRDefault="00721FE5" w:rsidP="00721FE5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284" w:type="dxa"/>
        <w:tblLayout w:type="fixed"/>
        <w:tblLook w:val="04A0"/>
      </w:tblPr>
      <w:tblGrid>
        <w:gridCol w:w="2376"/>
        <w:gridCol w:w="2693"/>
        <w:gridCol w:w="3934"/>
      </w:tblGrid>
      <w:tr w:rsidR="00810BBE" w:rsidTr="00200D29">
        <w:tc>
          <w:tcPr>
            <w:tcW w:w="2376" w:type="dxa"/>
          </w:tcPr>
          <w:p w:rsidR="00810BBE" w:rsidRDefault="00810BBE" w:rsidP="00721F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ЛС</w:t>
            </w:r>
          </w:p>
        </w:tc>
        <w:tc>
          <w:tcPr>
            <w:tcW w:w="2693" w:type="dxa"/>
          </w:tcPr>
          <w:p w:rsidR="00810BBE" w:rsidRDefault="00810BBE" w:rsidP="00721F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Фармакологическая группа</w:t>
            </w:r>
          </w:p>
        </w:tc>
        <w:tc>
          <w:tcPr>
            <w:tcW w:w="3934" w:type="dxa"/>
          </w:tcPr>
          <w:p w:rsidR="00810BBE" w:rsidRDefault="00810BBE" w:rsidP="00721F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Последствия для плода</w:t>
            </w:r>
          </w:p>
        </w:tc>
      </w:tr>
      <w:tr w:rsidR="00810BBE" w:rsidRPr="00FC758F" w:rsidTr="00200D29">
        <w:tc>
          <w:tcPr>
            <w:tcW w:w="2376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Стрептомицин</w:t>
            </w:r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Доксициклин</w:t>
            </w:r>
            <w:proofErr w:type="spellEnd"/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лития</w:t>
            </w:r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  <w:proofErr w:type="spellEnd"/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Имипрамин</w:t>
            </w:r>
            <w:proofErr w:type="spellEnd"/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Хлордиазепоксид</w:t>
            </w:r>
            <w:proofErr w:type="spellEnd"/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Мепробамат</w:t>
            </w:r>
            <w:proofErr w:type="spellEnd"/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Ацетилсалициловая кислота</w:t>
            </w:r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  <w:proofErr w:type="spellEnd"/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Варфарин</w:t>
            </w:r>
            <w:proofErr w:type="spellEnd"/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Фенобарбитал</w:t>
            </w:r>
            <w:proofErr w:type="spellEnd"/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Фенитоин</w:t>
            </w:r>
            <w:proofErr w:type="spellEnd"/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Вальпроевая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Этосуксимид</w:t>
            </w:r>
            <w:proofErr w:type="spellEnd"/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Гидрохлортиазид</w:t>
            </w:r>
            <w:proofErr w:type="spellEnd"/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Резерпин</w:t>
            </w:r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Хлорохин</w:t>
            </w:r>
            <w:proofErr w:type="spellEnd"/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Азатиоприн</w:t>
            </w:r>
            <w:proofErr w:type="spellEnd"/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Бусульфан</w:t>
            </w:r>
            <w:proofErr w:type="spellEnd"/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Хлорамбуцил</w:t>
            </w:r>
            <w:proofErr w:type="spellEnd"/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Фторурацил</w:t>
            </w:r>
            <w:proofErr w:type="spellEnd"/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Колхицин</w:t>
            </w:r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Меркаптопурин</w:t>
            </w:r>
            <w:proofErr w:type="spellEnd"/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Метотрексат</w:t>
            </w:r>
            <w:proofErr w:type="spellEnd"/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Винкристин</w:t>
            </w:r>
            <w:proofErr w:type="spellEnd"/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Метимазол</w:t>
            </w:r>
            <w:proofErr w:type="spellEnd"/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Хлорпропамид</w:t>
            </w:r>
            <w:proofErr w:type="spellEnd"/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E" w:rsidRPr="00FC758F" w:rsidTr="00200D29">
        <w:tc>
          <w:tcPr>
            <w:tcW w:w="2376" w:type="dxa"/>
          </w:tcPr>
          <w:p w:rsidR="00810BBE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дозах выше 10 000 МЕ/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2693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0BBE" w:rsidRPr="00FC758F" w:rsidRDefault="00810BBE" w:rsidP="00721F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D29" w:rsidRDefault="00200D29" w:rsidP="00721F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A8D" w:rsidRDefault="003E2A8D" w:rsidP="00721FE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каких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случая разрешено применение препаратов этой группы беременным женщинам?</w:t>
      </w:r>
    </w:p>
    <w:p w:rsidR="00810BBE" w:rsidRDefault="00FE177C" w:rsidP="00810BBE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Заполните таблицу. </w:t>
      </w:r>
      <w:r w:rsidR="00810BBE">
        <w:rPr>
          <w:rFonts w:ascii="Times New Roman" w:hAnsi="Times New Roman" w:cs="Times New Roman"/>
          <w:b/>
          <w:sz w:val="24"/>
          <w:szCs w:val="24"/>
        </w:rPr>
        <w:t>Критические периоды во внутриутробном развитии, о</w:t>
      </w:r>
      <w:r w:rsidR="00810BBE">
        <w:rPr>
          <w:rFonts w:ascii="Times New Roman" w:hAnsi="Times New Roman" w:cs="Times New Roman"/>
          <w:b/>
          <w:sz w:val="24"/>
          <w:szCs w:val="24"/>
        </w:rPr>
        <w:t>т</w:t>
      </w:r>
      <w:r w:rsidR="00810BBE">
        <w:rPr>
          <w:rFonts w:ascii="Times New Roman" w:hAnsi="Times New Roman" w:cs="Times New Roman"/>
          <w:b/>
          <w:sz w:val="24"/>
          <w:szCs w:val="24"/>
        </w:rPr>
        <w:t>личающиеся повышенной чувствительностью к воздействию ЛС</w:t>
      </w:r>
    </w:p>
    <w:p w:rsidR="00810BBE" w:rsidRDefault="00810BBE" w:rsidP="00810BBE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426" w:type="dxa"/>
        <w:tblLook w:val="04A0"/>
      </w:tblPr>
      <w:tblGrid>
        <w:gridCol w:w="3446"/>
        <w:gridCol w:w="3314"/>
        <w:gridCol w:w="2101"/>
      </w:tblGrid>
      <w:tr w:rsidR="00810BBE" w:rsidTr="00810BBE">
        <w:tc>
          <w:tcPr>
            <w:tcW w:w="3446" w:type="dxa"/>
          </w:tcPr>
          <w:p w:rsidR="00810BBE" w:rsidRPr="00810BBE" w:rsidRDefault="00810BBE" w:rsidP="00810B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BBE">
              <w:rPr>
                <w:rFonts w:ascii="Times New Roman" w:hAnsi="Times New Roman" w:cs="Times New Roman"/>
                <w:b/>
                <w:sz w:val="24"/>
                <w:szCs w:val="24"/>
              </w:rPr>
              <w:t>Период внутриутробного развития</w:t>
            </w:r>
          </w:p>
        </w:tc>
        <w:tc>
          <w:tcPr>
            <w:tcW w:w="3314" w:type="dxa"/>
          </w:tcPr>
          <w:p w:rsidR="00810BBE" w:rsidRDefault="00810BBE" w:rsidP="00810B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ЛС,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противопоказанные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применению в этот период</w:t>
            </w:r>
          </w:p>
        </w:tc>
        <w:tc>
          <w:tcPr>
            <w:tcW w:w="2101" w:type="dxa"/>
          </w:tcPr>
          <w:p w:rsidR="00810BBE" w:rsidRDefault="00810BBE" w:rsidP="00810B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Последствия</w:t>
            </w:r>
          </w:p>
        </w:tc>
      </w:tr>
      <w:tr w:rsidR="00810BBE" w:rsidTr="00810BBE">
        <w:tc>
          <w:tcPr>
            <w:tcW w:w="3446" w:type="dxa"/>
          </w:tcPr>
          <w:p w:rsidR="00810BBE" w:rsidRPr="00810BBE" w:rsidRDefault="00810BBE" w:rsidP="00810B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BBE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предимплантационн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бластоцисты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(1-ая неделя беременности)</w:t>
            </w:r>
          </w:p>
        </w:tc>
        <w:tc>
          <w:tcPr>
            <w:tcW w:w="3314" w:type="dxa"/>
          </w:tcPr>
          <w:p w:rsidR="00810BBE" w:rsidRDefault="00810BBE" w:rsidP="00810B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810BBE" w:rsidRDefault="00810BBE" w:rsidP="00810B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BE" w:rsidTr="00810BBE">
        <w:tc>
          <w:tcPr>
            <w:tcW w:w="3446" w:type="dxa"/>
          </w:tcPr>
          <w:p w:rsidR="00810BBE" w:rsidRPr="00810BBE" w:rsidRDefault="00810BBE" w:rsidP="00810B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BBE">
              <w:rPr>
                <w:rFonts w:ascii="Times New Roman" w:hAnsi="Times New Roman" w:cs="Times New Roman"/>
                <w:sz w:val="24"/>
                <w:szCs w:val="24"/>
              </w:rPr>
              <w:t xml:space="preserve">Стадия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эмбриогенеза (до 8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 беременности)</w:t>
            </w:r>
          </w:p>
        </w:tc>
        <w:tc>
          <w:tcPr>
            <w:tcW w:w="3314" w:type="dxa"/>
          </w:tcPr>
          <w:p w:rsidR="00810BBE" w:rsidRDefault="00810BBE" w:rsidP="00810B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810BBE" w:rsidRDefault="00810BBE" w:rsidP="00810B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BE" w:rsidTr="00810BBE">
        <w:tc>
          <w:tcPr>
            <w:tcW w:w="3446" w:type="dxa"/>
          </w:tcPr>
          <w:p w:rsidR="00810BBE" w:rsidRPr="00810BBE" w:rsidRDefault="00FE177C" w:rsidP="00810B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перед родами</w:t>
            </w:r>
          </w:p>
        </w:tc>
        <w:tc>
          <w:tcPr>
            <w:tcW w:w="3314" w:type="dxa"/>
          </w:tcPr>
          <w:p w:rsidR="00810BBE" w:rsidRDefault="00810BBE" w:rsidP="00810B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810BBE" w:rsidRDefault="00810BBE" w:rsidP="00810BB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0BBE" w:rsidRDefault="00810BBE" w:rsidP="00810BBE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77C" w:rsidRDefault="00FE177C" w:rsidP="00FE177C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Опишите особенности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фармакокинетики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ЛС у беременных</w:t>
      </w:r>
    </w:p>
    <w:p w:rsidR="00FE177C" w:rsidRDefault="00FE177C" w:rsidP="00FE177C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177C">
        <w:rPr>
          <w:rFonts w:ascii="Times New Roman" w:hAnsi="Times New Roman" w:cs="Times New Roman"/>
          <w:sz w:val="24"/>
          <w:szCs w:val="24"/>
        </w:rPr>
        <w:t>Особенности всасывания ЛС у беременных женщин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E177C" w:rsidRDefault="00FE177C" w:rsidP="00FE177C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распределения ЛС у беременных женщин_____________________</w:t>
      </w:r>
    </w:p>
    <w:p w:rsidR="00FE177C" w:rsidRDefault="00FE177C" w:rsidP="00FE177C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метаболизма ЛС у беременных женщин_______________________</w:t>
      </w:r>
    </w:p>
    <w:p w:rsidR="00FE177C" w:rsidRPr="00FE177C" w:rsidRDefault="00FE177C" w:rsidP="00FE177C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выведения ЛС у беременных женщин________________________</w:t>
      </w:r>
    </w:p>
    <w:p w:rsidR="006E359E" w:rsidRDefault="006E359E" w:rsidP="006E359E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Опишите особенности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фармакокинетики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фармакодинамики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 плода</w:t>
      </w:r>
    </w:p>
    <w:p w:rsidR="006E359E" w:rsidRDefault="006E359E" w:rsidP="006E359E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всасывания ЛС у плода_____________________________________</w:t>
      </w:r>
    </w:p>
    <w:p w:rsidR="006E359E" w:rsidRDefault="006E359E" w:rsidP="006E359E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распределения ЛС у плода__________________________________</w:t>
      </w:r>
    </w:p>
    <w:p w:rsidR="006E359E" w:rsidRDefault="006E359E" w:rsidP="006E359E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Особенности метаболизма ЛС у плода____________________________________</w:t>
      </w:r>
    </w:p>
    <w:p w:rsidR="006E359E" w:rsidRDefault="006E359E" w:rsidP="006E359E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выведения ЛС у плода______________________________________</w:t>
      </w:r>
    </w:p>
    <w:p w:rsidR="006E359E" w:rsidRDefault="006E359E" w:rsidP="006E359E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фармакодинамики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ЛС у плода_______________________________</w:t>
      </w:r>
    </w:p>
    <w:p w:rsidR="00354961" w:rsidRPr="006E36EA" w:rsidRDefault="00354961" w:rsidP="003549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6E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E36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E36EA" w:rsidRPr="006E36EA">
        <w:rPr>
          <w:rFonts w:ascii="Times New Roman" w:hAnsi="Times New Roman" w:cs="Times New Roman"/>
          <w:b/>
          <w:sz w:val="24"/>
          <w:szCs w:val="24"/>
        </w:rPr>
        <w:t>Дополните предложения</w:t>
      </w:r>
      <w:r w:rsidR="006E36EA">
        <w:rPr>
          <w:rFonts w:ascii="Times New Roman" w:hAnsi="Times New Roman" w:cs="Times New Roman"/>
          <w:b/>
          <w:sz w:val="24"/>
          <w:szCs w:val="24"/>
        </w:rPr>
        <w:t>, касающиеся возможности применения противоми</w:t>
      </w:r>
      <w:r w:rsidR="006E36EA">
        <w:rPr>
          <w:rFonts w:ascii="Times New Roman" w:hAnsi="Times New Roman" w:cs="Times New Roman"/>
          <w:b/>
          <w:sz w:val="24"/>
          <w:szCs w:val="24"/>
        </w:rPr>
        <w:t>к</w:t>
      </w:r>
      <w:r w:rsidR="006E36EA">
        <w:rPr>
          <w:rFonts w:ascii="Times New Roman" w:hAnsi="Times New Roman" w:cs="Times New Roman"/>
          <w:b/>
          <w:sz w:val="24"/>
          <w:szCs w:val="24"/>
        </w:rPr>
        <w:t>робных препаратов у беременных женщин</w:t>
      </w:r>
    </w:p>
    <w:p w:rsidR="006E359E" w:rsidRDefault="00354961" w:rsidP="00B61377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Тетрациклины противопоказаны на поздних </w:t>
      </w:r>
      <w:r w:rsidR="00B61377">
        <w:rPr>
          <w:rFonts w:ascii="Times New Roman" w:hAnsi="Times New Roman" w:cs="Times New Roman"/>
          <w:sz w:val="24"/>
          <w:szCs w:val="24"/>
        </w:rPr>
        <w:t>сроках беременности так как________________________________________________________________________</w:t>
      </w:r>
    </w:p>
    <w:p w:rsidR="00B61377" w:rsidRDefault="00B61377" w:rsidP="00B61377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Стрептомицин противопоказан во время беременности так как________________________________________________________________________</w:t>
      </w:r>
    </w:p>
    <w:p w:rsidR="00B61377" w:rsidRDefault="00B61377" w:rsidP="00B61377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последний триместр беременности не назначают сульфаниламиды так как________________________________________________________________________</w:t>
      </w:r>
    </w:p>
    <w:p w:rsidR="00B61377" w:rsidRPr="00200D29" w:rsidRDefault="00B61377" w:rsidP="00B61377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6E36EA">
        <w:rPr>
          <w:rFonts w:ascii="Times New Roman" w:hAnsi="Times New Roman" w:cs="Times New Roman"/>
          <w:sz w:val="24"/>
          <w:szCs w:val="24"/>
        </w:rPr>
        <w:t>Метронидазол</w:t>
      </w:r>
      <w:proofErr w:type="spellEnd"/>
      <w:r w:rsidR="006E36E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E36EA">
        <w:rPr>
          <w:rFonts w:ascii="Times New Roman" w:hAnsi="Times New Roman" w:cs="Times New Roman"/>
          <w:sz w:val="24"/>
          <w:szCs w:val="24"/>
        </w:rPr>
        <w:t>триметоприм</w:t>
      </w:r>
      <w:proofErr w:type="spellEnd"/>
      <w:r w:rsidR="006E36EA">
        <w:rPr>
          <w:rFonts w:ascii="Times New Roman" w:hAnsi="Times New Roman" w:cs="Times New Roman"/>
          <w:sz w:val="24"/>
          <w:szCs w:val="24"/>
        </w:rPr>
        <w:t xml:space="preserve"> не применяют в первом триместре беременности потому что__________________________________________________________________</w:t>
      </w:r>
    </w:p>
    <w:p w:rsidR="006E36EA" w:rsidRDefault="006E36EA" w:rsidP="00B61377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36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Перечислите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антимикробные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препараты, которые при необходимости можно применять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6EA" w:rsidRDefault="006E36EA" w:rsidP="00B61377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1-3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месяце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беременности__________________________________________________</w:t>
      </w:r>
    </w:p>
    <w:p w:rsidR="006E36EA" w:rsidRDefault="006E36EA" w:rsidP="00B61377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4-8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месяце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беременности__________________________________________________</w:t>
      </w:r>
    </w:p>
    <w:p w:rsidR="006E36EA" w:rsidRPr="006E36EA" w:rsidRDefault="006E36EA" w:rsidP="00B61377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последних неделях беременности________________________________________</w:t>
      </w:r>
    </w:p>
    <w:p w:rsidR="006E36EA" w:rsidRDefault="006E36EA" w:rsidP="00B61377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E02B2" w:rsidRPr="002E02B2" w:rsidRDefault="002E02B2" w:rsidP="006E36EA">
      <w:pPr>
        <w:pStyle w:val="a3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2B2">
        <w:rPr>
          <w:rFonts w:ascii="Times New Roman" w:hAnsi="Times New Roman" w:cs="Times New Roman"/>
          <w:b/>
          <w:sz w:val="24"/>
          <w:szCs w:val="24"/>
        </w:rPr>
        <w:t xml:space="preserve">Ответьте на вопросы </w:t>
      </w:r>
    </w:p>
    <w:p w:rsidR="006E36EA" w:rsidRDefault="002E02B2" w:rsidP="002E02B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Объясните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почему нельзя принимать НПВС на поздних сроках беременности. К каким осложнениям это может привести?</w:t>
      </w:r>
    </w:p>
    <w:p w:rsidR="002E02B2" w:rsidRDefault="002E02B2" w:rsidP="002E02B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ненаркотические анальгетики разрешены к применению во время бер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менности?</w:t>
      </w:r>
    </w:p>
    <w:p w:rsidR="002E02B2" w:rsidRDefault="003856FB" w:rsidP="002E02B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случаях беременным назначают противорвотные препараты. Какие препараты разрешены беременным?</w:t>
      </w:r>
    </w:p>
    <w:p w:rsidR="003856FB" w:rsidRDefault="003856FB" w:rsidP="002E02B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снотворные препараты разрешены к применению беременным женщ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нам? Существуют ли ограничения для их применения?</w:t>
      </w:r>
    </w:p>
    <w:p w:rsidR="003856FB" w:rsidRDefault="003856FB" w:rsidP="002E02B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Опишите особенности применения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антигипертензивных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препаратов у бер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менных женщин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метилдопа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пропроналол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магния сульфат,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тиазидные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диур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856FB" w:rsidRDefault="00E660DD" w:rsidP="002E02B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Объясните противопоказания для применения гормональных препаратов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глюкокортикоидов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36E" w:rsidRDefault="0086436E" w:rsidP="002E02B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заключается опасность применения для беременных средств, угнета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 ЦНС (снотворных, транквилизаторов,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наркоза</w:t>
      </w:r>
      <w:r w:rsidR="00545D0F">
        <w:rPr>
          <w:rFonts w:ascii="Times New Roman" w:hAnsi="Times New Roman" w:cs="Times New Roman"/>
          <w:sz w:val="24"/>
          <w:szCs w:val="24"/>
        </w:rPr>
        <w:t>, наркотических анальгетиков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86436E" w:rsidRDefault="00545D0F" w:rsidP="002E02B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 особенности применения антикоагулянтов у беременных, какие 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рушения в развитии плода они могут вызвать? Антикоагулянтам прямого или непрямого действия следует отдать предпочтение в случае применения у б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ременных? В чем преимущества гепарина перед  низкомолекулярными геп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ринами в случае применения у беременных?</w:t>
      </w:r>
    </w:p>
    <w:p w:rsidR="00545D0F" w:rsidRDefault="00BE73CB" w:rsidP="002E02B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какой целью беременным женщинам назначают витаминные препараты? Назовите витаминные препараты, разрешенные к применению во время бер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менности</w:t>
      </w:r>
    </w:p>
    <w:p w:rsidR="00BE73CB" w:rsidRDefault="00BE73CB" w:rsidP="002E02B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Какие растительные лекарственные препараты противопоказаны к примен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нию во время беременности и почему?</w:t>
      </w:r>
    </w:p>
    <w:p w:rsidR="00BE73CB" w:rsidRDefault="00BE73CB" w:rsidP="002E02B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противосудорожные препараты разрешены к применению беременным женщинам?</w:t>
      </w:r>
    </w:p>
    <w:p w:rsidR="00BE73CB" w:rsidRDefault="00BE73CB" w:rsidP="002E02B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особенности применения гипогликемических препаратов во время беременности.</w:t>
      </w:r>
    </w:p>
    <w:p w:rsidR="00BE73CB" w:rsidRPr="00400668" w:rsidRDefault="00400668" w:rsidP="00BE73CB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0668">
        <w:rPr>
          <w:rFonts w:ascii="Times New Roman" w:hAnsi="Times New Roman" w:cs="Times New Roman"/>
          <w:b/>
          <w:sz w:val="24"/>
          <w:szCs w:val="24"/>
        </w:rPr>
        <w:t>Опишите принципы фармакотерапии беременных</w:t>
      </w:r>
    </w:p>
    <w:p w:rsidR="00400668" w:rsidRDefault="00400668" w:rsidP="00400668">
      <w:pPr>
        <w:pStyle w:val="a3"/>
        <w:numPr>
          <w:ilvl w:val="0"/>
          <w:numId w:val="23"/>
        </w:numPr>
        <w:ind w:left="426" w:hanging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668">
        <w:rPr>
          <w:rFonts w:ascii="Times New Roman" w:hAnsi="Times New Roman" w:cs="Times New Roman"/>
          <w:b/>
          <w:sz w:val="24"/>
          <w:szCs w:val="24"/>
        </w:rPr>
        <w:t>Заполните таблицу. Побочные эффекты ЛС у ребенка при приеме их ко</w:t>
      </w:r>
      <w:r w:rsidRPr="00400668">
        <w:rPr>
          <w:rFonts w:ascii="Times New Roman" w:hAnsi="Times New Roman" w:cs="Times New Roman"/>
          <w:b/>
          <w:sz w:val="24"/>
          <w:szCs w:val="24"/>
        </w:rPr>
        <w:t>р</w:t>
      </w:r>
      <w:r w:rsidRPr="00400668">
        <w:rPr>
          <w:rFonts w:ascii="Times New Roman" w:hAnsi="Times New Roman" w:cs="Times New Roman"/>
          <w:b/>
          <w:sz w:val="24"/>
          <w:szCs w:val="24"/>
        </w:rPr>
        <w:t>мящей матерью.</w:t>
      </w:r>
    </w:p>
    <w:tbl>
      <w:tblPr>
        <w:tblStyle w:val="a8"/>
        <w:tblW w:w="0" w:type="auto"/>
        <w:tblInd w:w="426" w:type="dxa"/>
        <w:tblLook w:val="04A0"/>
      </w:tblPr>
      <w:tblGrid>
        <w:gridCol w:w="3368"/>
        <w:gridCol w:w="5493"/>
      </w:tblGrid>
      <w:tr w:rsidR="00400668" w:rsidRPr="00400668" w:rsidTr="00200D29">
        <w:tc>
          <w:tcPr>
            <w:tcW w:w="3368" w:type="dxa"/>
          </w:tcPr>
          <w:p w:rsidR="00400668" w:rsidRPr="00400668" w:rsidRDefault="00400668" w:rsidP="00400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668">
              <w:rPr>
                <w:rFonts w:ascii="Times New Roman" w:hAnsi="Times New Roman" w:cs="Times New Roman"/>
                <w:b/>
                <w:sz w:val="24"/>
                <w:szCs w:val="24"/>
              </w:rPr>
              <w:t>ЛС</w:t>
            </w:r>
          </w:p>
        </w:tc>
        <w:tc>
          <w:tcPr>
            <w:tcW w:w="5493" w:type="dxa"/>
          </w:tcPr>
          <w:p w:rsidR="00400668" w:rsidRPr="00400668" w:rsidRDefault="00400668" w:rsidP="00400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668">
              <w:rPr>
                <w:rFonts w:ascii="Times New Roman" w:hAnsi="Times New Roman" w:cs="Times New Roman"/>
                <w:b/>
                <w:sz w:val="24"/>
                <w:szCs w:val="24"/>
              </w:rPr>
              <w:t>Побочные эффекты у ребенка</w:t>
            </w:r>
          </w:p>
        </w:tc>
      </w:tr>
      <w:tr w:rsidR="00400668" w:rsidTr="00200D29">
        <w:tc>
          <w:tcPr>
            <w:tcW w:w="3368" w:type="dxa"/>
          </w:tcPr>
          <w:p w:rsidR="00400668" w:rsidRP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  <w:proofErr w:type="spellEnd"/>
          </w:p>
        </w:tc>
        <w:tc>
          <w:tcPr>
            <w:tcW w:w="5493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68" w:rsidTr="00200D29">
        <w:tc>
          <w:tcPr>
            <w:tcW w:w="3368" w:type="dxa"/>
          </w:tcPr>
          <w:p w:rsidR="00400668" w:rsidRP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Альмагель</w:t>
            </w:r>
            <w:proofErr w:type="spellEnd"/>
          </w:p>
        </w:tc>
        <w:tc>
          <w:tcPr>
            <w:tcW w:w="5493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68" w:rsidTr="00200D29">
        <w:tc>
          <w:tcPr>
            <w:tcW w:w="3368" w:type="dxa"/>
          </w:tcPr>
          <w:p w:rsidR="00400668" w:rsidRP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Римантадин</w:t>
            </w:r>
            <w:proofErr w:type="spellEnd"/>
          </w:p>
        </w:tc>
        <w:tc>
          <w:tcPr>
            <w:tcW w:w="5493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68" w:rsidTr="00200D29">
        <w:tc>
          <w:tcPr>
            <w:tcW w:w="3368" w:type="dxa"/>
          </w:tcPr>
          <w:p w:rsidR="00400668" w:rsidRP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Теофеллин</w:t>
            </w:r>
            <w:proofErr w:type="spellEnd"/>
          </w:p>
        </w:tc>
        <w:tc>
          <w:tcPr>
            <w:tcW w:w="5493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68" w:rsidTr="00200D29">
        <w:tc>
          <w:tcPr>
            <w:tcW w:w="3368" w:type="dxa"/>
          </w:tcPr>
          <w:p w:rsidR="00400668" w:rsidRP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Эстрадиол</w:t>
            </w:r>
            <w:proofErr w:type="spellEnd"/>
          </w:p>
        </w:tc>
        <w:tc>
          <w:tcPr>
            <w:tcW w:w="5493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68" w:rsidTr="00200D29">
        <w:tc>
          <w:tcPr>
            <w:tcW w:w="3368" w:type="dxa"/>
          </w:tcPr>
          <w:p w:rsidR="00400668" w:rsidRP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Теобромин</w:t>
            </w:r>
          </w:p>
        </w:tc>
        <w:tc>
          <w:tcPr>
            <w:tcW w:w="5493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68" w:rsidTr="00200D29">
        <w:tc>
          <w:tcPr>
            <w:tcW w:w="3368" w:type="dxa"/>
          </w:tcPr>
          <w:p w:rsidR="00400668" w:rsidRP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Резерпин</w:t>
            </w:r>
          </w:p>
        </w:tc>
        <w:tc>
          <w:tcPr>
            <w:tcW w:w="5493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68" w:rsidTr="00200D29">
        <w:tc>
          <w:tcPr>
            <w:tcW w:w="3368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Изониазид</w:t>
            </w:r>
            <w:proofErr w:type="spellEnd"/>
          </w:p>
        </w:tc>
        <w:tc>
          <w:tcPr>
            <w:tcW w:w="5493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68" w:rsidTr="00200D29">
        <w:tc>
          <w:tcPr>
            <w:tcW w:w="3368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Магния сульфат</w:t>
            </w:r>
          </w:p>
        </w:tc>
        <w:tc>
          <w:tcPr>
            <w:tcW w:w="5493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68" w:rsidTr="00200D29">
        <w:tc>
          <w:tcPr>
            <w:tcW w:w="3368" w:type="dxa"/>
          </w:tcPr>
          <w:p w:rsidR="00400668" w:rsidRDefault="00400668" w:rsidP="00200D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сены, круш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  <w:tc>
          <w:tcPr>
            <w:tcW w:w="5493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68" w:rsidTr="00200D29">
        <w:tc>
          <w:tcPr>
            <w:tcW w:w="3368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5493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68" w:rsidTr="00200D29">
        <w:tc>
          <w:tcPr>
            <w:tcW w:w="3368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Циметидин</w:t>
            </w:r>
            <w:proofErr w:type="spellEnd"/>
          </w:p>
        </w:tc>
        <w:tc>
          <w:tcPr>
            <w:tcW w:w="5493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68" w:rsidTr="00200D29">
        <w:tc>
          <w:tcPr>
            <w:tcW w:w="3368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  <w:proofErr w:type="spellEnd"/>
          </w:p>
        </w:tc>
        <w:tc>
          <w:tcPr>
            <w:tcW w:w="5493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68" w:rsidTr="00200D29">
        <w:tc>
          <w:tcPr>
            <w:tcW w:w="3368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  <w:proofErr w:type="spellEnd"/>
          </w:p>
        </w:tc>
        <w:tc>
          <w:tcPr>
            <w:tcW w:w="5493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68" w:rsidTr="00200D29">
        <w:tc>
          <w:tcPr>
            <w:tcW w:w="3368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Доксициклин</w:t>
            </w:r>
            <w:proofErr w:type="spellEnd"/>
          </w:p>
        </w:tc>
        <w:tc>
          <w:tcPr>
            <w:tcW w:w="5493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68" w:rsidTr="00200D29">
        <w:tc>
          <w:tcPr>
            <w:tcW w:w="3368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Аценокумарол</w:t>
            </w:r>
            <w:proofErr w:type="spellEnd"/>
          </w:p>
        </w:tc>
        <w:tc>
          <w:tcPr>
            <w:tcW w:w="5493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68" w:rsidTr="00200D29">
        <w:tc>
          <w:tcPr>
            <w:tcW w:w="3368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Триметоприм</w:t>
            </w:r>
            <w:proofErr w:type="spellEnd"/>
          </w:p>
        </w:tc>
        <w:tc>
          <w:tcPr>
            <w:tcW w:w="5493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68" w:rsidTr="00200D29">
        <w:tc>
          <w:tcPr>
            <w:tcW w:w="3368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Гентамицин</w:t>
            </w:r>
            <w:proofErr w:type="spellEnd"/>
          </w:p>
        </w:tc>
        <w:tc>
          <w:tcPr>
            <w:tcW w:w="5493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68" w:rsidTr="00200D29">
        <w:tc>
          <w:tcPr>
            <w:tcW w:w="3368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Налидиксовая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5493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68" w:rsidTr="00200D29">
        <w:tc>
          <w:tcPr>
            <w:tcW w:w="3368" w:type="dxa"/>
          </w:tcPr>
          <w:p w:rsidR="00400668" w:rsidRDefault="00511B1C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Сульфаметоксазол</w:t>
            </w:r>
            <w:proofErr w:type="spellEnd"/>
          </w:p>
        </w:tc>
        <w:tc>
          <w:tcPr>
            <w:tcW w:w="5493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68" w:rsidTr="00200D29">
        <w:tc>
          <w:tcPr>
            <w:tcW w:w="3368" w:type="dxa"/>
          </w:tcPr>
          <w:p w:rsidR="00400668" w:rsidRDefault="00511B1C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Толбутамид</w:t>
            </w:r>
            <w:proofErr w:type="spellEnd"/>
          </w:p>
        </w:tc>
        <w:tc>
          <w:tcPr>
            <w:tcW w:w="5493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68" w:rsidTr="00200D29">
        <w:tc>
          <w:tcPr>
            <w:tcW w:w="3368" w:type="dxa"/>
          </w:tcPr>
          <w:p w:rsidR="00400668" w:rsidRDefault="00511B1C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  <w:proofErr w:type="spellEnd"/>
          </w:p>
        </w:tc>
        <w:tc>
          <w:tcPr>
            <w:tcW w:w="5493" w:type="dxa"/>
          </w:tcPr>
          <w:p w:rsidR="00400668" w:rsidRDefault="00400668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B1C" w:rsidTr="00200D29">
        <w:tc>
          <w:tcPr>
            <w:tcW w:w="3368" w:type="dxa"/>
          </w:tcPr>
          <w:p w:rsidR="00511B1C" w:rsidRDefault="00511B1C" w:rsidP="00200D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5493" w:type="dxa"/>
          </w:tcPr>
          <w:p w:rsidR="00511B1C" w:rsidRDefault="00511B1C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B1C" w:rsidTr="00200D29">
        <w:tc>
          <w:tcPr>
            <w:tcW w:w="3368" w:type="dxa"/>
          </w:tcPr>
          <w:p w:rsidR="00511B1C" w:rsidRDefault="00511B1C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 лития</w:t>
            </w:r>
          </w:p>
        </w:tc>
        <w:tc>
          <w:tcPr>
            <w:tcW w:w="5493" w:type="dxa"/>
          </w:tcPr>
          <w:p w:rsidR="00511B1C" w:rsidRDefault="00511B1C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B1C" w:rsidTr="00200D29">
        <w:tc>
          <w:tcPr>
            <w:tcW w:w="3368" w:type="dxa"/>
          </w:tcPr>
          <w:p w:rsidR="00511B1C" w:rsidRDefault="00511B1C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Алколоиды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спорыньи</w:t>
            </w:r>
          </w:p>
        </w:tc>
        <w:tc>
          <w:tcPr>
            <w:tcW w:w="5493" w:type="dxa"/>
          </w:tcPr>
          <w:p w:rsidR="00511B1C" w:rsidRDefault="00511B1C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B1C" w:rsidTr="00200D29">
        <w:tc>
          <w:tcPr>
            <w:tcW w:w="3368" w:type="dxa"/>
          </w:tcPr>
          <w:p w:rsidR="00511B1C" w:rsidRDefault="00511B1C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Фенитоин</w:t>
            </w:r>
            <w:proofErr w:type="spellEnd"/>
          </w:p>
        </w:tc>
        <w:tc>
          <w:tcPr>
            <w:tcW w:w="5493" w:type="dxa"/>
          </w:tcPr>
          <w:p w:rsidR="00511B1C" w:rsidRDefault="00511B1C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B1C" w:rsidTr="00200D29">
        <w:tc>
          <w:tcPr>
            <w:tcW w:w="3368" w:type="dxa"/>
          </w:tcPr>
          <w:p w:rsidR="00511B1C" w:rsidRDefault="00511B1C" w:rsidP="00511B1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Фенобарбитал</w:t>
            </w:r>
            <w:proofErr w:type="spellEnd"/>
          </w:p>
        </w:tc>
        <w:tc>
          <w:tcPr>
            <w:tcW w:w="5493" w:type="dxa"/>
          </w:tcPr>
          <w:p w:rsidR="00511B1C" w:rsidRDefault="00511B1C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B1C" w:rsidTr="00200D29">
        <w:tc>
          <w:tcPr>
            <w:tcW w:w="3368" w:type="dxa"/>
          </w:tcPr>
          <w:p w:rsidR="00511B1C" w:rsidRDefault="00511B1C" w:rsidP="00511B1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5493" w:type="dxa"/>
          </w:tcPr>
          <w:p w:rsidR="00511B1C" w:rsidRDefault="00511B1C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B1C" w:rsidTr="00200D29">
        <w:tc>
          <w:tcPr>
            <w:tcW w:w="3368" w:type="dxa"/>
          </w:tcPr>
          <w:p w:rsidR="00511B1C" w:rsidRDefault="00511B1C" w:rsidP="00511B1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Морфин</w:t>
            </w:r>
          </w:p>
        </w:tc>
        <w:tc>
          <w:tcPr>
            <w:tcW w:w="5493" w:type="dxa"/>
          </w:tcPr>
          <w:p w:rsidR="00511B1C" w:rsidRDefault="00511B1C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B1C" w:rsidTr="00200D29">
        <w:tc>
          <w:tcPr>
            <w:tcW w:w="3368" w:type="dxa"/>
          </w:tcPr>
          <w:p w:rsidR="00511B1C" w:rsidRDefault="00511B1C" w:rsidP="00511B1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Индометацин</w:t>
            </w:r>
            <w:proofErr w:type="spellEnd"/>
          </w:p>
        </w:tc>
        <w:tc>
          <w:tcPr>
            <w:tcW w:w="5493" w:type="dxa"/>
          </w:tcPr>
          <w:p w:rsidR="00511B1C" w:rsidRDefault="00511B1C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B1C" w:rsidTr="00200D29">
        <w:tc>
          <w:tcPr>
            <w:tcW w:w="3368" w:type="dxa"/>
          </w:tcPr>
          <w:p w:rsidR="00511B1C" w:rsidRDefault="00511B1C" w:rsidP="00511B1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5493" w:type="dxa"/>
          </w:tcPr>
          <w:p w:rsidR="00511B1C" w:rsidRDefault="00511B1C" w:rsidP="004006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0668" w:rsidRDefault="00C023E9" w:rsidP="00C023E9">
      <w:pPr>
        <w:pStyle w:val="a3"/>
        <w:numPr>
          <w:ilvl w:val="0"/>
          <w:numId w:val="23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Объясните механизмы и особенности перехода ЛС из крови в молоко ко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мящей женщины. </w:t>
      </w:r>
    </w:p>
    <w:p w:rsidR="00C023E9" w:rsidRDefault="00C023E9" w:rsidP="00C023E9">
      <w:pPr>
        <w:pStyle w:val="a3"/>
        <w:numPr>
          <w:ilvl w:val="0"/>
          <w:numId w:val="23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Заполните таблицу. Лекарственная терапия кормящих женщин</w:t>
      </w:r>
    </w:p>
    <w:tbl>
      <w:tblPr>
        <w:tblStyle w:val="a8"/>
        <w:tblW w:w="0" w:type="auto"/>
        <w:tblInd w:w="284" w:type="dxa"/>
        <w:tblLook w:val="04A0"/>
      </w:tblPr>
      <w:tblGrid>
        <w:gridCol w:w="3026"/>
        <w:gridCol w:w="3026"/>
        <w:gridCol w:w="2951"/>
      </w:tblGrid>
      <w:tr w:rsidR="00C023E9" w:rsidTr="00200D29">
        <w:tc>
          <w:tcPr>
            <w:tcW w:w="3026" w:type="dxa"/>
          </w:tcPr>
          <w:p w:rsidR="00C023E9" w:rsidRDefault="00C023E9" w:rsidP="00C023E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ЛС, противопоказанные во время лактации</w:t>
            </w:r>
          </w:p>
        </w:tc>
        <w:tc>
          <w:tcPr>
            <w:tcW w:w="3026" w:type="dxa"/>
          </w:tcPr>
          <w:p w:rsidR="00C023E9" w:rsidRDefault="00C023E9" w:rsidP="00C023E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ЛС, относительно прот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вопоказанные во время лактации</w:t>
            </w:r>
          </w:p>
        </w:tc>
        <w:tc>
          <w:tcPr>
            <w:tcW w:w="2951" w:type="dxa"/>
          </w:tcPr>
          <w:p w:rsidR="00C023E9" w:rsidRDefault="00C023E9" w:rsidP="00C023E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ЛС, разрешенные к применению во время лактации</w:t>
            </w:r>
          </w:p>
        </w:tc>
      </w:tr>
      <w:tr w:rsidR="00C023E9" w:rsidTr="00200D29">
        <w:tc>
          <w:tcPr>
            <w:tcW w:w="3026" w:type="dxa"/>
          </w:tcPr>
          <w:p w:rsidR="00C023E9" w:rsidRDefault="00C023E9" w:rsidP="00C023E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Причина:</w:t>
            </w:r>
          </w:p>
        </w:tc>
        <w:tc>
          <w:tcPr>
            <w:tcW w:w="3026" w:type="dxa"/>
          </w:tcPr>
          <w:p w:rsidR="00C023E9" w:rsidRDefault="00C023E9" w:rsidP="00C023E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</w:tcPr>
          <w:p w:rsidR="00C023E9" w:rsidRDefault="00C023E9" w:rsidP="00C023E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3E9" w:rsidTr="00200D29">
        <w:tc>
          <w:tcPr>
            <w:tcW w:w="3026" w:type="dxa"/>
          </w:tcPr>
          <w:p w:rsidR="00C023E9" w:rsidRDefault="00C023E9" w:rsidP="00C023E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Примеры:</w:t>
            </w:r>
          </w:p>
        </w:tc>
        <w:tc>
          <w:tcPr>
            <w:tcW w:w="3026" w:type="dxa"/>
          </w:tcPr>
          <w:p w:rsidR="00C023E9" w:rsidRDefault="00C023E9" w:rsidP="00C023E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</w:tcPr>
          <w:p w:rsidR="00C023E9" w:rsidRDefault="00C023E9" w:rsidP="00C023E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35E6" w:rsidRPr="002E02B2" w:rsidRDefault="006435E6" w:rsidP="006435E6">
      <w:pPr>
        <w:pStyle w:val="a3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2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Ответьте на вопросы </w:t>
      </w:r>
    </w:p>
    <w:p w:rsidR="00810BBE" w:rsidRDefault="006435E6" w:rsidP="006435E6">
      <w:pPr>
        <w:pStyle w:val="a3"/>
        <w:numPr>
          <w:ilvl w:val="0"/>
          <w:numId w:val="2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35E6">
        <w:rPr>
          <w:rFonts w:ascii="Times New Roman" w:hAnsi="Times New Roman" w:cs="Times New Roman"/>
          <w:sz w:val="24"/>
          <w:szCs w:val="24"/>
        </w:rPr>
        <w:t>Почему у новорожденных отмечается задержка всасывания некоторых препар</w:t>
      </w:r>
      <w:r w:rsidRPr="006435E6">
        <w:rPr>
          <w:rFonts w:ascii="Times New Roman" w:hAnsi="Times New Roman" w:cs="Times New Roman"/>
          <w:sz w:val="24"/>
          <w:szCs w:val="24"/>
        </w:rPr>
        <w:t>а</w:t>
      </w:r>
      <w:r w:rsidRPr="006435E6">
        <w:rPr>
          <w:rFonts w:ascii="Times New Roman" w:hAnsi="Times New Roman" w:cs="Times New Roman"/>
          <w:sz w:val="24"/>
          <w:szCs w:val="24"/>
        </w:rPr>
        <w:t>тов</w:t>
      </w:r>
      <w:r>
        <w:rPr>
          <w:rFonts w:ascii="Times New Roman" w:hAnsi="Times New Roman" w:cs="Times New Roman"/>
          <w:sz w:val="24"/>
          <w:szCs w:val="24"/>
        </w:rPr>
        <w:t>, на какие фармакодинамические характеристики это влияет?</w:t>
      </w:r>
    </w:p>
    <w:p w:rsidR="006435E6" w:rsidRDefault="006435E6" w:rsidP="006435E6">
      <w:pPr>
        <w:pStyle w:val="a3"/>
        <w:numPr>
          <w:ilvl w:val="0"/>
          <w:numId w:val="2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чего зависит всасывание ЛС у детей при парентеральном введении?</w:t>
      </w:r>
    </w:p>
    <w:p w:rsidR="006435E6" w:rsidRDefault="006435E6" w:rsidP="006435E6">
      <w:pPr>
        <w:pStyle w:val="a3"/>
        <w:numPr>
          <w:ilvl w:val="0"/>
          <w:numId w:val="2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Опишите особенности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трансдермального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всасывания ЛС у детей раннего возра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та. Какое это может иметь клиническое значение.</w:t>
      </w:r>
    </w:p>
    <w:p w:rsidR="006435E6" w:rsidRDefault="00C46CEB" w:rsidP="006435E6">
      <w:pPr>
        <w:pStyle w:val="a3"/>
        <w:numPr>
          <w:ilvl w:val="0"/>
          <w:numId w:val="2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особенности распределения ЛС у детей разных возрастов</w:t>
      </w:r>
    </w:p>
    <w:p w:rsidR="00C46CEB" w:rsidRDefault="00C46CEB" w:rsidP="006435E6">
      <w:pPr>
        <w:pStyle w:val="a3"/>
        <w:numPr>
          <w:ilvl w:val="0"/>
          <w:numId w:val="2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изменяется характер распределения ЛС при ацидозе. Приведите примеры</w:t>
      </w:r>
    </w:p>
    <w:p w:rsidR="00C46CEB" w:rsidRDefault="00C46CEB" w:rsidP="006435E6">
      <w:pPr>
        <w:pStyle w:val="a3"/>
        <w:numPr>
          <w:ilvl w:val="0"/>
          <w:numId w:val="2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чего зависит распределение гидрофильных ЛС у детей раннего возраста?</w:t>
      </w:r>
      <w:proofErr w:type="gramEnd"/>
    </w:p>
    <w:p w:rsidR="00C46CEB" w:rsidRDefault="00C46CEB" w:rsidP="006435E6">
      <w:pPr>
        <w:pStyle w:val="a3"/>
        <w:numPr>
          <w:ilvl w:val="0"/>
          <w:numId w:val="2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особенность связывания ЛС с белками плазмы крови у детей раннего во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раста. Какое клиническое значение может иметь этот фактор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.? </w:t>
      </w:r>
      <w:proofErr w:type="gramEnd"/>
      <w:r>
        <w:rPr>
          <w:rFonts w:ascii="Times New Roman" w:hAnsi="Times New Roman" w:cs="Times New Roman"/>
          <w:sz w:val="24"/>
          <w:szCs w:val="24"/>
        </w:rPr>
        <w:t>Как изменятся св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зывание с белками плазмы крови при различных патологических состояниях (ацидоз, уремия)</w:t>
      </w:r>
    </w:p>
    <w:p w:rsidR="00C46CEB" w:rsidRDefault="00C46CEB" w:rsidP="006435E6">
      <w:pPr>
        <w:pStyle w:val="a3"/>
        <w:numPr>
          <w:ilvl w:val="0"/>
          <w:numId w:val="2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физиологическое отличие метаболизма детей от метаболизма взрослого 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ловека? Какое клиническое значение это может иметь?</w:t>
      </w:r>
    </w:p>
    <w:p w:rsidR="00C46CEB" w:rsidRDefault="009F76AF" w:rsidP="006435E6">
      <w:pPr>
        <w:pStyle w:val="a3"/>
        <w:numPr>
          <w:ilvl w:val="0"/>
          <w:numId w:val="2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Объясните, почему ЛС,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применяемые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беременной женщиной, влияют на скорость метаболизма у ребенка?</w:t>
      </w:r>
    </w:p>
    <w:p w:rsidR="009F76AF" w:rsidRDefault="009F76AF" w:rsidP="006435E6">
      <w:pPr>
        <w:pStyle w:val="a3"/>
        <w:numPr>
          <w:ilvl w:val="0"/>
          <w:numId w:val="2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особенности выделительной функции почек у детей разного возраста</w:t>
      </w:r>
    </w:p>
    <w:p w:rsidR="009F76AF" w:rsidRPr="006435E6" w:rsidRDefault="009F76AF" w:rsidP="009F76AF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F76AF" w:rsidRDefault="009F76AF" w:rsidP="009F76AF">
      <w:pPr>
        <w:pStyle w:val="a3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Сформулируйте принципы фармакотерапии у пожилых людей</w:t>
      </w:r>
    </w:p>
    <w:p w:rsidR="009F76AF" w:rsidRDefault="009F76AF" w:rsidP="009F76AF">
      <w:pPr>
        <w:pStyle w:val="a3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Ответьте на вопросы</w:t>
      </w:r>
    </w:p>
    <w:p w:rsidR="009F76AF" w:rsidRDefault="009F76AF" w:rsidP="009F76AF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Объясните, как меняется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биодоступность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ЛС у человека с возрастом? С чем это связано?</w:t>
      </w:r>
    </w:p>
    <w:p w:rsidR="009F76AF" w:rsidRDefault="009F76AF" w:rsidP="009F76AF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объясняется увеличение концентрации ЛС в плазме крови при назначении стандартных доз и соответственно развитие побочных эффектов в пожилом возрасте?</w:t>
      </w:r>
    </w:p>
    <w:p w:rsidR="009F76AF" w:rsidRDefault="009F76AF" w:rsidP="009F76AF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особенность метаболизма пожилых людей?</w:t>
      </w:r>
    </w:p>
    <w:p w:rsidR="009F76AF" w:rsidRPr="009F76AF" w:rsidRDefault="009F76AF" w:rsidP="009F76AF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у пожилых людей рекомендуется снижать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терапевтческие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дозы на 30-50%</w:t>
      </w:r>
    </w:p>
    <w:p w:rsidR="00FC758F" w:rsidRPr="00FC758F" w:rsidRDefault="00FC758F" w:rsidP="00FC758F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1A2" w:rsidRPr="00C06F7A" w:rsidRDefault="00FF71A2" w:rsidP="00FF71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F71A2" w:rsidRPr="00C06F7A" w:rsidSect="00B26F49">
      <w:footerReference w:type="default" r:id="rId8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ECF" w:rsidRDefault="00462ECF" w:rsidP="00100D0E">
      <w:pPr>
        <w:spacing w:after="0" w:line="240" w:lineRule="auto"/>
      </w:pPr>
      <w:r>
        <w:separator/>
      </w:r>
    </w:p>
  </w:endnote>
  <w:endnote w:type="continuationSeparator" w:id="0">
    <w:p w:rsidR="00462ECF" w:rsidRDefault="00462ECF" w:rsidP="00100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8969"/>
      <w:docPartObj>
        <w:docPartGallery w:val="Page Numbers (Bottom of Page)"/>
        <w:docPartUnique/>
      </w:docPartObj>
    </w:sdtPr>
    <w:sdtContent>
      <w:p w:rsidR="006435E6" w:rsidRDefault="00A4535F">
        <w:pPr>
          <w:pStyle w:val="a6"/>
        </w:pPr>
        <w:fldSimple w:instr=" PAGE   \* MERGEFORMAT ">
          <w:r w:rsidR="00200D29">
            <w:rPr>
              <w:noProof/>
            </w:rPr>
            <w:t>5</w:t>
          </w:r>
        </w:fldSimple>
      </w:p>
    </w:sdtContent>
  </w:sdt>
  <w:p w:rsidR="006435E6" w:rsidRDefault="006435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ECF" w:rsidRDefault="00462ECF" w:rsidP="00100D0E">
      <w:pPr>
        <w:spacing w:after="0" w:line="240" w:lineRule="auto"/>
      </w:pPr>
      <w:r>
        <w:separator/>
      </w:r>
    </w:p>
  </w:footnote>
  <w:footnote w:type="continuationSeparator" w:id="0">
    <w:p w:rsidR="00462ECF" w:rsidRDefault="00462ECF" w:rsidP="00100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BA3"/>
    <w:multiLevelType w:val="hybridMultilevel"/>
    <w:tmpl w:val="116498D4"/>
    <w:lvl w:ilvl="0" w:tplc="9A122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295503"/>
    <w:multiLevelType w:val="hybridMultilevel"/>
    <w:tmpl w:val="C7EEAC88"/>
    <w:lvl w:ilvl="0" w:tplc="6F544F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C8180E"/>
    <w:multiLevelType w:val="hybridMultilevel"/>
    <w:tmpl w:val="064A9D3E"/>
    <w:lvl w:ilvl="0" w:tplc="0AC6A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B0962"/>
    <w:multiLevelType w:val="hybridMultilevel"/>
    <w:tmpl w:val="3288D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874C9"/>
    <w:multiLevelType w:val="hybridMultilevel"/>
    <w:tmpl w:val="5278338A"/>
    <w:lvl w:ilvl="0" w:tplc="0F1CF256">
      <w:start w:val="1"/>
      <w:numFmt w:val="upperRoman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8E7A70CC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642231"/>
    <w:multiLevelType w:val="hybridMultilevel"/>
    <w:tmpl w:val="D77C4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56FBB"/>
    <w:multiLevelType w:val="hybridMultilevel"/>
    <w:tmpl w:val="BA64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80C09"/>
    <w:multiLevelType w:val="hybridMultilevel"/>
    <w:tmpl w:val="E25219B0"/>
    <w:lvl w:ilvl="0" w:tplc="5D4C9D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C132CD5"/>
    <w:multiLevelType w:val="hybridMultilevel"/>
    <w:tmpl w:val="64FA3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C184D"/>
    <w:multiLevelType w:val="hybridMultilevel"/>
    <w:tmpl w:val="D2DE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A5D6C"/>
    <w:multiLevelType w:val="hybridMultilevel"/>
    <w:tmpl w:val="365E0990"/>
    <w:lvl w:ilvl="0" w:tplc="8A208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9C77F12"/>
    <w:multiLevelType w:val="hybridMultilevel"/>
    <w:tmpl w:val="5F407ED0"/>
    <w:lvl w:ilvl="0" w:tplc="287A4B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E01EE6"/>
    <w:multiLevelType w:val="hybridMultilevel"/>
    <w:tmpl w:val="D11242C6"/>
    <w:lvl w:ilvl="0" w:tplc="E944753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AC4FA0"/>
    <w:multiLevelType w:val="hybridMultilevel"/>
    <w:tmpl w:val="9FE0E242"/>
    <w:lvl w:ilvl="0" w:tplc="51B4D3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4654D26"/>
    <w:multiLevelType w:val="hybridMultilevel"/>
    <w:tmpl w:val="63288510"/>
    <w:lvl w:ilvl="0" w:tplc="B8B0CE4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786964"/>
    <w:multiLevelType w:val="hybridMultilevel"/>
    <w:tmpl w:val="F984F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D35D72"/>
    <w:multiLevelType w:val="hybridMultilevel"/>
    <w:tmpl w:val="EAC298A2"/>
    <w:lvl w:ilvl="0" w:tplc="862E375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>
    <w:nsid w:val="44094588"/>
    <w:multiLevelType w:val="hybridMultilevel"/>
    <w:tmpl w:val="FEFA88FA"/>
    <w:lvl w:ilvl="0" w:tplc="F4E82B7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7BB13A2"/>
    <w:multiLevelType w:val="hybridMultilevel"/>
    <w:tmpl w:val="F14C8DB4"/>
    <w:lvl w:ilvl="0" w:tplc="190E76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90E6537"/>
    <w:multiLevelType w:val="hybridMultilevel"/>
    <w:tmpl w:val="C9DEF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737FD"/>
    <w:multiLevelType w:val="hybridMultilevel"/>
    <w:tmpl w:val="1C5C373A"/>
    <w:lvl w:ilvl="0" w:tplc="6248C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C0B5454"/>
    <w:multiLevelType w:val="hybridMultilevel"/>
    <w:tmpl w:val="F1AA9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BB5A09"/>
    <w:multiLevelType w:val="hybridMultilevel"/>
    <w:tmpl w:val="EC680D80"/>
    <w:lvl w:ilvl="0" w:tplc="F150182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3352B52"/>
    <w:multiLevelType w:val="hybridMultilevel"/>
    <w:tmpl w:val="71A89734"/>
    <w:lvl w:ilvl="0" w:tplc="546E7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8E30ED"/>
    <w:multiLevelType w:val="hybridMultilevel"/>
    <w:tmpl w:val="110EA8F6"/>
    <w:lvl w:ilvl="0" w:tplc="F362B7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AD3719F"/>
    <w:multiLevelType w:val="hybridMultilevel"/>
    <w:tmpl w:val="EF9CD96A"/>
    <w:lvl w:ilvl="0" w:tplc="D1E247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4010914"/>
    <w:multiLevelType w:val="hybridMultilevel"/>
    <w:tmpl w:val="21FE86D2"/>
    <w:lvl w:ilvl="0" w:tplc="0780F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44B407D"/>
    <w:multiLevelType w:val="hybridMultilevel"/>
    <w:tmpl w:val="406830FE"/>
    <w:lvl w:ilvl="0" w:tplc="70943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8925771"/>
    <w:multiLevelType w:val="hybridMultilevel"/>
    <w:tmpl w:val="D5E07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17814"/>
    <w:multiLevelType w:val="hybridMultilevel"/>
    <w:tmpl w:val="A3464154"/>
    <w:lvl w:ilvl="0" w:tplc="9BE41B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0"/>
  </w:num>
  <w:num w:numId="5">
    <w:abstractNumId w:val="24"/>
  </w:num>
  <w:num w:numId="6">
    <w:abstractNumId w:val="6"/>
  </w:num>
  <w:num w:numId="7">
    <w:abstractNumId w:val="20"/>
  </w:num>
  <w:num w:numId="8">
    <w:abstractNumId w:val="29"/>
  </w:num>
  <w:num w:numId="9">
    <w:abstractNumId w:val="28"/>
  </w:num>
  <w:num w:numId="10">
    <w:abstractNumId w:val="9"/>
  </w:num>
  <w:num w:numId="11">
    <w:abstractNumId w:val="11"/>
  </w:num>
  <w:num w:numId="12">
    <w:abstractNumId w:val="18"/>
  </w:num>
  <w:num w:numId="13">
    <w:abstractNumId w:val="17"/>
  </w:num>
  <w:num w:numId="14">
    <w:abstractNumId w:val="22"/>
  </w:num>
  <w:num w:numId="15">
    <w:abstractNumId w:val="1"/>
  </w:num>
  <w:num w:numId="16">
    <w:abstractNumId w:val="5"/>
  </w:num>
  <w:num w:numId="17">
    <w:abstractNumId w:val="23"/>
  </w:num>
  <w:num w:numId="18">
    <w:abstractNumId w:val="12"/>
  </w:num>
  <w:num w:numId="19">
    <w:abstractNumId w:val="3"/>
  </w:num>
  <w:num w:numId="20">
    <w:abstractNumId w:val="15"/>
  </w:num>
  <w:num w:numId="21">
    <w:abstractNumId w:val="16"/>
  </w:num>
  <w:num w:numId="22">
    <w:abstractNumId w:val="21"/>
  </w:num>
  <w:num w:numId="23">
    <w:abstractNumId w:val="2"/>
  </w:num>
  <w:num w:numId="24">
    <w:abstractNumId w:val="19"/>
  </w:num>
  <w:num w:numId="25">
    <w:abstractNumId w:val="13"/>
  </w:num>
  <w:num w:numId="26">
    <w:abstractNumId w:val="25"/>
  </w:num>
  <w:num w:numId="27">
    <w:abstractNumId w:val="7"/>
  </w:num>
  <w:num w:numId="28">
    <w:abstractNumId w:val="10"/>
  </w:num>
  <w:num w:numId="29">
    <w:abstractNumId w:val="26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C1E"/>
    <w:rsid w:val="00055A5C"/>
    <w:rsid w:val="00056CC4"/>
    <w:rsid w:val="000578C6"/>
    <w:rsid w:val="00063508"/>
    <w:rsid w:val="000C7928"/>
    <w:rsid w:val="000D3465"/>
    <w:rsid w:val="000D53EE"/>
    <w:rsid w:val="00100D0E"/>
    <w:rsid w:val="00107851"/>
    <w:rsid w:val="00124AC2"/>
    <w:rsid w:val="00125BA8"/>
    <w:rsid w:val="00127F52"/>
    <w:rsid w:val="00137895"/>
    <w:rsid w:val="001528CB"/>
    <w:rsid w:val="0017501A"/>
    <w:rsid w:val="001771A9"/>
    <w:rsid w:val="001C65CE"/>
    <w:rsid w:val="001D0BEA"/>
    <w:rsid w:val="001D66DF"/>
    <w:rsid w:val="001F3329"/>
    <w:rsid w:val="001F41F2"/>
    <w:rsid w:val="001F6512"/>
    <w:rsid w:val="00200D29"/>
    <w:rsid w:val="00265D99"/>
    <w:rsid w:val="002B29B6"/>
    <w:rsid w:val="002D1192"/>
    <w:rsid w:val="002E02B2"/>
    <w:rsid w:val="00300288"/>
    <w:rsid w:val="00354961"/>
    <w:rsid w:val="003559B9"/>
    <w:rsid w:val="003856FB"/>
    <w:rsid w:val="00394DBE"/>
    <w:rsid w:val="003E2A8D"/>
    <w:rsid w:val="003F4B58"/>
    <w:rsid w:val="00400668"/>
    <w:rsid w:val="00462ECF"/>
    <w:rsid w:val="00476385"/>
    <w:rsid w:val="004A3783"/>
    <w:rsid w:val="004A786C"/>
    <w:rsid w:val="004B2460"/>
    <w:rsid w:val="00511B1C"/>
    <w:rsid w:val="00537EA3"/>
    <w:rsid w:val="00545D0F"/>
    <w:rsid w:val="0055050E"/>
    <w:rsid w:val="00552055"/>
    <w:rsid w:val="005C00C6"/>
    <w:rsid w:val="005C6B04"/>
    <w:rsid w:val="005F0A8A"/>
    <w:rsid w:val="00615729"/>
    <w:rsid w:val="006169F8"/>
    <w:rsid w:val="006333FF"/>
    <w:rsid w:val="00642099"/>
    <w:rsid w:val="006435E6"/>
    <w:rsid w:val="00647B23"/>
    <w:rsid w:val="00686B8C"/>
    <w:rsid w:val="006A6CB4"/>
    <w:rsid w:val="006D4116"/>
    <w:rsid w:val="006E359E"/>
    <w:rsid w:val="006E36EA"/>
    <w:rsid w:val="00700382"/>
    <w:rsid w:val="007051C3"/>
    <w:rsid w:val="00721FE5"/>
    <w:rsid w:val="00765283"/>
    <w:rsid w:val="007A41F7"/>
    <w:rsid w:val="007A4397"/>
    <w:rsid w:val="007F1802"/>
    <w:rsid w:val="00810BBE"/>
    <w:rsid w:val="00844E8A"/>
    <w:rsid w:val="0086436E"/>
    <w:rsid w:val="00876DD7"/>
    <w:rsid w:val="008E4372"/>
    <w:rsid w:val="008E4C5D"/>
    <w:rsid w:val="00921E4B"/>
    <w:rsid w:val="00940A6B"/>
    <w:rsid w:val="00973E27"/>
    <w:rsid w:val="009E259F"/>
    <w:rsid w:val="009E41E3"/>
    <w:rsid w:val="009E7680"/>
    <w:rsid w:val="009F685C"/>
    <w:rsid w:val="009F76AF"/>
    <w:rsid w:val="00A1007A"/>
    <w:rsid w:val="00A17986"/>
    <w:rsid w:val="00A3587F"/>
    <w:rsid w:val="00A44ED0"/>
    <w:rsid w:val="00A4535F"/>
    <w:rsid w:val="00A961E8"/>
    <w:rsid w:val="00AA1C3C"/>
    <w:rsid w:val="00AB7310"/>
    <w:rsid w:val="00AF7817"/>
    <w:rsid w:val="00B2362A"/>
    <w:rsid w:val="00B26F49"/>
    <w:rsid w:val="00B460EC"/>
    <w:rsid w:val="00B4763A"/>
    <w:rsid w:val="00B54C1E"/>
    <w:rsid w:val="00B61377"/>
    <w:rsid w:val="00B80CA6"/>
    <w:rsid w:val="00BC7DBE"/>
    <w:rsid w:val="00BE73CB"/>
    <w:rsid w:val="00BE7DF1"/>
    <w:rsid w:val="00BF2D29"/>
    <w:rsid w:val="00C023E9"/>
    <w:rsid w:val="00C06F7A"/>
    <w:rsid w:val="00C45A54"/>
    <w:rsid w:val="00C46CEB"/>
    <w:rsid w:val="00D35768"/>
    <w:rsid w:val="00D54135"/>
    <w:rsid w:val="00D72DD3"/>
    <w:rsid w:val="00D82A23"/>
    <w:rsid w:val="00DA39ED"/>
    <w:rsid w:val="00DB6D21"/>
    <w:rsid w:val="00DD0A28"/>
    <w:rsid w:val="00DE3AB2"/>
    <w:rsid w:val="00E001CA"/>
    <w:rsid w:val="00E42F69"/>
    <w:rsid w:val="00E43BF8"/>
    <w:rsid w:val="00E56130"/>
    <w:rsid w:val="00E660DD"/>
    <w:rsid w:val="00E7680C"/>
    <w:rsid w:val="00E9276B"/>
    <w:rsid w:val="00E95906"/>
    <w:rsid w:val="00EA5292"/>
    <w:rsid w:val="00EE74A7"/>
    <w:rsid w:val="00EF38C3"/>
    <w:rsid w:val="00F12773"/>
    <w:rsid w:val="00F272B1"/>
    <w:rsid w:val="00F6156C"/>
    <w:rsid w:val="00FB5176"/>
    <w:rsid w:val="00FC758F"/>
    <w:rsid w:val="00FE177C"/>
    <w:rsid w:val="00FF5A8A"/>
    <w:rsid w:val="00FF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6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00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0D0E"/>
  </w:style>
  <w:style w:type="paragraph" w:styleId="a6">
    <w:name w:val="footer"/>
    <w:basedOn w:val="a"/>
    <w:link w:val="a7"/>
    <w:uiPriority w:val="99"/>
    <w:unhideWhenUsed/>
    <w:rsid w:val="00100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0D0E"/>
  </w:style>
  <w:style w:type="table" w:styleId="a8">
    <w:name w:val="Table Grid"/>
    <w:basedOn w:val="a1"/>
    <w:uiPriority w:val="59"/>
    <w:rsid w:val="00A35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semiHidden/>
    <w:rsid w:val="001C65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1C6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1C65C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C65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FE6FC-6489-4C8C-96CD-7DE06BFB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ВПО Казанский ГМУ Минздрава России</Company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фармакологии фармацевтического факультета</dc:creator>
  <cp:keywords/>
  <dc:description/>
  <cp:lastModifiedBy>Кафедра фармакологии фармацевтического факультета</cp:lastModifiedBy>
  <cp:revision>17</cp:revision>
  <cp:lastPrinted>2015-03-19T07:21:00Z</cp:lastPrinted>
  <dcterms:created xsi:type="dcterms:W3CDTF">2015-03-19T04:57:00Z</dcterms:created>
  <dcterms:modified xsi:type="dcterms:W3CDTF">2017-02-14T06:36:00Z</dcterms:modified>
</cp:coreProperties>
</file>