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>высшего образования</w:t>
      </w: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>«Казанский государственный медицинский университет»</w:t>
      </w: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>Министерства здравоохранения Российской Федерации</w:t>
      </w: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Медико-фармацевтический колледж </w:t>
      </w: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proofErr w:type="gramStart"/>
      <w:r w:rsidRPr="0078748E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Методическая  разработка</w:t>
      </w:r>
      <w:proofErr w:type="gramEnd"/>
      <w:r w:rsidRPr="0078748E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 xml:space="preserve"> для обучающихся</w:t>
      </w: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/>
          <w:bCs/>
          <w:color w:val="262626"/>
          <w:sz w:val="28"/>
          <w:szCs w:val="28"/>
          <w:lang w:eastAsia="ru-RU"/>
        </w:rPr>
        <w:t>к теоретическому занятию № 25</w:t>
      </w: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262626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Раздел 3. Изготовление </w:t>
      </w:r>
      <w:proofErr w:type="gramStart"/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жидких  лекарственных</w:t>
      </w:r>
      <w:proofErr w:type="gramEnd"/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форм.</w:t>
      </w: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3.6. Водные извлечения. </w:t>
      </w: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3.6.25.  </w:t>
      </w:r>
      <w:r w:rsidRPr="0078748E">
        <w:rPr>
          <w:rFonts w:asciiTheme="majorBidi" w:eastAsia="Calibri" w:hAnsiTheme="majorBidi" w:cstheme="majorBidi"/>
          <w:b/>
          <w:sz w:val="28"/>
          <w:szCs w:val="28"/>
        </w:rPr>
        <w:t>Изготовление водных извлечений.  слизи. Слизь корня Алтея, слизь семян льна. Изготовление водных извлечений из экстрактов-концентратов. Разбор рецептов на водные извлечения.</w:t>
      </w:r>
    </w:p>
    <w:p w:rsidR="0078748E" w:rsidRPr="0078748E" w:rsidRDefault="0078748E" w:rsidP="0078748E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ind w:left="4962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ПМ. 02.  ИЗГОТОВЛЕНИЕ ЛЕКАРСТВЕННЫХ</w:t>
      </w: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ПРЕПАРАТОВ В УСЛОВИЯХ АПТЕЧНЫХ ОРГАНИЗАЦИЙ</w:t>
      </w: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И ВЕТЕРИНАРНЫХ АПТЕЧНЫХ ОРГАНИЗАЦИЙ</w:t>
      </w: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>МДК 02.01. Технология изготовления лекарственных форм</w:t>
      </w:r>
    </w:p>
    <w:p w:rsidR="0078748E" w:rsidRPr="0078748E" w:rsidRDefault="0078748E" w:rsidP="0078748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Специальность 33.02.01 «Фармация»</w:t>
      </w: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Рассмотрено и одобрено на заседании </w:t>
      </w:r>
    </w:p>
    <w:p w:rsidR="0078748E" w:rsidRPr="0078748E" w:rsidRDefault="0078748E" w:rsidP="0078748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>ЦМК профессиональных модулей</w:t>
      </w:r>
    </w:p>
    <w:p w:rsidR="0078748E" w:rsidRPr="0078748E" w:rsidRDefault="0078748E" w:rsidP="0078748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proofErr w:type="gramStart"/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>специальности  «</w:t>
      </w:r>
      <w:proofErr w:type="gramEnd"/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>Фармация»</w:t>
      </w:r>
    </w:p>
    <w:p w:rsidR="0078748E" w:rsidRPr="0078748E" w:rsidRDefault="0078748E" w:rsidP="0078748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>Протокол №___ от __________</w:t>
      </w:r>
    </w:p>
    <w:p w:rsidR="0078748E" w:rsidRPr="0078748E" w:rsidRDefault="0078748E" w:rsidP="0078748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Председатель   </w:t>
      </w:r>
      <w:proofErr w:type="gramStart"/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>ЦМК  _</w:t>
      </w:r>
      <w:proofErr w:type="gramEnd"/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_______О. С. Калинина  </w:t>
      </w:r>
    </w:p>
    <w:p w:rsidR="0078748E" w:rsidRPr="0078748E" w:rsidRDefault="0078748E" w:rsidP="0078748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right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ab/>
      </w:r>
    </w:p>
    <w:p w:rsidR="0078748E" w:rsidRPr="0078748E" w:rsidRDefault="0078748E" w:rsidP="0078748E">
      <w:pPr>
        <w:tabs>
          <w:tab w:val="left" w:pos="5580"/>
        </w:tabs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Казань, 2025 </w:t>
      </w: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lastRenderedPageBreak/>
        <w:t>ПОЯСНИТЕЛЬНАЯ ЗАПИСКА</w:t>
      </w:r>
    </w:p>
    <w:p w:rsidR="0078748E" w:rsidRPr="0078748E" w:rsidRDefault="0078748E" w:rsidP="0078748E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Тема занятия: </w:t>
      </w:r>
      <w:r w:rsidRPr="0078748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«</w:t>
      </w:r>
      <w:r w:rsidRPr="0078748E">
        <w:rPr>
          <w:rFonts w:asciiTheme="majorBidi" w:eastAsia="Calibri" w:hAnsiTheme="majorBidi" w:cstheme="majorBidi"/>
          <w:bCs/>
          <w:sz w:val="28"/>
          <w:szCs w:val="28"/>
        </w:rPr>
        <w:t>Изготовление водных извлечений.  слизи. Слизь корня Алтея, слизь семян льна. Изготовление водных извлечений из экстрактов-концентратов. Разбор рецептов на водные извлечения».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b/>
          <w:sz w:val="28"/>
          <w:szCs w:val="28"/>
        </w:rPr>
        <w:t>Тип</w:t>
      </w:r>
      <w:r w:rsidRPr="0078748E">
        <w:rPr>
          <w:rFonts w:asciiTheme="majorBidi" w:hAnsiTheme="majorBidi" w:cstheme="majorBidi"/>
          <w:sz w:val="28"/>
          <w:szCs w:val="28"/>
        </w:rPr>
        <w:t xml:space="preserve"> з</w:t>
      </w:r>
      <w:r w:rsidRPr="0078748E">
        <w:rPr>
          <w:rFonts w:asciiTheme="majorBidi" w:hAnsiTheme="majorBidi" w:cstheme="majorBidi"/>
          <w:b/>
          <w:sz w:val="28"/>
          <w:szCs w:val="28"/>
        </w:rPr>
        <w:t>анятия:</w:t>
      </w:r>
      <w:r w:rsidRPr="0078748E">
        <w:rPr>
          <w:rFonts w:asciiTheme="majorBidi" w:hAnsiTheme="majorBidi" w:cstheme="majorBidi"/>
          <w:sz w:val="28"/>
          <w:szCs w:val="28"/>
        </w:rPr>
        <w:tab/>
        <w:t>Изучение нового материала.</w:t>
      </w:r>
    </w:p>
    <w:p w:rsidR="0078748E" w:rsidRPr="0078748E" w:rsidRDefault="0078748E" w:rsidP="0078748E">
      <w:pPr>
        <w:jc w:val="both"/>
        <w:rPr>
          <w:rFonts w:asciiTheme="majorBidi" w:hAnsiTheme="majorBidi" w:cstheme="majorBidi"/>
          <w:b/>
          <w:sz w:val="28"/>
          <w:szCs w:val="28"/>
        </w:rPr>
      </w:pPr>
      <w:r w:rsidRPr="0078748E">
        <w:rPr>
          <w:rFonts w:asciiTheme="majorBidi" w:hAnsiTheme="majorBidi" w:cstheme="majorBidi"/>
          <w:b/>
          <w:sz w:val="28"/>
          <w:szCs w:val="28"/>
        </w:rPr>
        <w:t xml:space="preserve">Цели:  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1. </w:t>
      </w:r>
      <w:r w:rsidRPr="0078748E">
        <w:rPr>
          <w:rFonts w:asciiTheme="majorBidi" w:hAnsiTheme="majorBidi" w:cstheme="majorBidi"/>
          <w:sz w:val="28"/>
          <w:szCs w:val="28"/>
          <w:u w:val="single"/>
        </w:rPr>
        <w:t>Учебные</w:t>
      </w:r>
      <w:r w:rsidRPr="0078748E">
        <w:rPr>
          <w:rFonts w:asciiTheme="majorBidi" w:hAnsiTheme="majorBidi" w:cstheme="majorBidi"/>
          <w:sz w:val="28"/>
          <w:szCs w:val="28"/>
        </w:rPr>
        <w:t>:</w:t>
      </w:r>
    </w:p>
    <w:p w:rsidR="0078748E" w:rsidRPr="0078748E" w:rsidRDefault="0078748E" w:rsidP="0078748E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Способствовать освоению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обучающимися  общих</w:t>
      </w:r>
      <w:proofErr w:type="gramEnd"/>
      <w:r w:rsidRPr="0078748E">
        <w:rPr>
          <w:rFonts w:asciiTheme="majorBidi" w:hAnsiTheme="majorBidi" w:cstheme="majorBidi"/>
          <w:sz w:val="28"/>
          <w:szCs w:val="28"/>
        </w:rPr>
        <w:t xml:space="preserve"> и профессиональных компетенций.</w:t>
      </w:r>
    </w:p>
    <w:p w:rsidR="0078748E" w:rsidRPr="0078748E" w:rsidRDefault="0078748E" w:rsidP="0078748E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задач .</w:t>
      </w:r>
      <w:proofErr w:type="gramEnd"/>
    </w:p>
    <w:p w:rsidR="0078748E" w:rsidRPr="0078748E" w:rsidRDefault="0078748E" w:rsidP="0078748E">
      <w:pPr>
        <w:keepNext/>
        <w:keepLines/>
        <w:numPr>
          <w:ilvl w:val="0"/>
          <w:numId w:val="1"/>
        </w:numPr>
        <w:spacing w:after="282"/>
        <w:ind w:left="284" w:hanging="284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Проверить понимание материала обучающимися.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2. </w:t>
      </w:r>
      <w:r w:rsidRPr="0078748E">
        <w:rPr>
          <w:rFonts w:asciiTheme="majorBidi" w:hAnsiTheme="majorBidi" w:cstheme="majorBidi"/>
          <w:sz w:val="28"/>
          <w:szCs w:val="28"/>
          <w:u w:val="single"/>
        </w:rPr>
        <w:t>Развивающие</w:t>
      </w:r>
      <w:r w:rsidRPr="0078748E">
        <w:rPr>
          <w:rFonts w:asciiTheme="majorBidi" w:hAnsiTheme="majorBidi" w:cstheme="majorBidi"/>
          <w:sz w:val="28"/>
          <w:szCs w:val="28"/>
        </w:rPr>
        <w:t>:</w:t>
      </w:r>
    </w:p>
    <w:p w:rsidR="0078748E" w:rsidRPr="0078748E" w:rsidRDefault="0078748E" w:rsidP="0078748E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proofErr w:type="gramStart"/>
      <w:r w:rsidRPr="0078748E">
        <w:rPr>
          <w:rFonts w:asciiTheme="majorBidi" w:hAnsiTheme="majorBidi" w:cstheme="majorBidi"/>
          <w:sz w:val="28"/>
          <w:szCs w:val="28"/>
        </w:rPr>
        <w:t>Развивать  логическое</w:t>
      </w:r>
      <w:proofErr w:type="gramEnd"/>
      <w:r w:rsidRPr="0078748E">
        <w:rPr>
          <w:rFonts w:asciiTheme="majorBidi" w:hAnsiTheme="majorBidi" w:cstheme="majorBidi"/>
          <w:sz w:val="28"/>
          <w:szCs w:val="28"/>
        </w:rPr>
        <w:t xml:space="preserve"> и самостоятельное мышление.</w:t>
      </w:r>
    </w:p>
    <w:p w:rsidR="0078748E" w:rsidRPr="0078748E" w:rsidRDefault="0078748E" w:rsidP="0078748E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78748E" w:rsidRPr="0078748E" w:rsidRDefault="0078748E" w:rsidP="0078748E">
      <w:pPr>
        <w:keepNext/>
        <w:keepLines/>
        <w:numPr>
          <w:ilvl w:val="0"/>
          <w:numId w:val="2"/>
        </w:numPr>
        <w:spacing w:after="282"/>
        <w:ind w:left="426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78748E" w:rsidRPr="0078748E" w:rsidRDefault="0078748E" w:rsidP="0078748E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 </w:t>
      </w:r>
    </w:p>
    <w:p w:rsidR="0078748E" w:rsidRPr="0078748E" w:rsidRDefault="0078748E" w:rsidP="0078748E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   3. </w:t>
      </w:r>
      <w:r w:rsidRPr="0078748E">
        <w:rPr>
          <w:rFonts w:asciiTheme="majorBidi" w:hAnsiTheme="majorBidi" w:cstheme="majorBidi"/>
          <w:sz w:val="28"/>
          <w:szCs w:val="28"/>
          <w:u w:val="single"/>
        </w:rPr>
        <w:t>Воспитательные</w:t>
      </w:r>
      <w:r w:rsidRPr="0078748E">
        <w:rPr>
          <w:rFonts w:asciiTheme="majorBidi" w:hAnsiTheme="majorBidi" w:cstheme="majorBidi"/>
          <w:sz w:val="28"/>
          <w:szCs w:val="28"/>
        </w:rPr>
        <w:t xml:space="preserve">: </w:t>
      </w:r>
    </w:p>
    <w:p w:rsidR="0078748E" w:rsidRPr="0078748E" w:rsidRDefault="0078748E" w:rsidP="0078748E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78748E" w:rsidRPr="0078748E" w:rsidRDefault="0078748E" w:rsidP="0078748E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   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Воспитывать  чувство</w:t>
      </w:r>
      <w:proofErr w:type="gramEnd"/>
      <w:r w:rsidRPr="0078748E">
        <w:rPr>
          <w:rFonts w:asciiTheme="majorBidi" w:hAnsiTheme="majorBidi" w:cstheme="majorBidi"/>
          <w:sz w:val="28"/>
          <w:szCs w:val="28"/>
        </w:rPr>
        <w:t xml:space="preserve"> ответственности и самостоятельности</w:t>
      </w:r>
    </w:p>
    <w:p w:rsidR="0078748E" w:rsidRPr="0078748E" w:rsidRDefault="0078748E" w:rsidP="0078748E">
      <w:pPr>
        <w:keepNext/>
        <w:keepLines/>
        <w:spacing w:after="282"/>
        <w:ind w:left="360"/>
        <w:contextualSpacing/>
        <w:jc w:val="both"/>
        <w:outlineLvl w:val="0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    Воспитание познавательных интересов.</w:t>
      </w:r>
    </w:p>
    <w:p w:rsidR="0078748E" w:rsidRPr="0078748E" w:rsidRDefault="0078748E" w:rsidP="0078748E">
      <w:pPr>
        <w:spacing w:after="200"/>
        <w:ind w:left="360"/>
        <w:contextualSpacing/>
        <w:jc w:val="both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    Прививать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любовь  к</w:t>
      </w:r>
      <w:proofErr w:type="gramEnd"/>
      <w:r w:rsidRPr="0078748E">
        <w:rPr>
          <w:rFonts w:asciiTheme="majorBidi" w:hAnsiTheme="majorBidi" w:cstheme="majorBidi"/>
          <w:sz w:val="28"/>
          <w:szCs w:val="28"/>
        </w:rPr>
        <w:t xml:space="preserve"> будущей профессии.</w:t>
      </w:r>
      <w:r w:rsidRPr="0078748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b/>
          <w:sz w:val="28"/>
          <w:szCs w:val="28"/>
        </w:rPr>
        <w:t xml:space="preserve">   Межпредметные связи:</w:t>
      </w:r>
      <w:r w:rsidRPr="0078748E">
        <w:rPr>
          <w:rFonts w:asciiTheme="majorBidi" w:hAnsiTheme="majorBidi" w:cstheme="majorBidi"/>
          <w:sz w:val="28"/>
          <w:szCs w:val="28"/>
        </w:rPr>
        <w:t xml:space="preserve"> 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ОП.01. Основы латинского языка с медицинской терминологией.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МДК 01.01. Лекарствоведение.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 МДК 02.02. Контроль качества лекарственных средств</w:t>
      </w:r>
    </w:p>
    <w:p w:rsidR="0078748E" w:rsidRPr="0078748E" w:rsidRDefault="0078748E" w:rsidP="0078748E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78748E" w:rsidRPr="0078748E" w:rsidRDefault="0078748E" w:rsidP="0078748E">
      <w:pPr>
        <w:rPr>
          <w:rFonts w:asciiTheme="majorBidi" w:hAnsiTheme="majorBidi" w:cstheme="majorBidi"/>
          <w:b/>
          <w:sz w:val="28"/>
          <w:szCs w:val="28"/>
          <w:u w:val="single"/>
        </w:rPr>
      </w:pPr>
      <w:r w:rsidRPr="0078748E">
        <w:rPr>
          <w:rFonts w:asciiTheme="majorBidi" w:hAnsiTheme="majorBidi" w:cstheme="majorBidi"/>
          <w:b/>
          <w:sz w:val="28"/>
          <w:szCs w:val="28"/>
          <w:u w:val="single"/>
        </w:rPr>
        <w:t>Перечень общих и профессиональных компетенций, которыми должен овладеть студент:</w:t>
      </w:r>
    </w:p>
    <w:p w:rsidR="0078748E" w:rsidRPr="0078748E" w:rsidRDefault="0078748E" w:rsidP="0078748E">
      <w:pPr>
        <w:rPr>
          <w:rFonts w:asciiTheme="majorBidi" w:hAnsiTheme="majorBidi" w:cstheme="majorBidi"/>
          <w:b/>
          <w:sz w:val="28"/>
          <w:szCs w:val="28"/>
          <w:u w:val="single"/>
        </w:rPr>
      </w:pPr>
    </w:p>
    <w:p w:rsidR="0078748E" w:rsidRPr="0078748E" w:rsidRDefault="0078748E" w:rsidP="0078748E">
      <w:pPr>
        <w:jc w:val="both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78748E" w:rsidRPr="0078748E" w:rsidTr="00FF2907">
        <w:trPr>
          <w:trHeight w:val="479"/>
        </w:trPr>
        <w:tc>
          <w:tcPr>
            <w:tcW w:w="1276" w:type="dxa"/>
            <w:vAlign w:val="center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Наименование общих компетенций</w:t>
            </w:r>
          </w:p>
        </w:tc>
      </w:tr>
      <w:tr w:rsidR="0078748E" w:rsidRPr="0078748E" w:rsidTr="00FF2907">
        <w:trPr>
          <w:trHeight w:val="330"/>
        </w:trPr>
        <w:tc>
          <w:tcPr>
            <w:tcW w:w="1276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ОК 01.</w:t>
            </w:r>
          </w:p>
        </w:tc>
        <w:tc>
          <w:tcPr>
            <w:tcW w:w="8222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78748E" w:rsidRPr="0078748E" w:rsidTr="00FF2907">
        <w:trPr>
          <w:trHeight w:val="330"/>
        </w:trPr>
        <w:tc>
          <w:tcPr>
            <w:tcW w:w="1276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78748E">
              <w:rPr>
                <w:rFonts w:asciiTheme="majorBidi" w:hAnsiTheme="majorBidi" w:cstheme="majorBidi"/>
                <w:sz w:val="28"/>
                <w:szCs w:val="28"/>
              </w:rPr>
              <w:t>интерпретации информации</w:t>
            </w:r>
            <w:proofErr w:type="gramEnd"/>
            <w:r w:rsidRPr="0078748E">
              <w:rPr>
                <w:rFonts w:asciiTheme="majorBidi" w:hAnsiTheme="majorBidi" w:cstheme="majorBidi"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78748E" w:rsidRPr="0078748E" w:rsidTr="00FF2907">
        <w:trPr>
          <w:trHeight w:val="330"/>
        </w:trPr>
        <w:tc>
          <w:tcPr>
            <w:tcW w:w="1276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78748E" w:rsidRPr="0078748E" w:rsidTr="00FF2907">
        <w:trPr>
          <w:trHeight w:val="330"/>
        </w:trPr>
        <w:tc>
          <w:tcPr>
            <w:tcW w:w="1276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ОК 04.</w:t>
            </w:r>
          </w:p>
        </w:tc>
        <w:tc>
          <w:tcPr>
            <w:tcW w:w="8222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78748E" w:rsidRPr="0078748E" w:rsidTr="00FF2907">
        <w:trPr>
          <w:trHeight w:val="330"/>
        </w:trPr>
        <w:tc>
          <w:tcPr>
            <w:tcW w:w="1276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78748E">
              <w:rPr>
                <w:rFonts w:asciiTheme="majorBidi" w:hAnsiTheme="majorBidi" w:cstheme="majorBidi"/>
                <w:sz w:val="28"/>
                <w:szCs w:val="28"/>
              </w:rPr>
              <w:t>и  устную</w:t>
            </w:r>
            <w:proofErr w:type="gramEnd"/>
            <w:r w:rsidRPr="0078748E">
              <w:rPr>
                <w:rFonts w:asciiTheme="majorBidi" w:hAnsiTheme="majorBidi" w:cstheme="majorBidi"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78748E" w:rsidRPr="0078748E" w:rsidTr="00FF2907">
        <w:trPr>
          <w:trHeight w:val="330"/>
        </w:trPr>
        <w:tc>
          <w:tcPr>
            <w:tcW w:w="1276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78748E" w:rsidRPr="0078748E" w:rsidTr="00FF2907">
        <w:trPr>
          <w:trHeight w:val="330"/>
        </w:trPr>
        <w:tc>
          <w:tcPr>
            <w:tcW w:w="1276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78748E" w:rsidRPr="0078748E" w:rsidTr="00FF2907">
        <w:trPr>
          <w:trHeight w:val="330"/>
        </w:trPr>
        <w:tc>
          <w:tcPr>
            <w:tcW w:w="1276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78748E" w:rsidRPr="0078748E" w:rsidTr="00FF2907">
        <w:trPr>
          <w:trHeight w:val="330"/>
        </w:trPr>
        <w:tc>
          <w:tcPr>
            <w:tcW w:w="1276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78748E" w:rsidRPr="0078748E" w:rsidRDefault="0078748E" w:rsidP="0078748E">
      <w:pPr>
        <w:jc w:val="both"/>
        <w:rPr>
          <w:rFonts w:asciiTheme="majorBidi" w:hAnsiTheme="majorBidi" w:cstheme="majorBidi"/>
          <w:sz w:val="28"/>
          <w:szCs w:val="28"/>
        </w:rPr>
      </w:pP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Перечень профессиональных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78748E" w:rsidRPr="0078748E" w:rsidTr="00FF2907">
        <w:trPr>
          <w:trHeight w:val="487"/>
        </w:trPr>
        <w:tc>
          <w:tcPr>
            <w:tcW w:w="1276" w:type="dxa"/>
            <w:vAlign w:val="center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78748E" w:rsidRPr="0078748E" w:rsidTr="00FF2907">
        <w:trPr>
          <w:trHeight w:val="330"/>
        </w:trPr>
        <w:tc>
          <w:tcPr>
            <w:tcW w:w="1276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ВД 2</w:t>
            </w:r>
          </w:p>
        </w:tc>
        <w:tc>
          <w:tcPr>
            <w:tcW w:w="8222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78748E" w:rsidRPr="0078748E" w:rsidTr="00FF2907">
        <w:trPr>
          <w:trHeight w:val="330"/>
        </w:trPr>
        <w:tc>
          <w:tcPr>
            <w:tcW w:w="1276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8222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78748E" w:rsidRPr="0078748E" w:rsidTr="00FF2907">
        <w:trPr>
          <w:trHeight w:val="330"/>
        </w:trPr>
        <w:tc>
          <w:tcPr>
            <w:tcW w:w="1276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ПК 2.2.</w:t>
            </w:r>
          </w:p>
        </w:tc>
        <w:tc>
          <w:tcPr>
            <w:tcW w:w="8222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78748E" w:rsidRPr="0078748E" w:rsidTr="00FF2907">
        <w:trPr>
          <w:trHeight w:val="330"/>
        </w:trPr>
        <w:tc>
          <w:tcPr>
            <w:tcW w:w="1276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ПК 2.3.</w:t>
            </w:r>
          </w:p>
        </w:tc>
        <w:tc>
          <w:tcPr>
            <w:tcW w:w="8222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78748E" w:rsidRPr="0078748E" w:rsidTr="00FF2907">
        <w:trPr>
          <w:trHeight w:val="330"/>
        </w:trPr>
        <w:tc>
          <w:tcPr>
            <w:tcW w:w="1276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ПК 2.4.</w:t>
            </w:r>
          </w:p>
        </w:tc>
        <w:tc>
          <w:tcPr>
            <w:tcW w:w="8222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78748E" w:rsidRPr="0078748E" w:rsidTr="00FF2907">
        <w:trPr>
          <w:trHeight w:val="330"/>
        </w:trPr>
        <w:tc>
          <w:tcPr>
            <w:tcW w:w="1276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ПК 2.5.</w:t>
            </w:r>
          </w:p>
        </w:tc>
        <w:tc>
          <w:tcPr>
            <w:tcW w:w="8222" w:type="dxa"/>
          </w:tcPr>
          <w:p w:rsidR="0078748E" w:rsidRPr="0078748E" w:rsidRDefault="0078748E" w:rsidP="0078748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</w:p>
    <w:p w:rsidR="0078748E" w:rsidRPr="0078748E" w:rsidRDefault="0078748E" w:rsidP="0078748E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78748E" w:rsidRPr="0078748E" w:rsidTr="00FF2907">
        <w:tc>
          <w:tcPr>
            <w:tcW w:w="7513" w:type="dxa"/>
            <w:vAlign w:val="center"/>
          </w:tcPr>
          <w:p w:rsidR="0078748E" w:rsidRPr="0078748E" w:rsidRDefault="0078748E" w:rsidP="0078748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78748E" w:rsidRPr="0078748E" w:rsidRDefault="0078748E" w:rsidP="0078748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78748E" w:rsidRPr="0078748E" w:rsidRDefault="0078748E" w:rsidP="0078748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vAlign w:val="center"/>
          </w:tcPr>
          <w:p w:rsidR="0078748E" w:rsidRPr="0078748E" w:rsidRDefault="0078748E" w:rsidP="0078748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78748E" w:rsidRPr="0078748E" w:rsidTr="00FF2907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48E" w:rsidRPr="0078748E" w:rsidRDefault="0078748E" w:rsidP="0078748E">
            <w:pPr>
              <w:ind w:firstLine="33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48E" w:rsidRPr="0078748E" w:rsidRDefault="0078748E" w:rsidP="0078748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4</w:t>
            </w:r>
          </w:p>
        </w:tc>
      </w:tr>
      <w:tr w:rsidR="0078748E" w:rsidRPr="0078748E" w:rsidTr="00FF2907">
        <w:tc>
          <w:tcPr>
            <w:tcW w:w="7513" w:type="dxa"/>
          </w:tcPr>
          <w:p w:rsidR="0078748E" w:rsidRPr="0078748E" w:rsidRDefault="0078748E" w:rsidP="0078748E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78748E" w:rsidRPr="0078748E" w:rsidRDefault="0078748E" w:rsidP="0078748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78748E" w:rsidRPr="0078748E" w:rsidTr="00FF2907">
        <w:tc>
          <w:tcPr>
            <w:tcW w:w="7513" w:type="dxa"/>
          </w:tcPr>
          <w:p w:rsidR="0078748E" w:rsidRPr="0078748E" w:rsidRDefault="0078748E" w:rsidP="0078748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vAlign w:val="center"/>
          </w:tcPr>
          <w:p w:rsidR="0078748E" w:rsidRPr="0078748E" w:rsidRDefault="0078748E" w:rsidP="0078748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78748E" w:rsidRPr="0078748E" w:rsidTr="00FF2907">
        <w:trPr>
          <w:trHeight w:val="964"/>
        </w:trPr>
        <w:tc>
          <w:tcPr>
            <w:tcW w:w="7513" w:type="dxa"/>
          </w:tcPr>
          <w:p w:rsidR="0078748E" w:rsidRPr="0078748E" w:rsidRDefault="0078748E" w:rsidP="0078748E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78748E" w:rsidRPr="0078748E" w:rsidRDefault="0078748E" w:rsidP="0078748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78748E" w:rsidRPr="0078748E" w:rsidTr="00FF2907">
        <w:trPr>
          <w:trHeight w:val="419"/>
        </w:trPr>
        <w:tc>
          <w:tcPr>
            <w:tcW w:w="7513" w:type="dxa"/>
          </w:tcPr>
          <w:p w:rsidR="0078748E" w:rsidRPr="0078748E" w:rsidRDefault="0078748E" w:rsidP="0078748E">
            <w:pPr>
              <w:tabs>
                <w:tab w:val="left" w:pos="2835"/>
              </w:tabs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vAlign w:val="center"/>
          </w:tcPr>
          <w:p w:rsidR="0078748E" w:rsidRPr="0078748E" w:rsidRDefault="0078748E" w:rsidP="0078748E">
            <w:pPr>
              <w:ind w:firstLine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8748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78748E" w:rsidRPr="0078748E" w:rsidRDefault="0078748E" w:rsidP="0078748E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lastRenderedPageBreak/>
        <w:t xml:space="preserve">Время </w:t>
      </w:r>
      <w:proofErr w:type="gramStart"/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проведения :</w:t>
      </w:r>
      <w:proofErr w:type="gramEnd"/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</w:t>
      </w:r>
      <w:r w:rsidRPr="0078748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90 минут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b/>
          <w:sz w:val="28"/>
          <w:szCs w:val="28"/>
        </w:rPr>
        <w:t xml:space="preserve">Место проведения: </w:t>
      </w:r>
      <w:r w:rsidRPr="0078748E">
        <w:rPr>
          <w:rFonts w:asciiTheme="majorBidi" w:hAnsiTheme="majorBidi" w:cstheme="majorBidi"/>
          <w:bCs/>
          <w:sz w:val="28"/>
          <w:szCs w:val="28"/>
        </w:rPr>
        <w:t>кабинет фармтехнологии.</w:t>
      </w:r>
    </w:p>
    <w:p w:rsidR="0078748E" w:rsidRPr="0078748E" w:rsidRDefault="0078748E" w:rsidP="0078748E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8748E">
        <w:rPr>
          <w:rFonts w:asciiTheme="majorBidi" w:hAnsiTheme="majorBidi" w:cstheme="majorBidi"/>
          <w:b/>
          <w:bCs/>
          <w:sz w:val="28"/>
          <w:szCs w:val="28"/>
        </w:rPr>
        <w:t>Оснащенность занятия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1.   </w:t>
      </w:r>
      <w:r w:rsidRPr="0078748E">
        <w:rPr>
          <w:rFonts w:asciiTheme="majorBidi" w:hAnsiTheme="majorBidi" w:cstheme="majorBidi"/>
          <w:sz w:val="28"/>
          <w:szCs w:val="28"/>
          <w:u w:val="single"/>
        </w:rPr>
        <w:t>Методическое обеспечение</w:t>
      </w:r>
      <w:r w:rsidRPr="0078748E">
        <w:rPr>
          <w:rFonts w:asciiTheme="majorBidi" w:hAnsiTheme="majorBidi" w:cstheme="majorBidi"/>
          <w:sz w:val="28"/>
          <w:szCs w:val="28"/>
        </w:rPr>
        <w:t>: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-  поурочная папка к теоретическому занятию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-  методическое руководство для преподавателя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  <w:u w:val="single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2.   </w:t>
      </w:r>
      <w:r w:rsidRPr="0078748E">
        <w:rPr>
          <w:rFonts w:asciiTheme="majorBidi" w:hAnsiTheme="majorBidi" w:cstheme="majorBidi"/>
          <w:sz w:val="28"/>
          <w:szCs w:val="28"/>
          <w:u w:val="single"/>
        </w:rPr>
        <w:t>Наглядность: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  <w:u w:val="single"/>
        </w:rPr>
        <w:t>Презентация по теме «Аптечная технология»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3.  </w:t>
      </w:r>
      <w:r w:rsidRPr="0078748E">
        <w:rPr>
          <w:rFonts w:asciiTheme="majorBidi" w:hAnsiTheme="majorBidi" w:cstheme="majorBidi"/>
          <w:sz w:val="28"/>
          <w:szCs w:val="28"/>
          <w:u w:val="single"/>
        </w:rPr>
        <w:t>Оборудование и Т.С.О</w:t>
      </w:r>
      <w:r w:rsidRPr="0078748E">
        <w:rPr>
          <w:rFonts w:asciiTheme="majorBidi" w:hAnsiTheme="majorBidi" w:cstheme="majorBidi"/>
          <w:sz w:val="28"/>
          <w:szCs w:val="28"/>
        </w:rPr>
        <w:t>:   ноутбук.</w:t>
      </w:r>
    </w:p>
    <w:p w:rsidR="0078748E" w:rsidRPr="0078748E" w:rsidRDefault="0078748E" w:rsidP="0078748E">
      <w:pPr>
        <w:jc w:val="center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Основные печатные издания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1. Краснюк И.И. Фармацевтическая технология: учебник для студентов учреждений сред.проф. образования / И.И. Краснюк, Г.В. Михайлова, Л.И. Мурадова, – Москва: ГЭОТАР-Медиа, 2021. – 560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с..</w:t>
      </w:r>
      <w:proofErr w:type="gramEnd"/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2. Плетенева Т.В. Контроль качества лекарственных средств: учебник / Т.В. Плетенёва, Е.В. Успенская; под ред. Т.В. Плетенёвой. – Москва: ГЭОТАР-Медиа, 2019. – 544 с.</w:t>
      </w:r>
    </w:p>
    <w:p w:rsidR="0078748E" w:rsidRPr="0078748E" w:rsidRDefault="0078748E" w:rsidP="0078748E">
      <w:pPr>
        <w:jc w:val="center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Основные электронные издания</w:t>
      </w:r>
    </w:p>
    <w:p w:rsidR="0078748E" w:rsidRPr="0078748E" w:rsidRDefault="0078748E" w:rsidP="0078748E">
      <w:pPr>
        <w:jc w:val="both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Скуридин, В. С.  Технология изготовления лекарственных форм: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радиофармпрепараты :</w:t>
      </w:r>
      <w:proofErr w:type="gramEnd"/>
      <w:r w:rsidRPr="0078748E">
        <w:rPr>
          <w:rFonts w:asciiTheme="majorBidi" w:hAnsiTheme="majorBidi" w:cstheme="majorBidi"/>
          <w:sz w:val="28"/>
          <w:szCs w:val="28"/>
        </w:rPr>
        <w:t xml:space="preserve"> учебное пособие для среднего профессионального образования / В. С. Скуридин. –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78748E">
        <w:rPr>
          <w:rFonts w:asciiTheme="majorBidi" w:hAnsiTheme="majorBidi" w:cstheme="majorBidi"/>
          <w:sz w:val="28"/>
          <w:szCs w:val="28"/>
        </w:rPr>
        <w:t xml:space="preserve"> Издательство Юрайт, 2019. – 141 с. – (Профессиональное образование). – ISBN 978-5-534-11690-8. –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78748E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Юрайт [сайт]. – URL: https://urait.ru/bcode/445899 (дата обращения: 24.12.2021).</w:t>
      </w:r>
    </w:p>
    <w:p w:rsidR="0078748E" w:rsidRPr="0078748E" w:rsidRDefault="0078748E" w:rsidP="0078748E">
      <w:pPr>
        <w:jc w:val="both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Коноплева, Е. В. 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Фармакология :</w:t>
      </w:r>
      <w:proofErr w:type="gramEnd"/>
      <w:r w:rsidRPr="0078748E">
        <w:rPr>
          <w:rFonts w:asciiTheme="majorBidi" w:hAnsiTheme="majorBidi" w:cstheme="majorBidi"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испр. и доп. –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Москва :</w:t>
      </w:r>
      <w:proofErr w:type="gramEnd"/>
      <w:r w:rsidRPr="0078748E">
        <w:rPr>
          <w:rFonts w:asciiTheme="majorBidi" w:hAnsiTheme="majorBidi" w:cstheme="majorBidi"/>
          <w:sz w:val="28"/>
          <w:szCs w:val="28"/>
        </w:rPr>
        <w:t xml:space="preserve"> Издательство Юрайт, 2022. – 433 с. – (Профессиональное образование). – ISBN 978-5-534-12313-5. –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Текст :</w:t>
      </w:r>
      <w:proofErr w:type="gramEnd"/>
      <w:r w:rsidRPr="0078748E">
        <w:rPr>
          <w:rFonts w:asciiTheme="majorBidi" w:hAnsiTheme="majorBidi" w:cstheme="majorBidi"/>
          <w:sz w:val="28"/>
          <w:szCs w:val="28"/>
        </w:rPr>
        <w:t xml:space="preserve"> электронный // Образовательная платформа Юрайт [сайт]. – URL: https://urait.ru/bcode/489796 (дата обращения: 24.12.2021).</w:t>
      </w:r>
    </w:p>
    <w:p w:rsidR="0078748E" w:rsidRPr="0078748E" w:rsidRDefault="0078748E" w:rsidP="0078748E">
      <w:pPr>
        <w:jc w:val="both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Дополнительные источники</w:t>
      </w:r>
    </w:p>
    <w:p w:rsidR="0078748E" w:rsidRPr="0078748E" w:rsidRDefault="0078748E" w:rsidP="0078748E">
      <w:pPr>
        <w:jc w:val="both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</w:t>
      </w:r>
      <w:r w:rsidRPr="0078748E">
        <w:rPr>
          <w:rFonts w:asciiTheme="majorBidi" w:hAnsiTheme="majorBidi" w:cstheme="majorBidi"/>
          <w:sz w:val="28"/>
          <w:szCs w:val="28"/>
        </w:rPr>
        <w:lastRenderedPageBreak/>
        <w:t>деятельности хозяйствующих субъектов, осуществляющих продажу товаров, выполнение работ или оказание услуг».</w:t>
      </w:r>
    </w:p>
    <w:p w:rsidR="0078748E" w:rsidRPr="0078748E" w:rsidRDefault="0078748E" w:rsidP="0078748E">
      <w:pPr>
        <w:jc w:val="both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Гроссман В.А. Технология изготовления лекарственных форм: учебник для студентов учреждений сред.проф. образования, обучающихся по специальности 33.02.01. «Фармация». – Москва: ГЭОТАР-Медиа, 2018. – 336 с.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3. Машковский М.Д. Лекарственные средства / М.Д. Машковский. – Москва: Новая волна, 2019. – 1216 с.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78748E" w:rsidRPr="0078748E" w:rsidRDefault="0078748E" w:rsidP="0078748E">
      <w:pPr>
        <w:tabs>
          <w:tab w:val="left" w:pos="252"/>
        </w:tabs>
        <w:jc w:val="both"/>
        <w:rPr>
          <w:rFonts w:asciiTheme="majorBidi" w:hAnsiTheme="majorBidi" w:cstheme="majorBidi"/>
          <w:b/>
          <w:sz w:val="28"/>
          <w:szCs w:val="28"/>
        </w:rPr>
      </w:pPr>
      <w:r w:rsidRPr="0078748E">
        <w:rPr>
          <w:rFonts w:asciiTheme="majorBidi" w:hAnsiTheme="majorBidi" w:cstheme="majorBidi"/>
          <w:b/>
          <w:sz w:val="28"/>
          <w:szCs w:val="28"/>
        </w:rPr>
        <w:t xml:space="preserve">После изучения темы студент должен знать: </w:t>
      </w:r>
    </w:p>
    <w:p w:rsidR="0078748E" w:rsidRPr="0078748E" w:rsidRDefault="0078748E" w:rsidP="0078748E">
      <w:pPr>
        <w:spacing w:line="320" w:lineRule="auto"/>
        <w:rPr>
          <w:rFonts w:asciiTheme="majorBidi" w:eastAsia="Times New Roman" w:hAnsiTheme="majorBidi" w:cstheme="majorBidi"/>
          <w:sz w:val="28"/>
          <w:szCs w:val="28"/>
        </w:rPr>
      </w:pPr>
      <w:r w:rsidRPr="0078748E">
        <w:rPr>
          <w:rFonts w:asciiTheme="majorBidi" w:eastAsia="Times New Roman" w:hAnsiTheme="majorBidi" w:cstheme="majorBidi"/>
          <w:sz w:val="28"/>
          <w:szCs w:val="28"/>
        </w:rPr>
        <w:t>1.Применение сухих и жидких экстрактов-</w:t>
      </w:r>
      <w:proofErr w:type="gramStart"/>
      <w:r w:rsidRPr="0078748E">
        <w:rPr>
          <w:rFonts w:asciiTheme="majorBidi" w:eastAsia="Times New Roman" w:hAnsiTheme="majorBidi" w:cstheme="majorBidi"/>
          <w:sz w:val="28"/>
          <w:szCs w:val="28"/>
        </w:rPr>
        <w:t>концентратов .</w:t>
      </w:r>
      <w:proofErr w:type="gramEnd"/>
    </w:p>
    <w:p w:rsidR="0078748E" w:rsidRPr="0078748E" w:rsidRDefault="0078748E" w:rsidP="0078748E">
      <w:pPr>
        <w:spacing w:line="320" w:lineRule="auto"/>
        <w:rPr>
          <w:rFonts w:asciiTheme="majorBidi" w:eastAsia="Times New Roman" w:hAnsiTheme="majorBidi" w:cstheme="majorBidi"/>
          <w:sz w:val="28"/>
          <w:szCs w:val="28"/>
        </w:rPr>
      </w:pPr>
      <w:r w:rsidRPr="0078748E">
        <w:rPr>
          <w:rFonts w:asciiTheme="majorBidi" w:eastAsia="Times New Roman" w:hAnsiTheme="majorBidi" w:cstheme="majorBidi"/>
          <w:sz w:val="28"/>
          <w:szCs w:val="28"/>
        </w:rPr>
        <w:t>2. Проведение расчетов при использовании экстрактов-концентратов.</w:t>
      </w:r>
    </w:p>
    <w:p w:rsidR="0078748E" w:rsidRPr="0078748E" w:rsidRDefault="0078748E" w:rsidP="0078748E">
      <w:pPr>
        <w:spacing w:line="320" w:lineRule="auto"/>
        <w:rPr>
          <w:rFonts w:asciiTheme="majorBidi" w:eastAsia="Times New Roman" w:hAnsiTheme="majorBidi" w:cstheme="majorBidi"/>
          <w:sz w:val="28"/>
          <w:szCs w:val="28"/>
        </w:rPr>
      </w:pPr>
      <w:r w:rsidRPr="0078748E">
        <w:rPr>
          <w:rFonts w:asciiTheme="majorBidi" w:eastAsia="Times New Roman" w:hAnsiTheme="majorBidi" w:cstheme="majorBidi"/>
          <w:sz w:val="28"/>
          <w:szCs w:val="28"/>
        </w:rPr>
        <w:t>3.Особенности приготовления слизи алтейного корня.</w:t>
      </w:r>
    </w:p>
    <w:p w:rsidR="0078748E" w:rsidRPr="0078748E" w:rsidRDefault="0078748E" w:rsidP="0078748E">
      <w:pPr>
        <w:keepNext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ХРОНОЛОГИЧЕСКАЯ КАРТА </w:t>
      </w:r>
      <w:proofErr w:type="gramStart"/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ТЕОРЕТИЧЕСКОГО  ЗАНЯТИЯ</w:t>
      </w:r>
      <w:proofErr w:type="gramEnd"/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1.   Организационный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 xml:space="preserve">момент:   </w:t>
      </w:r>
      <w:proofErr w:type="gramEnd"/>
      <w:r w:rsidRPr="0078748E">
        <w:rPr>
          <w:rFonts w:asciiTheme="majorBidi" w:hAnsiTheme="majorBidi" w:cstheme="majorBidi"/>
          <w:sz w:val="28"/>
          <w:szCs w:val="28"/>
        </w:rPr>
        <w:t>5 минут</w:t>
      </w:r>
    </w:p>
    <w:p w:rsidR="0078748E" w:rsidRPr="0078748E" w:rsidRDefault="0078748E" w:rsidP="0078748E">
      <w:pPr>
        <w:ind w:left="426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- проверка готовности аудитории </w:t>
      </w:r>
    </w:p>
    <w:p w:rsidR="0078748E" w:rsidRPr="0078748E" w:rsidRDefault="0078748E" w:rsidP="0078748E">
      <w:pPr>
        <w:ind w:left="426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- проверка присутствующих </w:t>
      </w:r>
    </w:p>
    <w:p w:rsidR="0078748E" w:rsidRPr="0078748E" w:rsidRDefault="0078748E" w:rsidP="0078748E">
      <w:pPr>
        <w:ind w:left="426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- пояснение цели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и  хода</w:t>
      </w:r>
      <w:proofErr w:type="gramEnd"/>
      <w:r w:rsidRPr="0078748E">
        <w:rPr>
          <w:rFonts w:asciiTheme="majorBidi" w:hAnsiTheme="majorBidi" w:cstheme="majorBidi"/>
          <w:sz w:val="28"/>
          <w:szCs w:val="28"/>
        </w:rPr>
        <w:t xml:space="preserve"> урока 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2.  Мотивация учебной деятельности- 25 минут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3.  Сообщение новых знаний -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45  минут</w:t>
      </w:r>
      <w:proofErr w:type="gramEnd"/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 xml:space="preserve">4.  Ответы на контрольные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вопросы  -</w:t>
      </w:r>
      <w:proofErr w:type="gramEnd"/>
      <w:r w:rsidRPr="0078748E">
        <w:rPr>
          <w:rFonts w:asciiTheme="majorBidi" w:hAnsiTheme="majorBidi" w:cstheme="majorBidi"/>
          <w:sz w:val="28"/>
          <w:szCs w:val="28"/>
        </w:rPr>
        <w:t xml:space="preserve"> 10 минут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5.  Подведение итогов - 3 минуты</w:t>
      </w:r>
    </w:p>
    <w:p w:rsidR="0078748E" w:rsidRPr="0078748E" w:rsidRDefault="0078748E" w:rsidP="0078748E">
      <w:pPr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sz w:val="28"/>
          <w:szCs w:val="28"/>
        </w:rPr>
        <w:t>6.  Задание на дом - 2 минуты</w:t>
      </w:r>
    </w:p>
    <w:p w:rsidR="0078748E" w:rsidRPr="0078748E" w:rsidRDefault="0078748E" w:rsidP="0078748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78748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Организационный момент.</w:t>
      </w:r>
    </w:p>
    <w:p w:rsidR="0078748E" w:rsidRPr="0078748E" w:rsidRDefault="0078748E" w:rsidP="0078748E">
      <w:pPr>
        <w:spacing w:after="120" w:line="240" w:lineRule="auto"/>
        <w:ind w:firstLine="708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>Преподаватель принимает раппорт от дежурного об отсутствующих студентах и выясняет причину их отсутствие.</w:t>
      </w:r>
    </w:p>
    <w:p w:rsidR="0078748E" w:rsidRPr="0078748E" w:rsidRDefault="0078748E" w:rsidP="0078748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proofErr w:type="gramStart"/>
      <w:r w:rsidRPr="0078748E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</w:t>
      </w:r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.</w:t>
      </w:r>
      <w:proofErr w:type="gramEnd"/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Мотивация.</w:t>
      </w:r>
    </w:p>
    <w:p w:rsidR="0078748E" w:rsidRPr="0078748E" w:rsidRDefault="0078748E" w:rsidP="0078748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В этом семестре предусмотрено      </w:t>
      </w:r>
      <w:proofErr w:type="gramStart"/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теоретических  и</w:t>
      </w:r>
      <w:proofErr w:type="gramEnd"/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    практических часов.</w:t>
      </w:r>
    </w:p>
    <w:p w:rsidR="0078748E" w:rsidRPr="0078748E" w:rsidRDefault="0078748E" w:rsidP="0078748E">
      <w:pPr>
        <w:shd w:val="clear" w:color="auto" w:fill="FFFFFF"/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78748E">
        <w:rPr>
          <w:rFonts w:asciiTheme="majorBidi" w:hAnsiTheme="majorBidi" w:cstheme="majorBidi"/>
          <w:bCs/>
          <w:sz w:val="28"/>
          <w:szCs w:val="28"/>
        </w:rPr>
        <w:lastRenderedPageBreak/>
        <w:t>Объяснение важности самостоятельной работы по предмету.</w:t>
      </w:r>
    </w:p>
    <w:p w:rsidR="0078748E" w:rsidRPr="0078748E" w:rsidRDefault="0078748E" w:rsidP="0078748E">
      <w:pPr>
        <w:spacing w:after="12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/>
          <w:sz w:val="28"/>
          <w:szCs w:val="28"/>
          <w:lang w:val="en-US" w:eastAsia="ru-RU"/>
        </w:rPr>
        <w:t>III</w:t>
      </w:r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. Сообщение новых </w:t>
      </w:r>
      <w:proofErr w:type="gramStart"/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знаний.(</w:t>
      </w:r>
      <w:proofErr w:type="gramEnd"/>
      <w:r w:rsidRPr="0078748E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 xml:space="preserve"> см лекционный материал)</w:t>
      </w:r>
    </w:p>
    <w:p w:rsidR="0078748E" w:rsidRPr="0078748E" w:rsidRDefault="0078748E" w:rsidP="0078748E">
      <w:pPr>
        <w:tabs>
          <w:tab w:val="left" w:pos="10080"/>
          <w:tab w:val="right" w:pos="10348"/>
        </w:tabs>
        <w:ind w:right="733"/>
        <w:rPr>
          <w:rFonts w:asciiTheme="majorBidi" w:hAnsiTheme="majorBidi" w:cstheme="majorBidi"/>
          <w:b/>
          <w:sz w:val="28"/>
          <w:szCs w:val="28"/>
        </w:rPr>
      </w:pPr>
      <w:r w:rsidRPr="0078748E">
        <w:rPr>
          <w:rFonts w:asciiTheme="majorBidi" w:hAnsiTheme="majorBidi" w:cstheme="majorBidi"/>
          <w:b/>
          <w:bCs/>
          <w:sz w:val="28"/>
          <w:szCs w:val="28"/>
          <w:lang w:val="en-US"/>
        </w:rPr>
        <w:t>IV</w:t>
      </w:r>
      <w:r w:rsidRPr="0078748E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78748E">
        <w:rPr>
          <w:rFonts w:asciiTheme="majorBidi" w:hAnsiTheme="majorBidi" w:cstheme="majorBidi"/>
          <w:sz w:val="28"/>
          <w:szCs w:val="28"/>
        </w:rPr>
        <w:t xml:space="preserve"> </w:t>
      </w:r>
      <w:r w:rsidRPr="0078748E">
        <w:rPr>
          <w:rFonts w:asciiTheme="majorBidi" w:hAnsiTheme="majorBidi" w:cstheme="majorBidi"/>
          <w:b/>
          <w:sz w:val="28"/>
          <w:szCs w:val="28"/>
        </w:rPr>
        <w:t>Контрольные вопросы.</w:t>
      </w:r>
    </w:p>
    <w:p w:rsidR="0078748E" w:rsidRPr="0078748E" w:rsidRDefault="0078748E" w:rsidP="0078748E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8748E">
        <w:rPr>
          <w:rFonts w:asciiTheme="majorBidi" w:eastAsia="Times New Roman" w:hAnsiTheme="majorBidi" w:cstheme="majorBidi"/>
          <w:sz w:val="28"/>
          <w:szCs w:val="28"/>
        </w:rPr>
        <w:t>1. Дайте определение экстрактам-концентратам.</w:t>
      </w:r>
    </w:p>
    <w:p w:rsidR="0078748E" w:rsidRPr="0078748E" w:rsidRDefault="0078748E" w:rsidP="0078748E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8748E">
        <w:rPr>
          <w:rFonts w:asciiTheme="majorBidi" w:eastAsia="Times New Roman" w:hAnsiTheme="majorBidi" w:cstheme="majorBidi"/>
          <w:sz w:val="28"/>
          <w:szCs w:val="28"/>
        </w:rPr>
        <w:t>2. Какие они бывают?</w:t>
      </w:r>
    </w:p>
    <w:p w:rsidR="0078748E" w:rsidRPr="0078748E" w:rsidRDefault="0078748E" w:rsidP="0078748E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8748E">
        <w:rPr>
          <w:rFonts w:asciiTheme="majorBidi" w:eastAsia="Times New Roman" w:hAnsiTheme="majorBidi" w:cstheme="majorBidi"/>
          <w:sz w:val="28"/>
          <w:szCs w:val="28"/>
        </w:rPr>
        <w:t xml:space="preserve">3. Чем отличается </w:t>
      </w:r>
      <w:proofErr w:type="gramStart"/>
      <w:r w:rsidRPr="0078748E">
        <w:rPr>
          <w:rFonts w:asciiTheme="majorBidi" w:eastAsia="Times New Roman" w:hAnsiTheme="majorBidi" w:cstheme="majorBidi"/>
          <w:sz w:val="28"/>
          <w:szCs w:val="28"/>
        </w:rPr>
        <w:t>ВИ ,</w:t>
      </w:r>
      <w:proofErr w:type="gramEnd"/>
      <w:r w:rsidRPr="0078748E">
        <w:rPr>
          <w:rFonts w:asciiTheme="majorBidi" w:eastAsia="Times New Roman" w:hAnsiTheme="majorBidi" w:cstheme="majorBidi"/>
          <w:sz w:val="28"/>
          <w:szCs w:val="28"/>
        </w:rPr>
        <w:t xml:space="preserve"> приготовленное из сырья и из экстракта-концентрата?</w:t>
      </w:r>
    </w:p>
    <w:p w:rsidR="0078748E" w:rsidRPr="0078748E" w:rsidRDefault="0078748E" w:rsidP="0078748E">
      <w:pPr>
        <w:spacing w:line="32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78748E">
        <w:rPr>
          <w:rFonts w:asciiTheme="majorBidi" w:eastAsia="Times New Roman" w:hAnsiTheme="majorBidi" w:cstheme="majorBidi"/>
          <w:sz w:val="28"/>
          <w:szCs w:val="28"/>
        </w:rPr>
        <w:t>4. В какой концентрации готовится слизь алтейного корня и используется ли КВП?</w:t>
      </w:r>
    </w:p>
    <w:p w:rsidR="0078748E" w:rsidRPr="0078748E" w:rsidRDefault="0078748E" w:rsidP="0078748E">
      <w:pPr>
        <w:tabs>
          <w:tab w:val="left" w:pos="6645"/>
        </w:tabs>
        <w:spacing w:after="200" w:line="276" w:lineRule="auto"/>
        <w:jc w:val="both"/>
        <w:rPr>
          <w:rFonts w:asciiTheme="majorBidi" w:eastAsia="Times New Roman" w:hAnsiTheme="majorBidi" w:cstheme="majorBidi"/>
          <w:b/>
          <w:sz w:val="28"/>
          <w:szCs w:val="28"/>
        </w:rPr>
      </w:pPr>
      <w:r w:rsidRPr="0078748E">
        <w:rPr>
          <w:rFonts w:asciiTheme="majorBidi" w:eastAsia="Times New Roman" w:hAnsiTheme="majorBidi" w:cstheme="majorBidi"/>
          <w:b/>
          <w:sz w:val="28"/>
          <w:szCs w:val="28"/>
        </w:rPr>
        <w:t>Критерии оценки уровня подготовки обучающихся.</w:t>
      </w:r>
      <w:r w:rsidRPr="0078748E">
        <w:rPr>
          <w:rFonts w:asciiTheme="majorBidi" w:eastAsia="Times New Roman" w:hAnsiTheme="majorBidi" w:cstheme="majorBidi"/>
          <w:b/>
          <w:sz w:val="28"/>
          <w:szCs w:val="28"/>
        </w:rPr>
        <w:tab/>
      </w:r>
    </w:p>
    <w:p w:rsidR="0078748E" w:rsidRPr="0078748E" w:rsidRDefault="0078748E" w:rsidP="0078748E">
      <w:pPr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b/>
          <w:sz w:val="28"/>
          <w:szCs w:val="28"/>
        </w:rPr>
        <w:t>5 (отлично)</w:t>
      </w:r>
      <w:r w:rsidRPr="0078748E">
        <w:rPr>
          <w:rFonts w:asciiTheme="majorBidi" w:hAnsiTheme="majorBidi" w:cstheme="majorBidi"/>
          <w:sz w:val="28"/>
          <w:szCs w:val="28"/>
        </w:rPr>
        <w:t xml:space="preserve"> - знание теорети</w:t>
      </w:r>
      <w:r w:rsidRPr="0078748E">
        <w:rPr>
          <w:rFonts w:asciiTheme="majorBidi" w:hAnsiTheme="majorBidi" w:cstheme="majorBidi"/>
          <w:sz w:val="28"/>
          <w:szCs w:val="28"/>
        </w:rPr>
        <w:softHyphen/>
        <w:t xml:space="preserve">ческого материала с учетом междисциплинарных связей;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последовательный  уверенный</w:t>
      </w:r>
      <w:proofErr w:type="gramEnd"/>
      <w:r w:rsidRPr="0078748E">
        <w:rPr>
          <w:rFonts w:asciiTheme="majorBidi" w:hAnsiTheme="majorBidi" w:cstheme="majorBidi"/>
          <w:sz w:val="28"/>
          <w:szCs w:val="28"/>
        </w:rPr>
        <w:t xml:space="preserve"> и  правильный ответ на вопрос; </w:t>
      </w:r>
    </w:p>
    <w:p w:rsidR="0078748E" w:rsidRPr="0078748E" w:rsidRDefault="0078748E" w:rsidP="0078748E">
      <w:pPr>
        <w:tabs>
          <w:tab w:val="left" w:pos="226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b/>
          <w:sz w:val="28"/>
          <w:szCs w:val="28"/>
        </w:rPr>
        <w:t>4 (хорошо)</w:t>
      </w:r>
      <w:r w:rsidRPr="0078748E">
        <w:rPr>
          <w:rFonts w:asciiTheme="majorBidi" w:hAnsiTheme="majorBidi" w:cstheme="majorBidi"/>
          <w:sz w:val="28"/>
          <w:szCs w:val="28"/>
        </w:rPr>
        <w:t xml:space="preserve"> - незначительные затруднения при ответе на теоретические вопросы;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78748E">
        <w:rPr>
          <w:rFonts w:asciiTheme="majorBidi" w:hAnsiTheme="majorBidi" w:cstheme="majorBidi"/>
          <w:sz w:val="28"/>
          <w:szCs w:val="28"/>
        </w:rPr>
        <w:t xml:space="preserve">, но неполный  ответ на вопрос; </w:t>
      </w:r>
    </w:p>
    <w:p w:rsidR="0078748E" w:rsidRPr="0078748E" w:rsidRDefault="0078748E" w:rsidP="0078748E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b/>
          <w:sz w:val="28"/>
          <w:szCs w:val="28"/>
        </w:rPr>
        <w:t xml:space="preserve">3 (удовлетворительно) </w:t>
      </w:r>
      <w:r w:rsidRPr="0078748E">
        <w:rPr>
          <w:rFonts w:asciiTheme="majorBidi" w:hAnsiTheme="majorBidi" w:cstheme="majorBidi"/>
          <w:sz w:val="28"/>
          <w:szCs w:val="28"/>
        </w:rPr>
        <w:t xml:space="preserve">— незначительные затруднения при ответе на теоретические вопросы; </w:t>
      </w:r>
      <w:proofErr w:type="gramStart"/>
      <w:r w:rsidRPr="0078748E">
        <w:rPr>
          <w:rFonts w:asciiTheme="majorBidi" w:hAnsiTheme="majorBidi" w:cstheme="majorBidi"/>
          <w:sz w:val="28"/>
          <w:szCs w:val="28"/>
        </w:rPr>
        <w:t>последовательный,  уверенный</w:t>
      </w:r>
      <w:proofErr w:type="gramEnd"/>
      <w:r w:rsidRPr="0078748E">
        <w:rPr>
          <w:rFonts w:asciiTheme="majorBidi" w:hAnsiTheme="majorBidi" w:cstheme="majorBidi"/>
          <w:sz w:val="28"/>
          <w:szCs w:val="28"/>
        </w:rPr>
        <w:t>, но неполный  ответ на вопрос с наводящими вопросами преподавателя.</w:t>
      </w:r>
    </w:p>
    <w:p w:rsidR="0078748E" w:rsidRPr="0078748E" w:rsidRDefault="0078748E" w:rsidP="0078748E">
      <w:pPr>
        <w:tabs>
          <w:tab w:val="left" w:pos="222"/>
        </w:tabs>
        <w:spacing w:after="0" w:line="360" w:lineRule="auto"/>
        <w:ind w:left="20" w:right="40"/>
        <w:jc w:val="both"/>
        <w:rPr>
          <w:rFonts w:asciiTheme="majorBidi" w:hAnsiTheme="majorBidi" w:cstheme="majorBidi"/>
          <w:sz w:val="28"/>
          <w:szCs w:val="28"/>
        </w:rPr>
      </w:pPr>
      <w:r w:rsidRPr="0078748E">
        <w:rPr>
          <w:rFonts w:asciiTheme="majorBidi" w:hAnsiTheme="majorBidi" w:cstheme="majorBidi"/>
          <w:b/>
          <w:sz w:val="28"/>
          <w:szCs w:val="28"/>
        </w:rPr>
        <w:t>2 (неудовлетворительно)</w:t>
      </w:r>
      <w:r w:rsidRPr="0078748E">
        <w:rPr>
          <w:rFonts w:asciiTheme="majorBidi" w:hAnsiTheme="majorBidi" w:cstheme="majorBidi"/>
          <w:sz w:val="28"/>
          <w:szCs w:val="28"/>
        </w:rPr>
        <w:t xml:space="preserve"> –затруднения при ответе на теоретические вопросы; </w:t>
      </w:r>
    </w:p>
    <w:p w:rsidR="0078748E" w:rsidRPr="0078748E" w:rsidRDefault="0078748E" w:rsidP="0078748E">
      <w:pPr>
        <w:spacing w:after="120" w:line="240" w:lineRule="auto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V. Подведение итогов. </w:t>
      </w:r>
      <w:r w:rsidRPr="0078748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О</w:t>
      </w:r>
      <w:r w:rsidRPr="0078748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бсуждение результатов занятия. </w:t>
      </w:r>
    </w:p>
    <w:p w:rsidR="0078748E" w:rsidRPr="0078748E" w:rsidRDefault="0078748E" w:rsidP="0078748E">
      <w:pPr>
        <w:keepNext/>
        <w:spacing w:after="0" w:line="240" w:lineRule="auto"/>
        <w:outlineLvl w:val="0"/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V</w:t>
      </w:r>
      <w:r w:rsidRPr="0078748E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ru-RU"/>
        </w:rPr>
        <w:t>I</w:t>
      </w:r>
      <w:r w:rsidRPr="0078748E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. Задание на дом.</w:t>
      </w:r>
      <w:r w:rsidRPr="0078748E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 xml:space="preserve"> Литература, методические рекомендации по изучению.</w:t>
      </w:r>
    </w:p>
    <w:p w:rsidR="0078748E" w:rsidRPr="0078748E" w:rsidRDefault="0078748E" w:rsidP="0078748E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78748E" w:rsidRPr="0078748E" w:rsidRDefault="0078748E" w:rsidP="0078748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Приготовление водных извлечений из сырья содержащих слизи.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74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Слизь из алтейного корня</w:t>
      </w:r>
      <w:r w:rsidRPr="007874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Алтейный корень содержит равное количество слизи и крахмала. Крахмал не растворяется в холодной воде, а в горячей воде клейстеризуется, образуя клейкую массу. При изготовлении водного извлечения из алтейного корня, основная цель – извлечь только слизь. 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Поэтому: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Независимо от того, что выписано в рецепте: отвар, настой или слизь, готовится слизь.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Слизь готовится холодным способом, то есть настаивание ведётся при комнатной температуре. Используется вода холодная, настаивание в течении 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30 минут. При таком способе, слизь извлекается, а крахмал остаётся в корне, так как слизистые извлечения очень вязкие, теряется большое количество не только извлекателя, но и слизи, поэтому при приготовлении водного извлечения из алтейного корня, увеличивается количество сырья и количество извлекателя. Расчет ведётся с помощью расходного коэффициента.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Концентрация – Коэффициент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1%-1,05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2%-1,1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3%-1,15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4%-1,2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5%-1,3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Условия: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Точная степень извлечения 3 мм, корни должны быть отсеяны от пыли;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После настаивания при процеживании сырьё не отнимается, так как в извлечение могут попасть крахмальные зёрна, из-за чего водное извлечение будет мутным и быстро портящимся. Если в рецепте не указана концентрация слизи, то готовится 5%.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Rp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InfusiradicesAlthei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120 </w:t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Natriihydrocarbonas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4,0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 десертной ложке 3 раза в день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(микстуры)= 120 </w:t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V(cлизи)=120 </w:t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5-100 </w:t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-120 </w:t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>= 6,0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КВП не учитывается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>(алтейного корня)= 6,0*1,3= 7,8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)= 120* 1,3= 156 </w:t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РП: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Aquapurificata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156 </w:t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RadicesAlthei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7,8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Natriihydrocarbonas 4,0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(общ)= 120 </w:t>
      </w:r>
      <w:r w:rsidRPr="007874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ml</w:t>
      </w:r>
      <w:r w:rsidRPr="007874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8748E" w:rsidRPr="0078748E" w:rsidRDefault="0078748E" w:rsidP="0078748E">
      <w:pPr>
        <w:rPr>
          <w:rFonts w:asciiTheme="majorBidi" w:eastAsia="Times New Roman" w:hAnsiTheme="majorBidi" w:cstheme="majorBidi"/>
          <w:b/>
          <w:sz w:val="28"/>
          <w:szCs w:val="28"/>
        </w:rPr>
      </w:pPr>
      <w:r w:rsidRPr="0078748E">
        <w:rPr>
          <w:rFonts w:asciiTheme="majorBidi" w:eastAsia="Times New Roman" w:hAnsiTheme="majorBidi" w:cstheme="majorBidi"/>
          <w:b/>
          <w:sz w:val="28"/>
          <w:szCs w:val="28"/>
        </w:rPr>
        <w:t>Изготовление водных извлечений из экстрактов-концентратов</w:t>
      </w:r>
    </w:p>
    <w:p w:rsidR="0078748E" w:rsidRPr="0078748E" w:rsidRDefault="0078748E" w:rsidP="0078748E">
      <w:pPr>
        <w:rPr>
          <w:rFonts w:asciiTheme="majorBidi" w:eastAsia="Times New Roman" w:hAnsiTheme="majorBidi" w:cstheme="majorBidi"/>
          <w:sz w:val="28"/>
          <w:szCs w:val="28"/>
        </w:rPr>
      </w:pPr>
      <w:r w:rsidRPr="0078748E">
        <w:rPr>
          <w:rFonts w:asciiTheme="majorBidi" w:eastAsia="Times New Roman" w:hAnsiTheme="majorBidi" w:cstheme="majorBidi"/>
          <w:sz w:val="28"/>
          <w:szCs w:val="28"/>
        </w:rPr>
        <w:t>Приготовление водных извлечений имеет ряд недостатков: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 xml:space="preserve">1) Сырьё громозкое, требует особых условий хранения. Водное извлечение 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lastRenderedPageBreak/>
        <w:t>получается нестандартное, так как учест5ь точное количество извлечённых действующих веществ - сложно.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 xml:space="preserve">2) Процесс приготовления водного извлечения из сырья- процесс длительный. 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Экстракты- концентраты ускоряют приготовление водных извлечений и сокращают затраты времени.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</w:r>
      <w:r w:rsidRPr="0078748E">
        <w:rPr>
          <w:rFonts w:asciiTheme="majorBidi" w:eastAsia="Times New Roman" w:hAnsiTheme="majorBidi" w:cstheme="majorBidi"/>
          <w:b/>
          <w:sz w:val="28"/>
          <w:szCs w:val="28"/>
        </w:rPr>
        <w:t>Экстракты-концентраты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t xml:space="preserve"> – это спиртоводные вытяжки из сырья, максимально очищенные от балластных веществ. Делятся на сухие и жидкие.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</w:r>
      <w:r w:rsidRPr="0078748E">
        <w:rPr>
          <w:rFonts w:asciiTheme="majorBidi" w:eastAsia="Times New Roman" w:hAnsiTheme="majorBidi" w:cstheme="majorBidi"/>
          <w:b/>
          <w:sz w:val="28"/>
          <w:szCs w:val="28"/>
        </w:rPr>
        <w:t>Сухие- 1:1 :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t xml:space="preserve"> экстракт-концентрат Алтея, экстракт-концентрат Термопсиса, растворяются в чистом растворителе.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</w:r>
      <w:r w:rsidRPr="0078748E">
        <w:rPr>
          <w:rFonts w:asciiTheme="majorBidi" w:eastAsia="Times New Roman" w:hAnsiTheme="majorBidi" w:cstheme="majorBidi"/>
          <w:b/>
          <w:sz w:val="28"/>
          <w:szCs w:val="28"/>
        </w:rPr>
        <w:t>Жидкие- 1:2 :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t xml:space="preserve"> экстракт- концентрат травы горицвета весеннего, корневища с корнями валерианы, пустырник, добавляются в последнюю очередь перед настойками.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Должны использоваться только стандартные экстракты-концентраты заводского производства. В качестве экстрагента 20-30% этиловый спирт.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</w:r>
      <w:r w:rsidRPr="0078748E">
        <w:rPr>
          <w:rFonts w:asciiTheme="majorBidi" w:eastAsia="Times New Roman" w:hAnsiTheme="majorBidi" w:cstheme="majorBidi"/>
          <w:b/>
          <w:sz w:val="28"/>
          <w:szCs w:val="28"/>
        </w:rPr>
        <w:t>Преимущество использования экстрактов-концентратов:</w:t>
      </w:r>
      <w:r w:rsidRPr="0078748E">
        <w:rPr>
          <w:rFonts w:asciiTheme="majorBidi" w:eastAsia="Times New Roman" w:hAnsiTheme="majorBidi" w:cstheme="majorBidi"/>
          <w:b/>
          <w:sz w:val="28"/>
          <w:szCs w:val="28"/>
        </w:rPr>
        <w:br/>
      </w:r>
      <w:r w:rsidRPr="0078748E">
        <w:rPr>
          <w:rFonts w:asciiTheme="majorBidi" w:eastAsia="Times New Roman" w:hAnsiTheme="majorBidi" w:cstheme="majorBidi"/>
          <w:sz w:val="28"/>
          <w:szCs w:val="28"/>
        </w:rPr>
        <w:t>1) Более портативные;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2) Из них получаются стандартные настои и отвары;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3) Занимает мало времени;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4) Можно использовать концентрированные растворы солей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</w:r>
      <w:r w:rsidRPr="0078748E">
        <w:rPr>
          <w:rFonts w:asciiTheme="majorBidi" w:eastAsia="Times New Roman" w:hAnsiTheme="majorBidi" w:cstheme="majorBidi"/>
          <w:b/>
          <w:sz w:val="28"/>
          <w:szCs w:val="28"/>
        </w:rPr>
        <w:t>Недостатки: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1) Сухие концентраты очень гигроскопичны;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2) Должны храниться в сухом месте;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3) Во влажной среде взбиваются в комочки;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4) Цвет и запах настоев, приготовленных из концентратов, резко отличаются от цвета и запаха, настоев приготовленных из сырья, что вызывает недоверие пациента. Поэтому при приготовлении настоев и отваров из концентратов, на оборотной стороне рецепта делают пометку: из чего приготовлен данный настой или отвар (из сырья или из концентрата).</w:t>
      </w:r>
    </w:p>
    <w:p w:rsidR="0078748E" w:rsidRPr="0078748E" w:rsidRDefault="0078748E" w:rsidP="0078748E">
      <w:pPr>
        <w:rPr>
          <w:rFonts w:asciiTheme="majorBidi" w:eastAsia="Times New Roman" w:hAnsiTheme="majorBidi" w:cstheme="majorBidi"/>
          <w:sz w:val="28"/>
          <w:szCs w:val="28"/>
        </w:rPr>
      </w:pPr>
      <w:r w:rsidRPr="0078748E">
        <w:rPr>
          <w:rFonts w:asciiTheme="majorBidi" w:eastAsia="Times New Roman" w:hAnsiTheme="majorBidi" w:cstheme="majorBidi"/>
          <w:b/>
          <w:sz w:val="28"/>
          <w:szCs w:val="28"/>
        </w:rPr>
        <w:t>N.B!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t xml:space="preserve"> Ни в коем случае нельзя готовить экстракты-концентраты, в условиях аптеки, так как нельзя провести их стандартизацию, а использовать нестандартное сырьё мы не имеем права.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Rp:   Codeini   phosfatis 0,2                                     (1% раствор концентрат)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 xml:space="preserve">         Infusi  Herbae  Adonidis  vernalis 180 ml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 xml:space="preserve">          Natrii  bromidi 6,0                                             (20% раствор)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 xml:space="preserve">            M.D.S. По 1 ст.л 3 раза в день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V(микстуры)= 180 ml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V(настоя)= 180 ml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m(травы)= 6,0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жидкий экстракт-концентрат горицвета весеннего 1:2 = m сырья *2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1:2= 6*2=12мл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</w:r>
      <w:r w:rsidRPr="0078748E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V(кодеина фосфата 1% 1:100)=20 ml 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V( натрия бромида 20% 1:5)= 30 ml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V(воды)= 180 ml –(12+20+30)= 118 ml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РП:            Aqua  purificata 118 ml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 xml:space="preserve">                  Sol. Codeini   phosphatis  1%  (1:100) - 20 ml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 xml:space="preserve">                 Sol. Natrii  bromidi 20% (1:5) -  30 ml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 xml:space="preserve">                Extract- concentrate Adonidis  vernalis (1:2)  -  12 ml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V(общ)= 180 ml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Микстура  готовится  сразу  в  отпускной флакон.</w:t>
      </w:r>
    </w:p>
    <w:p w:rsidR="0078748E" w:rsidRPr="0078748E" w:rsidRDefault="0078748E" w:rsidP="0078748E">
      <w:pPr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78748E">
        <w:rPr>
          <w:rFonts w:asciiTheme="majorBidi" w:eastAsia="Times New Roman" w:hAnsiTheme="majorBidi" w:cstheme="majorBidi"/>
          <w:b/>
          <w:sz w:val="28"/>
          <w:szCs w:val="28"/>
        </w:rPr>
        <w:t>Алгоритм приготовления водных извлечений:</w:t>
      </w:r>
      <w:r w:rsidRPr="0078748E">
        <w:rPr>
          <w:rFonts w:asciiTheme="majorBidi" w:eastAsia="Times New Roman" w:hAnsiTheme="majorBidi" w:cstheme="majorBidi"/>
          <w:b/>
          <w:sz w:val="28"/>
          <w:szCs w:val="28"/>
        </w:rPr>
        <w:br/>
      </w:r>
      <w:r w:rsidRPr="0078748E">
        <w:rPr>
          <w:rFonts w:asciiTheme="majorBidi" w:eastAsia="Times New Roman" w:hAnsiTheme="majorBidi" w:cstheme="majorBidi"/>
          <w:sz w:val="28"/>
          <w:szCs w:val="28"/>
        </w:rPr>
        <w:t>1) Организация рабочего места;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2) Прогреть инфундирку в течении 15 минут;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3) Измельчить сырьё;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4) Поместить сырьё в инфундирку, залить водой комнатной температуры;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5) Поставить настаивать на водяную баню;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6) Отметить время настаивания, когда отметка по термометру достигнет 100 градусов;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7) Охладить инфундирку на рабочем месте;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8)Процедить, отжать сырьё,выбросить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9) Измерить объём вытяжки, довести до заданного, растворить лекарственное вещество если имеется, процедить и проверить отсутствие примесей.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Основные этикетки: « Внутреннее», «Наружное».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  <w:t>Дополнительные этикетки: « Перед употреблением взболтать», «Хранить в прохладном месте»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</w:r>
      <w:r w:rsidRPr="0078748E">
        <w:rPr>
          <w:rFonts w:asciiTheme="majorBidi" w:eastAsia="Times New Roman" w:hAnsiTheme="majorBidi" w:cstheme="majorBidi"/>
          <w:b/>
          <w:sz w:val="28"/>
          <w:szCs w:val="28"/>
        </w:rPr>
        <w:t xml:space="preserve">Примечание:  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t>1) Нельзя готовить водные извлечения из растительного сырья, применяя концентрированные растворы солей; 2) Если масса сырья до 1 г, КВП не учитывается.</w:t>
      </w:r>
      <w:r w:rsidRPr="0078748E">
        <w:rPr>
          <w:rFonts w:asciiTheme="majorBidi" w:eastAsia="Times New Roman" w:hAnsiTheme="majorBidi" w:cstheme="majorBidi"/>
          <w:sz w:val="28"/>
          <w:szCs w:val="28"/>
        </w:rPr>
        <w:br/>
      </w:r>
    </w:p>
    <w:p w:rsidR="0078748E" w:rsidRPr="0078748E" w:rsidRDefault="0078748E" w:rsidP="0078748E">
      <w:pPr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78748E" w:rsidRPr="0078748E" w:rsidRDefault="0078748E" w:rsidP="0078748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8748E">
        <w:rPr>
          <w:rFonts w:asciiTheme="majorBidi" w:hAnsiTheme="majorBidi" w:cstheme="majorBidi"/>
          <w:b/>
          <w:bCs/>
          <w:sz w:val="32"/>
          <w:szCs w:val="32"/>
        </w:rPr>
        <w:t>Задания для оценки освоения профессионального модуля</w:t>
      </w:r>
    </w:p>
    <w:p w:rsidR="0078748E" w:rsidRPr="0078748E" w:rsidRDefault="0078748E" w:rsidP="0078748E">
      <w:pPr>
        <w:rPr>
          <w:rFonts w:asciiTheme="majorBidi" w:eastAsia="Times New Roman" w:hAnsiTheme="majorBidi" w:cstheme="majorBidi"/>
          <w:sz w:val="32"/>
          <w:szCs w:val="32"/>
          <w:lang w:eastAsia="ru-RU"/>
        </w:rPr>
      </w:pPr>
    </w:p>
    <w:p w:rsidR="0078748E" w:rsidRPr="0078748E" w:rsidRDefault="0078748E" w:rsidP="0078748E">
      <w:pPr>
        <w:numPr>
          <w:ilvl w:val="2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74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Изготовление водных извлечений из экстрактов-концентратов.</w:t>
      </w: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74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Изготовление водных извлечений из сырья, содержащего слизи</w:t>
      </w: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74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Задание. Подготовится к устному опросу.</w:t>
      </w: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748E">
        <w:rPr>
          <w:rFonts w:ascii="Times New Roman" w:eastAsia="Times New Roman" w:hAnsi="Times New Roman" w:cs="Times New Roman"/>
          <w:sz w:val="32"/>
          <w:szCs w:val="32"/>
          <w:lang w:eastAsia="ru-RU"/>
        </w:rPr>
        <w:t>1. Дайте определение экстрактам-концентратам.</w:t>
      </w: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748E">
        <w:rPr>
          <w:rFonts w:ascii="Times New Roman" w:eastAsia="Times New Roman" w:hAnsi="Times New Roman" w:cs="Times New Roman"/>
          <w:sz w:val="32"/>
          <w:szCs w:val="32"/>
          <w:lang w:eastAsia="ru-RU"/>
        </w:rPr>
        <w:t>2. Какие они бывают?</w:t>
      </w: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748E">
        <w:rPr>
          <w:rFonts w:ascii="Times New Roman" w:eastAsia="Times New Roman" w:hAnsi="Times New Roman" w:cs="Times New Roman"/>
          <w:sz w:val="32"/>
          <w:szCs w:val="32"/>
          <w:lang w:eastAsia="ru-RU"/>
        </w:rPr>
        <w:t>3. Чем отличается ВИ, приготовленное из сырья и из экстракта-концентрата?</w:t>
      </w: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748E">
        <w:rPr>
          <w:rFonts w:ascii="Times New Roman" w:eastAsia="Times New Roman" w:hAnsi="Times New Roman" w:cs="Times New Roman"/>
          <w:sz w:val="32"/>
          <w:szCs w:val="32"/>
          <w:lang w:eastAsia="ru-RU"/>
        </w:rPr>
        <w:t>4. Перечислите сырье, содержащее слизь.</w:t>
      </w: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748E">
        <w:rPr>
          <w:rFonts w:ascii="Times New Roman" w:eastAsia="Times New Roman" w:hAnsi="Times New Roman" w:cs="Times New Roman"/>
          <w:sz w:val="32"/>
          <w:szCs w:val="32"/>
          <w:lang w:eastAsia="ru-RU"/>
        </w:rPr>
        <w:t>5. Какие особенности приготовления водного извлечения из алтейного корня: какой вид водного извлечения, концентрация, режим настаивания, расчет массы сырья и объема воды.</w:t>
      </w: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748E">
        <w:rPr>
          <w:rFonts w:ascii="Times New Roman" w:eastAsia="Times New Roman" w:hAnsi="Times New Roman" w:cs="Times New Roman"/>
          <w:sz w:val="32"/>
          <w:szCs w:val="32"/>
          <w:lang w:eastAsia="ru-RU"/>
        </w:rPr>
        <w:t>6. Что такое многокомпонентные водные извлечения. Сделайте расчеты на примере рецепта.</w:t>
      </w: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48E" w:rsidRPr="0078748E" w:rsidRDefault="0078748E" w:rsidP="00787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 (отлично)</w:t>
      </w:r>
      <w:r w:rsidRPr="00787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 обучающийся представляет исчерпывающий ответ на поставленный вопрос. Возможно допущение одной неточности, не имеющей первостепенного значения.</w:t>
      </w: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«4» (хорошо)</w:t>
      </w:r>
      <w:r w:rsidRPr="00787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 ответ на вопрос в целом соответствует требованиям оценки «отлично», но при этом допущена одна ошибка или неточность, несущественно повлиявшая на содержание ответа, </w:t>
      </w: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«3» (удовлетворительно)</w:t>
      </w:r>
      <w:r w:rsidRPr="00787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 содержание материала изложено неполно, логическая последовательность </w:t>
      </w:r>
      <w:proofErr w:type="gramStart"/>
      <w:r w:rsidRPr="007874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нарушена ,допускаемые</w:t>
      </w:r>
      <w:proofErr w:type="gramEnd"/>
      <w:r w:rsidRPr="00787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ошибки исправляются после наводящих вопросов.  </w:t>
      </w: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«2» (неудовлетворительно) </w:t>
      </w:r>
      <w:r w:rsidRPr="007874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если: содержание вопроса не раскрыто, логическая последовательность существенно нарушена, наводящие вопросы не способствуют устранению допущенных ошибок</w:t>
      </w: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 задания: 15</w:t>
      </w:r>
      <w:r w:rsidRPr="00787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48E" w:rsidRPr="0078748E" w:rsidRDefault="0078748E" w:rsidP="0078748E">
      <w:pPr>
        <w:spacing w:after="0" w:line="32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74D3" w:rsidRPr="0078748E" w:rsidRDefault="000774D3" w:rsidP="0078748E">
      <w:bookmarkStart w:id="0" w:name="_GoBack"/>
      <w:bookmarkEnd w:id="0"/>
    </w:p>
    <w:sectPr w:rsidR="000774D3" w:rsidRPr="00787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7604"/>
    <w:multiLevelType w:val="hybridMultilevel"/>
    <w:tmpl w:val="D8C4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 w15:restartNumberingAfterBreak="0">
    <w:nsid w:val="74970BF6"/>
    <w:multiLevelType w:val="multilevel"/>
    <w:tmpl w:val="1D00FC6C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3E"/>
    <w:rsid w:val="000774D3"/>
    <w:rsid w:val="00226467"/>
    <w:rsid w:val="0078748E"/>
    <w:rsid w:val="0093663E"/>
    <w:rsid w:val="00F4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7E6AA-F9A4-4774-95E0-A26C6D92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2458</Words>
  <Characters>14015</Characters>
  <Application>Microsoft Office Word</Application>
  <DocSecurity>0</DocSecurity>
  <Lines>116</Lines>
  <Paragraphs>32</Paragraphs>
  <ScaleCrop>false</ScaleCrop>
  <Company/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2024-06-09T11:20:00Z</dcterms:created>
  <dcterms:modified xsi:type="dcterms:W3CDTF">2025-03-05T11:54:00Z</dcterms:modified>
</cp:coreProperties>
</file>